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B28B" w14:textId="14A94944" w:rsidR="004237F9" w:rsidRPr="00BD1A04" w:rsidRDefault="004237F9" w:rsidP="004237F9">
      <w:pPr>
        <w:spacing w:after="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>Mr Simon Duggan</w:t>
      </w:r>
    </w:p>
    <w:p w14:paraId="4D9BEAC5" w14:textId="04874A51" w:rsidR="00D61805" w:rsidRPr="00BD1A04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>Secretary</w:t>
      </w:r>
    </w:p>
    <w:p w14:paraId="718A54AA" w14:textId="1C883CCD" w:rsidR="00D61805" w:rsidRPr="00BD1A04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 xml:space="preserve">Department of </w:t>
      </w:r>
      <w:r w:rsidR="002C5387" w:rsidRPr="00BD1A04">
        <w:rPr>
          <w:rFonts w:cstheme="minorHAnsi"/>
          <w:sz w:val="23"/>
          <w:szCs w:val="23"/>
        </w:rPr>
        <w:t>Employment and Workplace Relations</w:t>
      </w:r>
      <w:r w:rsidRPr="00BD1A04">
        <w:rPr>
          <w:rFonts w:cstheme="minorHAnsi"/>
          <w:sz w:val="23"/>
          <w:szCs w:val="23"/>
        </w:rPr>
        <w:t> </w:t>
      </w:r>
    </w:p>
    <w:p w14:paraId="62DEFA70" w14:textId="325FA21F" w:rsidR="00D61805" w:rsidRPr="00BD1A04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>GPO Box 98</w:t>
      </w:r>
      <w:r w:rsidR="004237F9" w:rsidRPr="00BD1A04">
        <w:rPr>
          <w:rFonts w:cstheme="minorHAnsi"/>
          <w:sz w:val="23"/>
          <w:szCs w:val="23"/>
        </w:rPr>
        <w:t>2</w:t>
      </w:r>
      <w:r w:rsidRPr="00BD1A04">
        <w:rPr>
          <w:rFonts w:cstheme="minorHAnsi"/>
          <w:sz w:val="23"/>
          <w:szCs w:val="23"/>
        </w:rPr>
        <w:t>8 </w:t>
      </w:r>
    </w:p>
    <w:p w14:paraId="1F3A7E1F" w14:textId="77777777" w:rsidR="00D61805" w:rsidRPr="00BD1A04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>CANBERRA ACT 2601 </w:t>
      </w:r>
    </w:p>
    <w:p w14:paraId="3F758A67" w14:textId="77777777" w:rsidR="00206CF2" w:rsidRPr="00BD1A04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3EE1E659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BD1A04">
        <w:rPr>
          <w:rFonts w:cstheme="minorHAnsi"/>
          <w:sz w:val="23"/>
          <w:szCs w:val="23"/>
        </w:rPr>
        <w:t xml:space="preserve">Dear </w:t>
      </w:r>
      <w:r w:rsidR="00797758" w:rsidRPr="00BD1A04">
        <w:rPr>
          <w:rFonts w:cstheme="minorHAnsi"/>
          <w:sz w:val="23"/>
          <w:szCs w:val="23"/>
        </w:rPr>
        <w:t xml:space="preserve">Mr </w:t>
      </w:r>
      <w:r w:rsidR="004237F9" w:rsidRPr="00BD1A04">
        <w:rPr>
          <w:rFonts w:cstheme="minorHAnsi"/>
          <w:sz w:val="23"/>
          <w:szCs w:val="23"/>
        </w:rPr>
        <w:t>Duggan</w:t>
      </w:r>
    </w:p>
    <w:p w14:paraId="427A8C1A" w14:textId="1B1421A1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4A2DD8">
        <w:rPr>
          <w:rFonts w:cstheme="minorHAnsi"/>
          <w:b/>
          <w:caps/>
          <w:sz w:val="23"/>
          <w:szCs w:val="23"/>
        </w:rPr>
        <w:t>PARENT PATHWAYS</w:t>
      </w:r>
      <w:r w:rsidR="00F461A1">
        <w:rPr>
          <w:rFonts w:cstheme="minorHAnsi"/>
          <w:b/>
          <w:caps/>
          <w:sz w:val="23"/>
          <w:szCs w:val="23"/>
        </w:rPr>
        <w:t xml:space="preserve"> PHASE 2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4CF3CB9A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F461A1">
        <w:rPr>
          <w:rFonts w:cstheme="minorHAnsi"/>
          <w:sz w:val="23"/>
          <w:szCs w:val="23"/>
        </w:rPr>
        <w:t>13 February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4A2DD8">
        <w:rPr>
          <w:rFonts w:cstheme="minorHAnsi"/>
          <w:sz w:val="23"/>
          <w:szCs w:val="23"/>
        </w:rPr>
        <w:t>Parent Pathways</w:t>
      </w:r>
      <w:r w:rsidR="00F461A1">
        <w:rPr>
          <w:rFonts w:cstheme="minorHAnsi"/>
          <w:sz w:val="23"/>
          <w:szCs w:val="23"/>
        </w:rPr>
        <w:t xml:space="preserve"> Phase 2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9414F7" w:rsidRPr="4447B284">
        <w:rPr>
          <w:sz w:val="23"/>
          <w:szCs w:val="23"/>
        </w:rPr>
        <w:t xml:space="preserve">Department of </w:t>
      </w:r>
      <w:r w:rsidR="00AB2FFF">
        <w:rPr>
          <w:sz w:val="23"/>
          <w:szCs w:val="23"/>
        </w:rPr>
        <w:t>Employment and Workplace Relations</w:t>
      </w:r>
      <w:r w:rsidR="009414F7">
        <w:rPr>
          <w:rFonts w:cstheme="minorHAnsi"/>
          <w:sz w:val="23"/>
          <w:szCs w:val="23"/>
        </w:rPr>
        <w:t xml:space="preserve">. </w:t>
      </w:r>
      <w:r w:rsidR="00A0392C"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C9C68EF" w:rsidR="004C58F2" w:rsidRPr="00A311BC" w:rsidRDefault="002C5387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brand </w:t>
      </w:r>
      <w:r w:rsidR="00F3203D" w:rsidRPr="00A311BC">
        <w:rPr>
          <w:rFonts w:cstheme="minorHAnsi"/>
          <w:sz w:val="23"/>
          <w:szCs w:val="23"/>
        </w:rPr>
        <w:t>developmental</w:t>
      </w:r>
      <w:r w:rsidR="004C58F2" w:rsidRPr="00A311BC">
        <w:rPr>
          <w:rFonts w:cstheme="minorHAnsi"/>
          <w:sz w:val="23"/>
          <w:szCs w:val="23"/>
        </w:rPr>
        <w:t xml:space="preserve">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6F79A45B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2C5387">
        <w:rPr>
          <w:rFonts w:cstheme="minorHAnsi"/>
          <w:sz w:val="23"/>
          <w:szCs w:val="23"/>
        </w:rPr>
        <w:t>Parent Pathways</w:t>
      </w:r>
      <w:r w:rsidR="00280BC6">
        <w:rPr>
          <w:rFonts w:cstheme="minorHAnsi"/>
          <w:sz w:val="23"/>
          <w:szCs w:val="23"/>
        </w:rPr>
        <w:t xml:space="preserve"> Phase 2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959D0E3" w14:textId="77777777" w:rsidR="005035EB" w:rsidRDefault="005035EB" w:rsidP="001316A7">
      <w:pPr>
        <w:spacing w:after="120" w:line="240" w:lineRule="auto"/>
        <w:rPr>
          <w:rFonts w:cstheme="minorHAnsi"/>
          <w:sz w:val="23"/>
          <w:szCs w:val="23"/>
        </w:rPr>
      </w:pPr>
    </w:p>
    <w:p w14:paraId="1443AF88" w14:textId="136185B5" w:rsidR="00FA24F5" w:rsidRPr="00A311BC" w:rsidRDefault="00FA24F5" w:rsidP="001316A7">
      <w:pPr>
        <w:spacing w:after="12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SIGNED</w:t>
      </w:r>
    </w:p>
    <w:p w14:paraId="0748FFBD" w14:textId="2E28257B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47C37C86" w:rsidR="00313CB1" w:rsidRPr="00A311BC" w:rsidRDefault="002C5387" w:rsidP="0014AE38">
      <w:pPr>
        <w:spacing w:after="0" w:line="240" w:lineRule="auto"/>
        <w:rPr>
          <w:sz w:val="23"/>
          <w:szCs w:val="23"/>
        </w:rPr>
      </w:pPr>
      <w:r w:rsidRPr="00B06DD9">
        <w:rPr>
          <w:sz w:val="23"/>
          <w:szCs w:val="23"/>
        </w:rPr>
        <w:t>13</w:t>
      </w:r>
      <w:r w:rsidR="001528AC" w:rsidRPr="0014AE38">
        <w:rPr>
          <w:sz w:val="23"/>
          <w:szCs w:val="23"/>
        </w:rPr>
        <w:t xml:space="preserve"> </w:t>
      </w:r>
      <w:r w:rsidR="00280BC6">
        <w:rPr>
          <w:sz w:val="23"/>
          <w:szCs w:val="23"/>
        </w:rPr>
        <w:t>February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28C7" w14:textId="77777777" w:rsidR="006704BC" w:rsidRDefault="006704BC" w:rsidP="00FF01B4">
      <w:pPr>
        <w:spacing w:after="0" w:line="240" w:lineRule="auto"/>
      </w:pPr>
      <w:r>
        <w:separator/>
      </w:r>
    </w:p>
  </w:endnote>
  <w:endnote w:type="continuationSeparator" w:id="0">
    <w:p w14:paraId="4F7FC5B0" w14:textId="77777777" w:rsidR="006704BC" w:rsidRDefault="006704B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1525" w14:textId="77777777" w:rsidR="006704BC" w:rsidRDefault="006704BC" w:rsidP="00FF01B4">
      <w:pPr>
        <w:spacing w:after="0" w:line="240" w:lineRule="auto"/>
      </w:pPr>
      <w:r>
        <w:separator/>
      </w:r>
    </w:p>
  </w:footnote>
  <w:footnote w:type="continuationSeparator" w:id="0">
    <w:p w14:paraId="5CF42B40" w14:textId="77777777" w:rsidR="006704BC" w:rsidRDefault="006704B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83CCF"/>
    <w:rsid w:val="001939F5"/>
    <w:rsid w:val="00194BBE"/>
    <w:rsid w:val="00196F90"/>
    <w:rsid w:val="00197DB3"/>
    <w:rsid w:val="001B431A"/>
    <w:rsid w:val="001B79D9"/>
    <w:rsid w:val="001C00A5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36CBA"/>
    <w:rsid w:val="002404EB"/>
    <w:rsid w:val="00245F2D"/>
    <w:rsid w:val="00250EB2"/>
    <w:rsid w:val="002626A7"/>
    <w:rsid w:val="002633B2"/>
    <w:rsid w:val="00280BA8"/>
    <w:rsid w:val="00280BC6"/>
    <w:rsid w:val="002937B3"/>
    <w:rsid w:val="002960D3"/>
    <w:rsid w:val="002960DD"/>
    <w:rsid w:val="002A3374"/>
    <w:rsid w:val="002A6F64"/>
    <w:rsid w:val="002A7F5E"/>
    <w:rsid w:val="002B403B"/>
    <w:rsid w:val="002C5387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594A"/>
    <w:rsid w:val="00416E1E"/>
    <w:rsid w:val="004237F9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2DD8"/>
    <w:rsid w:val="004A7646"/>
    <w:rsid w:val="004B55DA"/>
    <w:rsid w:val="004C58F2"/>
    <w:rsid w:val="004D132D"/>
    <w:rsid w:val="005035EB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D4129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758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4F7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23E0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B2FFF"/>
    <w:rsid w:val="00AC422F"/>
    <w:rsid w:val="00AC48E7"/>
    <w:rsid w:val="00AD0C07"/>
    <w:rsid w:val="00AD6FE4"/>
    <w:rsid w:val="00AE5C63"/>
    <w:rsid w:val="00AE7B73"/>
    <w:rsid w:val="00AF4347"/>
    <w:rsid w:val="00B01958"/>
    <w:rsid w:val="00B06DD9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1A04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588B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1805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1747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61A1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24F5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183CCF"/>
    <w:rsid w:val="001C00A5"/>
    <w:rsid w:val="003F552A"/>
    <w:rsid w:val="0041594A"/>
    <w:rsid w:val="005C0192"/>
    <w:rsid w:val="006D4129"/>
    <w:rsid w:val="00995A2C"/>
    <w:rsid w:val="00A023E0"/>
    <w:rsid w:val="00A56325"/>
    <w:rsid w:val="00AA1E8E"/>
    <w:rsid w:val="00AA2112"/>
    <w:rsid w:val="00AB7B07"/>
    <w:rsid w:val="00BD221E"/>
    <w:rsid w:val="00C40BC2"/>
    <w:rsid w:val="00F11747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FIN33516-1900758721-40314</_dlc_DocId>
    <_dlc_DocIdUrl xmlns="6a7e9632-768a-49bf-85ac-c69233ab2a52">
      <Url>https://financegovau.sharepoint.com/sites/M365_DoF_50033516/_layouts/15/DocIdRedir.aspx?ID=FIN33516-1900758721-40314</Url>
      <Description>FIN33516-1900758721-40314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C5665B-9CE3-4E3F-9646-3CA3C7769C02}">
  <ds:schemaRefs>
    <ds:schemaRef ds:uri="6a7e9632-768a-49bf-85ac-c69233ab2a52"/>
    <ds:schemaRef ds:uri="de9f1cce-e94a-4bb7-91ff-5690629bf75c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34ba3b-e131-42d3-95f3-2728f5a41884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289</Words>
  <Characters>1677</Characters>
  <Application>Microsoft Office Word</Application>
  <DocSecurity>0</DocSecurity>
  <Lines>40</Lines>
  <Paragraphs>23</Paragraphs>
  <ScaleCrop>false</ScaleCrop>
  <Company>Department of Finance and Deregulation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35</cp:revision>
  <cp:lastPrinted>2015-04-07T06:54:00Z</cp:lastPrinted>
  <dcterms:created xsi:type="dcterms:W3CDTF">2023-11-10T04:32:00Z</dcterms:created>
  <dcterms:modified xsi:type="dcterms:W3CDTF">2026-02-17T23:24:00Z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v=2022.1;a=SHA256;h=544110B0C8788974D38F40D0029B64ED8C3F5C154435CEBE5AFC2AA9A1E1908E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d1c40738df234bce8ef514e221d425fa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4736E02208B71C0F7D5F9202E379F151</vt:lpwstr>
  </property>
  <property fmtid="{D5CDD505-2E9C-101B-9397-08002B2CF9AE}" pid="32" name="PM_Hash_Salt">
    <vt:lpwstr>DA617B04F1992195839350A729217F4B</vt:lpwstr>
  </property>
  <property fmtid="{D5CDD505-2E9C-101B-9397-08002B2CF9AE}" pid="33" name="PM_Hash_SHA1">
    <vt:lpwstr>EE068F79537698B89E68B6FAC5D61762CDBA0A44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ea2b1920-308e-43dd-85d7-f6a52f3f2755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