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0E7" w14:textId="77777777" w:rsidR="009E38AD" w:rsidRPr="00A311BC" w:rsidRDefault="009E38AD" w:rsidP="009E38AD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Mr Blair Comley PSM</w:t>
      </w:r>
    </w:p>
    <w:p w14:paraId="2508C822" w14:textId="77777777" w:rsidR="009E38AD" w:rsidRPr="00A311BC" w:rsidRDefault="009E38AD" w:rsidP="009E38AD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Secretary</w:t>
      </w:r>
    </w:p>
    <w:p w14:paraId="5CF28E80" w14:textId="68AD1D73" w:rsidR="009E38AD" w:rsidRPr="00A311BC" w:rsidRDefault="009E38AD" w:rsidP="4447B284"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4447B284">
        <w:rPr>
          <w:sz w:val="23"/>
          <w:szCs w:val="23"/>
        </w:rPr>
        <w:t>Department of Health</w:t>
      </w:r>
      <w:r w:rsidR="67C999B7" w:rsidRPr="4447B284">
        <w:rPr>
          <w:sz w:val="23"/>
          <w:szCs w:val="23"/>
        </w:rPr>
        <w:t xml:space="preserve">, Disability </w:t>
      </w:r>
      <w:r w:rsidRPr="4447B284">
        <w:rPr>
          <w:sz w:val="23"/>
          <w:szCs w:val="23"/>
        </w:rPr>
        <w:t xml:space="preserve">and </w:t>
      </w:r>
      <w:r w:rsidR="52C50402" w:rsidRPr="4447B284">
        <w:rPr>
          <w:rFonts w:ascii="Calibri" w:eastAsia="Calibri" w:hAnsi="Calibri" w:cs="Calibri"/>
          <w:color w:val="000000" w:themeColor="text1"/>
          <w:sz w:val="22"/>
          <w:szCs w:val="22"/>
        </w:rPr>
        <w:t>Ageing</w:t>
      </w:r>
    </w:p>
    <w:p w14:paraId="6051AFA5" w14:textId="77777777" w:rsidR="009E38AD" w:rsidRPr="00A311BC" w:rsidRDefault="009E38AD" w:rsidP="009E38AD">
      <w:pPr>
        <w:spacing w:after="0" w:line="240" w:lineRule="auto"/>
        <w:rPr>
          <w:rStyle w:val="text1"/>
          <w:rFonts w:asciiTheme="minorHAnsi" w:hAnsiTheme="minorHAnsi" w:cstheme="minorHAnsi"/>
          <w:sz w:val="23"/>
          <w:szCs w:val="23"/>
        </w:rPr>
      </w:pPr>
      <w:r w:rsidRPr="00A311BC">
        <w:rPr>
          <w:rStyle w:val="text1"/>
          <w:rFonts w:asciiTheme="minorHAnsi" w:hAnsiTheme="minorHAnsi" w:cstheme="minorHAnsi"/>
          <w:sz w:val="23"/>
          <w:szCs w:val="23"/>
        </w:rPr>
        <w:t>GPO Box 9848</w:t>
      </w:r>
    </w:p>
    <w:p w14:paraId="38CC4367" w14:textId="77777777" w:rsidR="009E38AD" w:rsidRPr="00A311BC" w:rsidRDefault="009E38AD" w:rsidP="009E38AD">
      <w:pPr>
        <w:spacing w:after="0" w:line="240" w:lineRule="auto"/>
        <w:rPr>
          <w:rStyle w:val="text1"/>
          <w:rFonts w:asciiTheme="minorHAnsi" w:hAnsiTheme="minorHAnsi" w:cstheme="minorHAnsi"/>
          <w:sz w:val="23"/>
          <w:szCs w:val="23"/>
        </w:rPr>
      </w:pPr>
      <w:r w:rsidRPr="00A311BC">
        <w:rPr>
          <w:rStyle w:val="text1"/>
          <w:rFonts w:asciiTheme="minorHAnsi" w:hAnsiTheme="minorHAnsi" w:cstheme="minorHAnsi"/>
          <w:sz w:val="23"/>
          <w:szCs w:val="23"/>
        </w:rPr>
        <w:t>CANBERRA ACT 2601</w:t>
      </w:r>
    </w:p>
    <w:p w14:paraId="0F42A6EE" w14:textId="77777777" w:rsidR="009E38AD" w:rsidRPr="00A311BC" w:rsidRDefault="009E38AD" w:rsidP="009E38AD">
      <w:pPr>
        <w:spacing w:after="240" w:line="240" w:lineRule="auto"/>
        <w:rPr>
          <w:rFonts w:cstheme="minorHAnsi"/>
          <w:sz w:val="23"/>
          <w:szCs w:val="23"/>
        </w:rPr>
      </w:pPr>
    </w:p>
    <w:p w14:paraId="0B0AAA24" w14:textId="77777777" w:rsidR="009E38AD" w:rsidRPr="00A311BC" w:rsidRDefault="009E38AD" w:rsidP="009E38AD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Mr Comley </w:t>
      </w:r>
    </w:p>
    <w:p w14:paraId="427A8C1A" w14:textId="4D0DEBCF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1C5836">
        <w:rPr>
          <w:rFonts w:cstheme="minorHAnsi"/>
          <w:b/>
          <w:caps/>
          <w:sz w:val="23"/>
          <w:szCs w:val="23"/>
        </w:rPr>
        <w:t>Youth vaping education</w:t>
      </w:r>
      <w:r w:rsidR="00B01958" w:rsidRPr="00A311BC">
        <w:rPr>
          <w:rFonts w:cstheme="minorHAnsi"/>
          <w:b/>
          <w:caps/>
          <w:sz w:val="23"/>
          <w:szCs w:val="23"/>
        </w:rPr>
        <w:t xml:space="preserve"> </w:t>
      </w:r>
      <w:r w:rsidR="00364F42">
        <w:rPr>
          <w:rFonts w:cstheme="minorHAnsi"/>
          <w:b/>
          <w:caps/>
          <w:sz w:val="23"/>
          <w:szCs w:val="23"/>
        </w:rPr>
        <w:t xml:space="preserve">(PHASE </w:t>
      </w:r>
      <w:r w:rsidR="002917B0">
        <w:rPr>
          <w:rFonts w:cstheme="minorHAnsi"/>
          <w:b/>
          <w:caps/>
          <w:sz w:val="23"/>
          <w:szCs w:val="23"/>
        </w:rPr>
        <w:t>three</w:t>
      </w:r>
      <w:r w:rsidR="00364F42">
        <w:rPr>
          <w:rFonts w:cstheme="minorHAnsi"/>
          <w:b/>
          <w:caps/>
          <w:sz w:val="23"/>
          <w:szCs w:val="23"/>
        </w:rPr>
        <w:t xml:space="preserve">)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  <w:r w:rsidR="00364F42">
        <w:rPr>
          <w:rFonts w:cstheme="minorHAnsi"/>
          <w:b/>
          <w:caps/>
          <w:sz w:val="23"/>
          <w:szCs w:val="23"/>
        </w:rPr>
        <w:t xml:space="preserve"> </w:t>
      </w:r>
    </w:p>
    <w:p w14:paraId="725D9058" w14:textId="77777777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,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38AF33D3" w:rsidR="00001F2A" w:rsidRPr="00A311BC" w:rsidRDefault="001151AB" w:rsidP="4447B284">
      <w:pPr>
        <w:spacing w:after="120" w:line="240" w:lineRule="auto"/>
        <w:ind w:right="-286"/>
        <w:rPr>
          <w:sz w:val="23"/>
          <w:szCs w:val="23"/>
        </w:rPr>
      </w:pPr>
      <w:r w:rsidRPr="4447B284">
        <w:rPr>
          <w:sz w:val="23"/>
          <w:szCs w:val="23"/>
        </w:rPr>
        <w:t>On</w:t>
      </w:r>
      <w:r w:rsidR="00B01958" w:rsidRPr="4447B284">
        <w:rPr>
          <w:sz w:val="23"/>
          <w:szCs w:val="23"/>
        </w:rPr>
        <w:t xml:space="preserve"> </w:t>
      </w:r>
      <w:r w:rsidR="002917B0" w:rsidRPr="4447B284">
        <w:rPr>
          <w:sz w:val="23"/>
          <w:szCs w:val="23"/>
        </w:rPr>
        <w:t>4 November 2025</w:t>
      </w:r>
      <w:r w:rsidR="00B01958" w:rsidRPr="4447B284">
        <w:rPr>
          <w:sz w:val="23"/>
          <w:szCs w:val="23"/>
        </w:rPr>
        <w:t xml:space="preserve">, </w:t>
      </w:r>
      <w:r w:rsidRPr="4447B284">
        <w:rPr>
          <w:sz w:val="23"/>
          <w:szCs w:val="23"/>
        </w:rPr>
        <w:t>t</w:t>
      </w:r>
      <w:r w:rsidR="00F3203D" w:rsidRPr="4447B284">
        <w:rPr>
          <w:sz w:val="23"/>
          <w:szCs w:val="23"/>
        </w:rPr>
        <w:t xml:space="preserve">he Committee </w:t>
      </w:r>
      <w:r w:rsidR="00A0392C" w:rsidRPr="4447B284">
        <w:rPr>
          <w:sz w:val="23"/>
          <w:szCs w:val="23"/>
        </w:rPr>
        <w:t xml:space="preserve">considered </w:t>
      </w:r>
      <w:r w:rsidR="00F3203D" w:rsidRPr="4447B284">
        <w:rPr>
          <w:sz w:val="23"/>
          <w:szCs w:val="23"/>
        </w:rPr>
        <w:t>the</w:t>
      </w:r>
      <w:r w:rsidR="00D31B1C" w:rsidRPr="4447B284">
        <w:rPr>
          <w:sz w:val="23"/>
          <w:szCs w:val="23"/>
        </w:rPr>
        <w:t xml:space="preserve"> </w:t>
      </w:r>
      <w:r w:rsidR="001C5836" w:rsidRPr="4447B284">
        <w:rPr>
          <w:sz w:val="23"/>
          <w:szCs w:val="23"/>
        </w:rPr>
        <w:t>Youth Vaping Education</w:t>
      </w:r>
      <w:r w:rsidR="00206CF2" w:rsidRPr="4447B284">
        <w:rPr>
          <w:sz w:val="23"/>
          <w:szCs w:val="23"/>
        </w:rPr>
        <w:t xml:space="preserve"> </w:t>
      </w:r>
      <w:r w:rsidR="00364F42" w:rsidRPr="4447B284">
        <w:rPr>
          <w:sz w:val="23"/>
          <w:szCs w:val="23"/>
        </w:rPr>
        <w:t xml:space="preserve">(phase </w:t>
      </w:r>
      <w:r w:rsidR="001C251E" w:rsidRPr="4447B284">
        <w:rPr>
          <w:sz w:val="23"/>
          <w:szCs w:val="23"/>
        </w:rPr>
        <w:t>three</w:t>
      </w:r>
      <w:r w:rsidR="00364F42" w:rsidRPr="4447B284">
        <w:rPr>
          <w:sz w:val="23"/>
          <w:szCs w:val="23"/>
        </w:rPr>
        <w:t xml:space="preserve">) </w:t>
      </w:r>
      <w:r w:rsidR="00D31B1C" w:rsidRPr="4447B284">
        <w:rPr>
          <w:sz w:val="23"/>
          <w:szCs w:val="23"/>
        </w:rPr>
        <w:t xml:space="preserve">campaign </w:t>
      </w:r>
      <w:r w:rsidR="00245F2D" w:rsidRPr="4447B284">
        <w:rPr>
          <w:sz w:val="23"/>
          <w:szCs w:val="23"/>
        </w:rPr>
        <w:t xml:space="preserve">being developed by </w:t>
      </w:r>
      <w:r w:rsidR="00206CF2" w:rsidRPr="4447B284">
        <w:rPr>
          <w:sz w:val="23"/>
          <w:szCs w:val="23"/>
        </w:rPr>
        <w:t xml:space="preserve">the </w:t>
      </w:r>
      <w:r w:rsidR="001C5836" w:rsidRPr="4447B284">
        <w:rPr>
          <w:sz w:val="23"/>
          <w:szCs w:val="23"/>
        </w:rPr>
        <w:t>Department of Health</w:t>
      </w:r>
      <w:r w:rsidR="386801FB" w:rsidRPr="4447B284">
        <w:rPr>
          <w:sz w:val="23"/>
          <w:szCs w:val="23"/>
        </w:rPr>
        <w:t xml:space="preserve">, Disability </w:t>
      </w:r>
      <w:r w:rsidR="001C5836" w:rsidRPr="4447B284">
        <w:rPr>
          <w:sz w:val="23"/>
          <w:szCs w:val="23"/>
        </w:rPr>
        <w:t xml:space="preserve">and </w:t>
      </w:r>
      <w:r w:rsidR="08B4B8BD" w:rsidRPr="4447B284">
        <w:rPr>
          <w:rFonts w:ascii="Calibri" w:eastAsia="Calibri" w:hAnsi="Calibri" w:cs="Calibri"/>
          <w:color w:val="000000" w:themeColor="text1"/>
          <w:sz w:val="22"/>
          <w:szCs w:val="22"/>
        </w:rPr>
        <w:t>Ageing</w:t>
      </w:r>
      <w:r w:rsidR="00A0392C" w:rsidRPr="4447B284">
        <w:rPr>
          <w:sz w:val="23"/>
          <w:szCs w:val="23"/>
        </w:rPr>
        <w:t xml:space="preserve">. As part of its consideration of this campaign, the Committee met with </w:t>
      </w:r>
      <w:r w:rsidR="003D03DA" w:rsidRPr="4447B284">
        <w:rPr>
          <w:sz w:val="23"/>
          <w:szCs w:val="23"/>
        </w:rPr>
        <w:t xml:space="preserve">your </w:t>
      </w:r>
      <w:r w:rsidR="00A0392C" w:rsidRPr="4447B284">
        <w:rPr>
          <w:sz w:val="23"/>
          <w:szCs w:val="23"/>
        </w:rPr>
        <w:t xml:space="preserve">officers </w:t>
      </w:r>
      <w:r w:rsidR="00F3203D" w:rsidRPr="4447B284">
        <w:rPr>
          <w:sz w:val="23"/>
          <w:szCs w:val="23"/>
        </w:rPr>
        <w:t xml:space="preserve">and </w:t>
      </w:r>
      <w:r w:rsidR="003C5319" w:rsidRPr="4447B284">
        <w:rPr>
          <w:sz w:val="23"/>
          <w:szCs w:val="23"/>
        </w:rPr>
        <w:t xml:space="preserve">reviewed </w:t>
      </w:r>
      <w:r w:rsidR="002A3374" w:rsidRPr="4447B284">
        <w:rPr>
          <w:sz w:val="23"/>
          <w:szCs w:val="23"/>
        </w:rPr>
        <w:t xml:space="preserve">the </w:t>
      </w:r>
      <w:r w:rsidR="00001F2A" w:rsidRPr="4447B284">
        <w:rPr>
          <w:sz w:val="23"/>
          <w:szCs w:val="23"/>
        </w:rPr>
        <w:t xml:space="preserve">following </w:t>
      </w:r>
      <w:r w:rsidR="003C5319" w:rsidRPr="4447B284">
        <w:rPr>
          <w:sz w:val="23"/>
          <w:szCs w:val="23"/>
        </w:rPr>
        <w:t>supporting documentation</w:t>
      </w:r>
      <w:r w:rsidR="00001F2A" w:rsidRPr="4447B284">
        <w:rPr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1681A3BB" w:rsidR="004C58F2" w:rsidRPr="00A311BC" w:rsidRDefault="004C58F2" w:rsidP="155EAA78">
      <w:pPr>
        <w:pStyle w:val="ListParagraph"/>
        <w:numPr>
          <w:ilvl w:val="0"/>
          <w:numId w:val="9"/>
        </w:numPr>
        <w:spacing w:after="0"/>
        <w:ind w:right="-286"/>
        <w:rPr>
          <w:sz w:val="23"/>
          <w:szCs w:val="23"/>
        </w:rPr>
      </w:pPr>
      <w:r w:rsidRPr="155EAA78">
        <w:rPr>
          <w:sz w:val="23"/>
          <w:szCs w:val="23"/>
        </w:rPr>
        <w:t xml:space="preserve">communications </w:t>
      </w:r>
      <w:r w:rsidR="00F3203D" w:rsidRPr="155EAA78">
        <w:rPr>
          <w:sz w:val="23"/>
          <w:szCs w:val="23"/>
        </w:rPr>
        <w:t>research</w:t>
      </w:r>
      <w:r w:rsidR="00D31B1C" w:rsidRPr="155EAA78">
        <w:rPr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77777777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Information</w:t>
      </w:r>
      <w:r w:rsidR="00245F2D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D65F2F" w:rsidRPr="00A311BC">
        <w:rPr>
          <w:rFonts w:cstheme="minorHAnsi"/>
          <w:i/>
          <w:sz w:val="23"/>
          <w:szCs w:val="23"/>
        </w:rPr>
        <w:t>Advertising</w:t>
      </w:r>
      <w:r w:rsidR="00245F2D" w:rsidRPr="00A311BC">
        <w:rPr>
          <w:rFonts w:cstheme="minorHAnsi"/>
          <w:i/>
          <w:sz w:val="23"/>
          <w:szCs w:val="23"/>
        </w:rPr>
        <w:t xml:space="preserve"> 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578C9EDC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1C5836">
        <w:rPr>
          <w:rFonts w:cstheme="minorHAnsi"/>
          <w:sz w:val="23"/>
          <w:szCs w:val="23"/>
        </w:rPr>
        <w:t>Youth Vaping Education</w:t>
      </w:r>
      <w:r w:rsidRPr="00A311BC">
        <w:rPr>
          <w:rFonts w:cstheme="minorHAnsi"/>
          <w:sz w:val="23"/>
          <w:szCs w:val="23"/>
        </w:rPr>
        <w:t xml:space="preserve"> </w:t>
      </w:r>
      <w:r w:rsidR="00364F42">
        <w:rPr>
          <w:rFonts w:cstheme="minorHAnsi"/>
          <w:sz w:val="23"/>
          <w:szCs w:val="23"/>
        </w:rPr>
        <w:t xml:space="preserve">(phase </w:t>
      </w:r>
      <w:r w:rsidR="001C251E">
        <w:rPr>
          <w:rFonts w:cstheme="minorHAnsi"/>
          <w:sz w:val="23"/>
          <w:szCs w:val="23"/>
        </w:rPr>
        <w:t>three</w:t>
      </w:r>
      <w:r w:rsidR="00364F42">
        <w:rPr>
          <w:rFonts w:cstheme="minorHAnsi"/>
          <w:sz w:val="23"/>
          <w:szCs w:val="23"/>
        </w:rPr>
        <w:t xml:space="preserve">) </w:t>
      </w:r>
      <w:r w:rsidRPr="00A311BC">
        <w:rPr>
          <w:rFonts w:cstheme="minorHAnsi"/>
          <w:sz w:val="23"/>
          <w:szCs w:val="23"/>
        </w:rPr>
        <w:t>campaign is capable of complying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0748FFBD" w14:textId="76516F50" w:rsidR="00313CB1" w:rsidRDefault="00313CB1" w:rsidP="5EA2EB18">
      <w:pPr>
        <w:spacing w:after="0" w:line="240" w:lineRule="auto"/>
        <w:rPr>
          <w:sz w:val="23"/>
          <w:szCs w:val="23"/>
        </w:rPr>
      </w:pPr>
    </w:p>
    <w:p w14:paraId="14A6B8E7" w14:textId="547F28C4" w:rsidR="00E73411" w:rsidRPr="00A311BC" w:rsidRDefault="00E73411" w:rsidP="5EA2EB1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SIGNED</w:t>
      </w:r>
    </w:p>
    <w:p w14:paraId="1687A983" w14:textId="52781913" w:rsidR="001939F5" w:rsidRPr="00A311BC" w:rsidRDefault="001939F5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787F60B8" w14:textId="11D90768" w:rsidR="00313CB1" w:rsidRPr="00A311BC" w:rsidRDefault="0057312A" w:rsidP="5EA2EB1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5</w:t>
      </w:r>
      <w:r w:rsidR="002917B0">
        <w:rPr>
          <w:sz w:val="23"/>
          <w:szCs w:val="23"/>
        </w:rPr>
        <w:t xml:space="preserve"> November 2025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8013" w14:textId="77777777" w:rsidR="000078A6" w:rsidRDefault="000078A6" w:rsidP="00FF01B4">
      <w:pPr>
        <w:spacing w:after="0" w:line="240" w:lineRule="auto"/>
      </w:pPr>
      <w:r>
        <w:separator/>
      </w:r>
    </w:p>
  </w:endnote>
  <w:endnote w:type="continuationSeparator" w:id="0">
    <w:p w14:paraId="6A178963" w14:textId="77777777" w:rsidR="000078A6" w:rsidRDefault="000078A6" w:rsidP="00FF01B4">
      <w:pPr>
        <w:spacing w:after="0" w:line="240" w:lineRule="auto"/>
      </w:pPr>
      <w:r>
        <w:continuationSeparator/>
      </w:r>
    </w:p>
  </w:endnote>
  <w:endnote w:type="continuationNotice" w:id="1">
    <w:p w14:paraId="74D688DE" w14:textId="77777777" w:rsidR="007E75A5" w:rsidRDefault="007E75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FE6E" w14:textId="77777777" w:rsidR="000078A6" w:rsidRDefault="000078A6" w:rsidP="00FF01B4">
      <w:pPr>
        <w:spacing w:after="0" w:line="240" w:lineRule="auto"/>
      </w:pPr>
      <w:r>
        <w:separator/>
      </w:r>
    </w:p>
  </w:footnote>
  <w:footnote w:type="continuationSeparator" w:id="0">
    <w:p w14:paraId="79E0C879" w14:textId="77777777" w:rsidR="000078A6" w:rsidRDefault="000078A6" w:rsidP="00FF01B4">
      <w:pPr>
        <w:spacing w:after="0" w:line="240" w:lineRule="auto"/>
      </w:pPr>
      <w:r>
        <w:continuationSeparator/>
      </w:r>
    </w:p>
  </w:footnote>
  <w:footnote w:type="continuationNotice" w:id="1">
    <w:p w14:paraId="7353C477" w14:textId="77777777" w:rsidR="007E75A5" w:rsidRDefault="007E75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8431C"/>
    <w:rsid w:val="00091E53"/>
    <w:rsid w:val="00093E0D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528AC"/>
    <w:rsid w:val="00164BBA"/>
    <w:rsid w:val="00170160"/>
    <w:rsid w:val="0017327C"/>
    <w:rsid w:val="00177763"/>
    <w:rsid w:val="001939F5"/>
    <w:rsid w:val="00194BBE"/>
    <w:rsid w:val="00196F90"/>
    <w:rsid w:val="00197DB3"/>
    <w:rsid w:val="001B176F"/>
    <w:rsid w:val="001B431A"/>
    <w:rsid w:val="001C1A21"/>
    <w:rsid w:val="001C251E"/>
    <w:rsid w:val="001C5836"/>
    <w:rsid w:val="001D37C3"/>
    <w:rsid w:val="001F1964"/>
    <w:rsid w:val="001F1A9C"/>
    <w:rsid w:val="001F4083"/>
    <w:rsid w:val="00206CF2"/>
    <w:rsid w:val="00225031"/>
    <w:rsid w:val="00227B55"/>
    <w:rsid w:val="00230EB4"/>
    <w:rsid w:val="002312EB"/>
    <w:rsid w:val="002404EB"/>
    <w:rsid w:val="00245F2D"/>
    <w:rsid w:val="00250EB2"/>
    <w:rsid w:val="002518D0"/>
    <w:rsid w:val="002626A7"/>
    <w:rsid w:val="002633B2"/>
    <w:rsid w:val="00280BA8"/>
    <w:rsid w:val="002917B0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5510"/>
    <w:rsid w:val="00326222"/>
    <w:rsid w:val="00326DCB"/>
    <w:rsid w:val="003575BD"/>
    <w:rsid w:val="0036288C"/>
    <w:rsid w:val="00364F42"/>
    <w:rsid w:val="0037476F"/>
    <w:rsid w:val="00377D16"/>
    <w:rsid w:val="00377E2E"/>
    <w:rsid w:val="003811D3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65128"/>
    <w:rsid w:val="0057312A"/>
    <w:rsid w:val="00580433"/>
    <w:rsid w:val="00584B1E"/>
    <w:rsid w:val="00590BA6"/>
    <w:rsid w:val="005A3F3E"/>
    <w:rsid w:val="005B28EF"/>
    <w:rsid w:val="005B4A70"/>
    <w:rsid w:val="005C65A9"/>
    <w:rsid w:val="005C6F98"/>
    <w:rsid w:val="005D4377"/>
    <w:rsid w:val="005E5C32"/>
    <w:rsid w:val="005E71B8"/>
    <w:rsid w:val="005F20A8"/>
    <w:rsid w:val="005F306E"/>
    <w:rsid w:val="005F782D"/>
    <w:rsid w:val="006009CA"/>
    <w:rsid w:val="006026A2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4CC7"/>
    <w:rsid w:val="007D4920"/>
    <w:rsid w:val="007E0893"/>
    <w:rsid w:val="007E4D8A"/>
    <w:rsid w:val="007E75A5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38AD"/>
    <w:rsid w:val="009E5FEC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97C41"/>
    <w:rsid w:val="00AA4A2E"/>
    <w:rsid w:val="00AB0100"/>
    <w:rsid w:val="00AC3C7B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45CAF"/>
    <w:rsid w:val="00D54013"/>
    <w:rsid w:val="00D55F53"/>
    <w:rsid w:val="00D65487"/>
    <w:rsid w:val="00D65F2F"/>
    <w:rsid w:val="00D72135"/>
    <w:rsid w:val="00D726A4"/>
    <w:rsid w:val="00DA1787"/>
    <w:rsid w:val="00DA304F"/>
    <w:rsid w:val="00DB446B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685B"/>
    <w:rsid w:val="00E076C8"/>
    <w:rsid w:val="00E13FD1"/>
    <w:rsid w:val="00E23FF8"/>
    <w:rsid w:val="00E371A3"/>
    <w:rsid w:val="00E5279B"/>
    <w:rsid w:val="00E60422"/>
    <w:rsid w:val="00E64751"/>
    <w:rsid w:val="00E73411"/>
    <w:rsid w:val="00E86258"/>
    <w:rsid w:val="00E92006"/>
    <w:rsid w:val="00E97283"/>
    <w:rsid w:val="00EA68CF"/>
    <w:rsid w:val="00EA77E0"/>
    <w:rsid w:val="00EB5F31"/>
    <w:rsid w:val="00EB5F53"/>
    <w:rsid w:val="00EC0B7F"/>
    <w:rsid w:val="00EC72FC"/>
    <w:rsid w:val="00EC7BFA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0460AE07"/>
    <w:rsid w:val="08B4B8BD"/>
    <w:rsid w:val="155EAA78"/>
    <w:rsid w:val="2D2BAD6C"/>
    <w:rsid w:val="386801FB"/>
    <w:rsid w:val="4447B284"/>
    <w:rsid w:val="52C50402"/>
    <w:rsid w:val="5EA2EB18"/>
    <w:rsid w:val="62A55FEF"/>
    <w:rsid w:val="67C99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116068"/>
    <w:rsid w:val="003F552A"/>
    <w:rsid w:val="00995A2C"/>
    <w:rsid w:val="00A56325"/>
    <w:rsid w:val="00A97C41"/>
    <w:rsid w:val="00AB7B07"/>
    <w:rsid w:val="00BD221E"/>
    <w:rsid w:val="00C40BC2"/>
    <w:rsid w:val="00D069E4"/>
    <w:rsid w:val="00D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FIN33516-1900758721-40123</_dlc_DocId>
    <_dlc_DocIdUrl xmlns="6a7e9632-768a-49bf-85ac-c69233ab2a52">
      <Url>https://financegovau.sharepoint.com/sites/M365_DoF_50033516/_layouts/15/DocIdRedir.aspx?ID=FIN33516-1900758721-40123</Url>
      <Description>FIN33516-1900758721-40123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3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7DCA93-513F-4CDE-B92D-AAD3F3A1F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1701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Pandolfo, Daniele</cp:lastModifiedBy>
  <cp:revision>9</cp:revision>
  <cp:lastPrinted>2015-04-07T06:54:00Z</cp:lastPrinted>
  <dcterms:created xsi:type="dcterms:W3CDTF">2025-10-29T01:57:00Z</dcterms:created>
  <dcterms:modified xsi:type="dcterms:W3CDTF">2025-11-19T22:35:00Z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v=2022.1;a=SHA256;h=A30050312D87B4AA153A9EAF5EB891E2C75C91AC3D72388C1C3C516D5579E076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8212614790A001D2A669E6C45AB2D53F33258024408B591422E6C4E910429B88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135502e7642e48a79237000b8bf4d65b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36A0FEBD45AF9BC445D5C60357CCEAD583948B2A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8E3FA9C59B8CAABD5A39DC75A959B69E</vt:lpwstr>
  </property>
  <property fmtid="{D5CDD505-2E9C-101B-9397-08002B2CF9AE}" pid="32" name="PM_Hash_Salt">
    <vt:lpwstr>A3567E977B772B88C72C1EE3EE88EF39</vt:lpwstr>
  </property>
  <property fmtid="{D5CDD505-2E9C-101B-9397-08002B2CF9AE}" pid="33" name="PM_Hash_SHA1">
    <vt:lpwstr>418D84C7D55F64F54D9C2AF467914C1CD9CD57EB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Organisation Unit">
    <vt:lpwstr>2;#Communications|c4ef0575-531f-4b92-897d-4a7bbbee3e5e</vt:lpwstr>
  </property>
  <property fmtid="{D5CDD505-2E9C-101B-9397-08002B2CF9AE}" pid="41" name="EmReceivedByName">
    <vt:lpwstr/>
  </property>
  <property fmtid="{D5CDD505-2E9C-101B-9397-08002B2CF9AE}" pid="42" name="Order">
    <vt:r8>2551000</vt:r8>
  </property>
  <property fmtid="{D5CDD505-2E9C-101B-9397-08002B2CF9AE}" pid="43" name="EmSubject">
    <vt:lpwstr/>
  </property>
  <property fmtid="{D5CDD505-2E9C-101B-9397-08002B2CF9AE}" pid="44" name="EmToAddress">
    <vt:lpwstr/>
  </property>
  <property fmtid="{D5CDD505-2E9C-101B-9397-08002B2CF9AE}" pid="45" name="EmReceivedOnBehalfOfName">
    <vt:lpwstr/>
  </property>
  <property fmtid="{D5CDD505-2E9C-101B-9397-08002B2CF9AE}" pid="46" name="EmCategory">
    <vt:lpwstr/>
  </property>
  <property fmtid="{D5CDD505-2E9C-101B-9397-08002B2CF9AE}" pid="47" name="EmConversationIndex">
    <vt:lpwstr/>
  </property>
  <property fmtid="{D5CDD505-2E9C-101B-9397-08002B2CF9AE}" pid="48" name="EmBody">
    <vt:lpwstr/>
  </property>
  <property fmtid="{D5CDD505-2E9C-101B-9397-08002B2CF9AE}" pid="49" name="EmHasAttachments">
    <vt:bool>false</vt:bool>
  </property>
  <property fmtid="{D5CDD505-2E9C-101B-9397-08002B2CF9AE}" pid="50" name="EmRetentionPolicyName">
    <vt:lpwstr/>
  </property>
  <property fmtid="{D5CDD505-2E9C-101B-9397-08002B2CF9AE}" pid="51" name="EmReplyRecipientNames">
    <vt:lpwstr/>
  </property>
  <property fmtid="{D5CDD505-2E9C-101B-9397-08002B2CF9AE}" pid="52" name="EmReplyRecipients">
    <vt:lpwstr/>
  </property>
  <property fmtid="{D5CDD505-2E9C-101B-9397-08002B2CF9AE}" pid="53" name="lf395e0388bc45bfb8642f07b9d090f40">
    <vt:lpwstr/>
  </property>
  <property fmtid="{D5CDD505-2E9C-101B-9397-08002B2CF9AE}" pid="54" name="EmCC">
    <vt:lpwstr/>
  </property>
  <property fmtid="{D5CDD505-2E9C-101B-9397-08002B2CF9AE}" pid="55" name="EmFromName">
    <vt:lpwstr/>
  </property>
  <property fmtid="{D5CDD505-2E9C-101B-9397-08002B2CF9AE}" pid="56" name="EmBCCSMTPAddress">
    <vt:lpwstr/>
  </property>
  <property fmtid="{D5CDD505-2E9C-101B-9397-08002B2CF9AE}" pid="57" name="e0fcb3f570964638902a63147cd982190">
    <vt:lpwstr>Communications|c4ef0575-531f-4b92-897d-4a7bbbee3e5e</vt:lpwstr>
  </property>
  <property fmtid="{D5CDD505-2E9C-101B-9397-08002B2CF9AE}" pid="58" name="EmTo">
    <vt:lpwstr/>
  </property>
  <property fmtid="{D5CDD505-2E9C-101B-9397-08002B2CF9AE}" pid="59" name="EmFrom">
    <vt:lpwstr/>
  </property>
  <property fmtid="{D5CDD505-2E9C-101B-9397-08002B2CF9AE}" pid="60" name="EmAttachmentNames">
    <vt:lpwstr/>
  </property>
  <property fmtid="{D5CDD505-2E9C-101B-9397-08002B2CF9AE}" pid="61" name="EmToSMTPAddress">
    <vt:lpwstr/>
  </property>
  <property fmtid="{D5CDD505-2E9C-101B-9397-08002B2CF9AE}" pid="62" name="EmSentOnBehalfOfName">
    <vt:lpwstr/>
  </property>
  <property fmtid="{D5CDD505-2E9C-101B-9397-08002B2CF9AE}" pid="63" name="_ExtendedDescription">
    <vt:lpwstr/>
  </property>
  <property fmtid="{D5CDD505-2E9C-101B-9397-08002B2CF9AE}" pid="64" name="RelatedIssues">
    <vt:lpwstr/>
  </property>
  <property fmtid="{D5CDD505-2E9C-101B-9397-08002B2CF9AE}" pid="65" name="Function and Activity">
    <vt:lpwstr/>
  </property>
  <property fmtid="{D5CDD505-2E9C-101B-9397-08002B2CF9AE}" pid="66" name="EmConversationID">
    <vt:lpwstr/>
  </property>
  <property fmtid="{D5CDD505-2E9C-101B-9397-08002B2CF9AE}" pid="67" name="EmCCSMTPAddress">
    <vt:lpwstr/>
  </property>
  <property fmtid="{D5CDD505-2E9C-101B-9397-08002B2CF9AE}" pid="68" name="EmBCC">
    <vt:lpwstr/>
  </property>
  <property fmtid="{D5CDD505-2E9C-101B-9397-08002B2CF9AE}" pid="69" name="EmID">
    <vt:lpwstr/>
  </property>
  <property fmtid="{D5CDD505-2E9C-101B-9397-08002B2CF9AE}" pid="70" name="EmCon">
    <vt:lpwstr/>
  </property>
  <property fmtid="{D5CDD505-2E9C-101B-9397-08002B2CF9AE}" pid="71" name="EmFromSMTPAddress">
    <vt:lpwstr/>
  </property>
  <property fmtid="{D5CDD505-2E9C-101B-9397-08002B2CF9AE}" pid="72" name="EmCompanies">
    <vt:lpwstr/>
  </property>
  <property fmtid="{D5CDD505-2E9C-101B-9397-08002B2CF9AE}" pid="73" name="EmAttachCount">
    <vt:lpwstr/>
  </property>
  <property fmtid="{D5CDD505-2E9C-101B-9397-08002B2CF9AE}" pid="74" name="f0888ba7078d4a1bac90b097c1ed0fad0">
    <vt:lpwstr>Department of Finance|fd660e8f-8f31-49bd-92a3-d31d4da31afe</vt:lpwstr>
  </property>
  <property fmtid="{D5CDD505-2E9C-101B-9397-08002B2CF9AE}" pid="75" name="of934ccb37d6451ba60cdb89c18171670">
    <vt:lpwstr>Department of Finance|fd660e8f-8f31-49bd-92a3-d31d4da31afe</vt:lpwstr>
  </property>
  <property fmtid="{D5CDD505-2E9C-101B-9397-08002B2CF9AE}" pid="76" name="MediaServiceImageTags">
    <vt:lpwstr/>
  </property>
  <property fmtid="{D5CDD505-2E9C-101B-9397-08002B2CF9AE}" pid="77" name="lcf76f155ced4ddcb4097134ff3c332f">
    <vt:lpwstr/>
  </property>
  <property fmtid="{D5CDD505-2E9C-101B-9397-08002B2CF9AE}" pid="78" name="_dlc_DocIdItemGuid">
    <vt:lpwstr>c945a18c-0d10-4076-b186-0b563ec49f23</vt:lpwstr>
  </property>
  <property fmtid="{D5CDD505-2E9C-101B-9397-08002B2CF9AE}" pid="79" name="Function_x0020_and_x0020_Activity">
    <vt:lpwstr/>
  </property>
  <property fmtid="{D5CDD505-2E9C-101B-9397-08002B2CF9AE}" pid="80" name="Initiating_x0020_Entity">
    <vt:lpwstr>1;#Department of Finance|fd660e8f-8f31-49bd-92a3-d31d4da31afe</vt:lpwstr>
  </property>
  <property fmtid="{D5CDD505-2E9C-101B-9397-08002B2CF9AE}" pid="81" name="Organisation_x0020_Unit">
    <vt:lpwstr>2;#Communications|c4ef0575-531f-4b92-897d-4a7bbbee3e5e</vt:lpwstr>
  </property>
  <property fmtid="{D5CDD505-2E9C-101B-9397-08002B2CF9AE}" pid="82" name="About_x0020_Entity">
    <vt:lpwstr>1;#Department of Finance|fd660e8f-8f31-49bd-92a3-d31d4da31afe</vt:lpwstr>
  </property>
  <property fmtid="{D5CDD505-2E9C-101B-9397-08002B2CF9AE}" pid="84" name="docLang">
    <vt:lpwstr>en</vt:lpwstr>
  </property>
</Properties>
</file>