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Charges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824D2D" w:rsidRDefault="007E25B4" w:rsidP="003B5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5DA57C98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0A55B0A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45A85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58B3AF63" w:rsidR="002A31ED" w:rsidRDefault="002A31ED" w:rsidP="002A31ED">
            <w:pPr>
              <w:ind w:left="113" w:hanging="113"/>
            </w:pPr>
            <w:hyperlink r:id="rId20" w:history="1">
              <w:r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5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6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3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1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2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36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7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3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3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4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14FB07A3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A7E0C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013FD01F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>Department of Education:</w:t>
            </w:r>
            <w:r w:rsidR="001B50A7">
              <w:rPr>
                <w:b/>
                <w:sz w:val="16"/>
                <w:szCs w:val="16"/>
              </w:rPr>
              <w:t>5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4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CB7C10">
        <w:tc>
          <w:tcPr>
            <w:tcW w:w="5000" w:type="pct"/>
            <w:shd w:val="clear" w:color="auto" w:fill="E2EFD9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4A7E0C" w:rsidRPr="00824D2D" w14:paraId="4DC7A7B9" w14:textId="77777777" w:rsidTr="001B50A7">
        <w:tc>
          <w:tcPr>
            <w:tcW w:w="5000" w:type="pct"/>
            <w:shd w:val="clear" w:color="auto" w:fill="E2EFD9"/>
          </w:tcPr>
          <w:p w14:paraId="5B7FB821" w14:textId="790AB02E" w:rsidR="004A7E0C" w:rsidRDefault="004A7E0C" w:rsidP="00644716">
            <w:pPr>
              <w:ind w:left="113" w:hanging="113"/>
            </w:pPr>
            <w:hyperlink r:id="rId49" w:history="1"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Wage Justice 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Account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: </w:t>
              </w:r>
              <w:r w:rsidRPr="00CB7C10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Wage Justice for Early Childhood Education and Care Workers (Special Account) Act 2024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8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57EB5649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8640A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2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66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75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081FF421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Disability and Ageing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1B7FB744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 Aged Care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79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04BDC28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4CE558AD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2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03514958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2609D" w14:textId="16E1FC68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430024" w:rsidRPr="0044018B" w14:paraId="5726F3AE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C4DB88" w14:textId="769CD03C" w:rsidR="00430024" w:rsidRPr="00CB7C10" w:rsidRDefault="00430024" w:rsidP="00430024">
            <w:pPr>
              <w:ind w:left="113" w:hanging="113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93" w:history="1"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National Policing Information Systems and Services Special Account: </w:t>
              </w:r>
              <w:r w:rsidRPr="00430024">
                <w:rPr>
                  <w:rStyle w:val="Hyperlink"/>
                  <w:i/>
                  <w:iCs/>
                  <w:color w:val="auto"/>
                  <w:sz w:val="16"/>
                  <w:szCs w:val="16"/>
                  <w:u w:val="none"/>
                </w:rPr>
                <w:t>Australian Crime Commission Act 2002</w:t>
              </w:r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430024" w:rsidRPr="0044018B" w14:paraId="1AF9D0BD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625EE" w14:textId="78ED7F4F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430024" w:rsidRPr="0044018B" w14:paraId="6E637F00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65F7CC3F" w14:textId="4A3A0118" w:rsidR="00430024" w:rsidRDefault="00430024" w:rsidP="00430024">
            <w:pPr>
              <w:ind w:left="113" w:hanging="113"/>
            </w:pPr>
            <w:hyperlink r:id="rId9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4672C377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0C3C2" w14:textId="2E48D840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430024" w:rsidRPr="0044018B" w14:paraId="300DC63B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2C5F9D1" w14:textId="3B9CE39F" w:rsidR="00430024" w:rsidRDefault="00430024" w:rsidP="00430024">
            <w:pPr>
              <w:ind w:left="113" w:hanging="113"/>
            </w:pPr>
            <w:hyperlink r:id="rId9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430024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430024" w:rsidRPr="004072FE" w:rsidRDefault="00430024" w:rsidP="00430024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430024" w:rsidRPr="00824D2D" w14:paraId="53A852A3" w14:textId="77777777" w:rsidTr="00CB7C10">
        <w:tc>
          <w:tcPr>
            <w:tcW w:w="5000" w:type="pct"/>
            <w:shd w:val="clear" w:color="auto" w:fill="E2EFD9" w:themeFill="accent6" w:themeFillTint="33"/>
          </w:tcPr>
          <w:p w14:paraId="455B1E5B" w14:textId="682F96CF" w:rsidR="00430024" w:rsidRPr="00CF40C3" w:rsidRDefault="00430024" w:rsidP="00430024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6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31097398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6FCC856B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4B83DF4" w:rsidR="002E171A" w:rsidRPr="009D1BF6" w:rsidRDefault="00ED2F96" w:rsidP="007D3122">
            <w:pPr>
              <w:ind w:left="113" w:hanging="113"/>
              <w:rPr>
                <w:sz w:val="16"/>
                <w:szCs w:val="16"/>
              </w:rPr>
            </w:pPr>
            <w:hyperlink r:id="rId97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0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1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3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CB7C10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CB7C10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B7C10" w:rsidRPr="00A0389D" w14:paraId="0B7491F5" w14:textId="77777777" w:rsidTr="00CB7C1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6EED1" w14:textId="77777777" w:rsidR="00CB7C10" w:rsidRDefault="00CB7C10" w:rsidP="005B10CA">
            <w:pPr>
              <w:ind w:left="113" w:hanging="113"/>
            </w:pPr>
          </w:p>
        </w:tc>
      </w:tr>
      <w:tr w:rsidR="007B2F08" w:rsidRPr="00A0389D" w14:paraId="6E95181E" w14:textId="77777777" w:rsidTr="00CB7C10">
        <w:tc>
          <w:tcPr>
            <w:tcW w:w="5000" w:type="pct"/>
            <w:tcBorders>
              <w:top w:val="nil"/>
              <w:bottom w:val="dotted" w:sz="4" w:space="0" w:color="auto"/>
            </w:tcBorders>
            <w:shd w:val="clear" w:color="auto" w:fill="000000" w:themeFill="text1"/>
          </w:tcPr>
          <w:p w14:paraId="437159F6" w14:textId="1052D2F3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Sport</w:t>
            </w:r>
            <w:r>
              <w:rPr>
                <w:b/>
                <w:color w:val="FFFFFF" w:themeColor="background1"/>
                <w:sz w:val="20"/>
                <w:szCs w:val="16"/>
              </w:rPr>
              <w:t xml:space="preserve">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1E7B7D24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08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3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4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F53333">
            <w:pPr>
              <w:ind w:left="113" w:hanging="113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CA5BB3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15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6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1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9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0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2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4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B23019">
        <w:tc>
          <w:tcPr>
            <w:tcW w:w="4977" w:type="pct"/>
            <w:shd w:val="clear" w:color="auto" w:fill="000000" w:themeFill="text1"/>
          </w:tcPr>
          <w:p w14:paraId="046CCDBF" w14:textId="77777777" w:rsidR="001E11AC" w:rsidRPr="00481CDF" w:rsidRDefault="001E11AC" w:rsidP="00B230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1E11AC" w:rsidRPr="00481CDF" w14:paraId="1D731B52" w14:textId="77777777" w:rsidTr="00B23019">
        <w:tc>
          <w:tcPr>
            <w:tcW w:w="4977" w:type="pct"/>
          </w:tcPr>
          <w:p w14:paraId="5C114439" w14:textId="77777777" w:rsidR="001E11AC" w:rsidRPr="00481CDF" w:rsidRDefault="001E11AC" w:rsidP="00B230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B23019">
        <w:tc>
          <w:tcPr>
            <w:tcW w:w="4977" w:type="pct"/>
            <w:shd w:val="clear" w:color="auto" w:fill="FFCCCC"/>
          </w:tcPr>
          <w:p w14:paraId="63EBDFBF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E11AC" w:rsidRPr="00481CDF" w14:paraId="66EACDB8" w14:textId="77777777" w:rsidTr="00B23019">
        <w:tc>
          <w:tcPr>
            <w:tcW w:w="4977" w:type="pct"/>
            <w:shd w:val="clear" w:color="auto" w:fill="FFFFFF" w:themeFill="background1"/>
          </w:tcPr>
          <w:p w14:paraId="1A05ADD7" w14:textId="77777777" w:rsidR="001E11AC" w:rsidRPr="00481CDF" w:rsidRDefault="001E11AC" w:rsidP="00B23019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>Services Australia: 3</w:t>
            </w:r>
          </w:p>
        </w:tc>
      </w:tr>
      <w:tr w:rsidR="001E11AC" w:rsidRPr="00481CDF" w14:paraId="19045D87" w14:textId="77777777" w:rsidTr="00B23019">
        <w:tc>
          <w:tcPr>
            <w:tcW w:w="4977" w:type="pct"/>
            <w:shd w:val="clear" w:color="auto" w:fill="E2EFD9" w:themeFill="accent6" w:themeFillTint="33"/>
          </w:tcPr>
          <w:p w14:paraId="58E30A06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1E11AC" w:rsidRPr="00481CDF" w14:paraId="18DD625D" w14:textId="77777777" w:rsidTr="00B23019">
        <w:tc>
          <w:tcPr>
            <w:tcW w:w="4977" w:type="pct"/>
            <w:tcBorders>
              <w:bottom w:val="dotted" w:sz="4" w:space="0" w:color="auto"/>
            </w:tcBorders>
            <w:shd w:val="clear" w:color="auto" w:fill="FFCCCC"/>
          </w:tcPr>
          <w:p w14:paraId="5784B33F" w14:textId="77777777" w:rsidR="001E11AC" w:rsidRPr="00481CDF" w:rsidRDefault="001E11AC" w:rsidP="00B23019">
            <w:pPr>
              <w:ind w:left="174" w:hanging="142"/>
              <w:rPr>
                <w:b/>
                <w:sz w:val="16"/>
                <w:szCs w:val="16"/>
              </w:rPr>
            </w:pPr>
            <w:hyperlink r:id="rId127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1E11AC" w:rsidRPr="00481CDF" w14:paraId="7DC5DDA3" w14:textId="77777777" w:rsidTr="00B23019">
        <w:tc>
          <w:tcPr>
            <w:tcW w:w="4977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134189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13704A4D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F5DF1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72E08985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9D4681" w:rsidRPr="00481CDF" w14:paraId="2890CA24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A919B" w14:textId="1B582C2F" w:rsidR="009D4681" w:rsidRDefault="009D4681" w:rsidP="00CB7C10">
            <w:pPr>
              <w:keepLines/>
              <w:jc w:val="center"/>
            </w:pPr>
            <w:r w:rsidRPr="00CB7C10">
              <w:rPr>
                <w:b/>
                <w:sz w:val="16"/>
                <w:szCs w:val="16"/>
              </w:rPr>
              <w:t>Australian Financial Security Authority: 3</w:t>
            </w:r>
          </w:p>
        </w:tc>
      </w:tr>
      <w:tr w:rsidR="009D4681" w:rsidRPr="00481CDF" w14:paraId="1478B98C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10D2EE" w14:textId="20A3C378" w:rsidR="009D4681" w:rsidRDefault="009D4681" w:rsidP="009D4681">
            <w:pPr>
              <w:ind w:left="113" w:hanging="113"/>
            </w:pPr>
            <w:hyperlink r:id="rId1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9D4681" w:rsidRPr="00481CDF" w14:paraId="73D26AC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06DEAB7" w14:textId="458E9581" w:rsidR="009D4681" w:rsidRDefault="009D4681" w:rsidP="009D4681">
            <w:pPr>
              <w:ind w:left="113" w:hanging="113"/>
            </w:pPr>
            <w:hyperlink r:id="rId1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9D4681" w:rsidRPr="00481CDF" w14:paraId="5EFF707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B52B53A" w14:textId="0A0A5793" w:rsidR="009D4681" w:rsidRDefault="009D4681" w:rsidP="009D4681">
            <w:pPr>
              <w:ind w:left="113" w:hanging="113"/>
            </w:pPr>
            <w:hyperlink r:id="rId13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9D4681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9D4681" w:rsidRPr="00023287" w:rsidRDefault="009D4681" w:rsidP="009D4681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9D4681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9D4681" w:rsidRPr="00023287" w:rsidRDefault="009D4681" w:rsidP="009D4681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9D4681" w:rsidRPr="00481CDF" w:rsidRDefault="009D4681" w:rsidP="009D4681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9D4681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9D4681" w:rsidRPr="00481CDF" w:rsidRDefault="009D4681" w:rsidP="009D4681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9D4681" w:rsidRPr="00481CDF" w:rsidRDefault="009D4681" w:rsidP="009D4681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9D4681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9D4681" w:rsidRPr="00826C93" w:rsidRDefault="009D4681" w:rsidP="009D4681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9D4681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9D4681" w:rsidRPr="00887AB7" w:rsidRDefault="009D4681" w:rsidP="009D4681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9D4681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9D4681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D4681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9D4681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9D4681" w:rsidRPr="00824D2D" w:rsidRDefault="009D4681" w:rsidP="009D4681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9D4681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D4681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9D4681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9D4681" w:rsidRDefault="009D4681" w:rsidP="009D4681">
            <w:pPr>
              <w:ind w:left="113" w:hanging="113"/>
            </w:pPr>
            <w:hyperlink r:id="rId150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9D4681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9D4681" w:rsidRPr="00E13B7E" w:rsidRDefault="009D4681" w:rsidP="009D4681">
            <w:pPr>
              <w:ind w:left="113" w:hanging="113"/>
            </w:pPr>
            <w:hyperlink r:id="rId152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9D4681" w:rsidRPr="0044018B" w14:paraId="36F6895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9D4681" w:rsidRPr="001D2D43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9D4681" w:rsidRPr="0044018B" w14:paraId="105D3818" w14:textId="77777777" w:rsidTr="00CB7C1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AFEE9D4" w14:textId="729BEF3F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4A49E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72FA92E3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Chart of Special Accounts –</w:t>
          </w:r>
          <w:r w:rsidR="00737132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30 June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5</w:t>
          </w:r>
        </w:p>
        <w:p w14:paraId="41BF8504" w14:textId="2532903A" w:rsidR="00F27381" w:rsidRPr="000A3D9F" w:rsidRDefault="00737132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141 </w:t>
          </w:r>
          <w:r w:rsidR="00F27381">
            <w:rPr>
              <w:b/>
              <w:color w:val="FFFFFF" w:themeColor="background1"/>
              <w:sz w:val="24"/>
              <w:szCs w:val="24"/>
            </w:rPr>
            <w:t>m</w:t>
          </w:r>
          <w:r w:rsidR="00F27381"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="00F27381"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 w:rsidR="00F27381"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5B5C7C45" w:rsidR="00F27381" w:rsidRDefault="001B50A7" w:rsidP="00255DA1">
          <w:pPr>
            <w:pStyle w:val="Header"/>
            <w:jc w:val="center"/>
          </w:pPr>
          <w:r>
            <w:t>76</w:t>
          </w:r>
          <w:r w:rsidR="00CB7C10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1787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0A78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31EA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6B81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2410"/>
    <w:rsid w:val="0018522C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50A7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E7ADD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615BA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0024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2072"/>
    <w:rsid w:val="00483587"/>
    <w:rsid w:val="004845B1"/>
    <w:rsid w:val="00484807"/>
    <w:rsid w:val="00487EEC"/>
    <w:rsid w:val="00491EE3"/>
    <w:rsid w:val="00492CF2"/>
    <w:rsid w:val="0049540F"/>
    <w:rsid w:val="004959B2"/>
    <w:rsid w:val="004975EF"/>
    <w:rsid w:val="004A49E5"/>
    <w:rsid w:val="004A6C2D"/>
    <w:rsid w:val="004A7E0C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54B7F"/>
    <w:rsid w:val="005671A9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5521"/>
    <w:rsid w:val="005C7CC7"/>
    <w:rsid w:val="005D0491"/>
    <w:rsid w:val="005E52FE"/>
    <w:rsid w:val="005E698A"/>
    <w:rsid w:val="005E7011"/>
    <w:rsid w:val="005F5CEF"/>
    <w:rsid w:val="00600C3F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C4861"/>
    <w:rsid w:val="006E21BB"/>
    <w:rsid w:val="006E2788"/>
    <w:rsid w:val="006E391E"/>
    <w:rsid w:val="006E5845"/>
    <w:rsid w:val="006F37FD"/>
    <w:rsid w:val="006F5205"/>
    <w:rsid w:val="006F565C"/>
    <w:rsid w:val="006F5DF1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322FD"/>
    <w:rsid w:val="00737132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77E2E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07EB"/>
    <w:rsid w:val="007B275F"/>
    <w:rsid w:val="007B2F08"/>
    <w:rsid w:val="007B6570"/>
    <w:rsid w:val="007C0BA9"/>
    <w:rsid w:val="007C0CE1"/>
    <w:rsid w:val="007C1F56"/>
    <w:rsid w:val="007C2E0A"/>
    <w:rsid w:val="007C5316"/>
    <w:rsid w:val="007D2CC2"/>
    <w:rsid w:val="007D3122"/>
    <w:rsid w:val="007D3461"/>
    <w:rsid w:val="007D4132"/>
    <w:rsid w:val="007D4F56"/>
    <w:rsid w:val="007E09F3"/>
    <w:rsid w:val="007E25B4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5E97"/>
    <w:rsid w:val="0088689B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B7664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8F7599"/>
    <w:rsid w:val="00902358"/>
    <w:rsid w:val="00903480"/>
    <w:rsid w:val="00905E97"/>
    <w:rsid w:val="00906529"/>
    <w:rsid w:val="009132AB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D4681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7AB"/>
    <w:rsid w:val="00A07E88"/>
    <w:rsid w:val="00A1058F"/>
    <w:rsid w:val="00A10F9C"/>
    <w:rsid w:val="00A12793"/>
    <w:rsid w:val="00A14F48"/>
    <w:rsid w:val="00A16D6B"/>
    <w:rsid w:val="00A22764"/>
    <w:rsid w:val="00A32A7B"/>
    <w:rsid w:val="00A34F34"/>
    <w:rsid w:val="00A375B5"/>
    <w:rsid w:val="00A41EA9"/>
    <w:rsid w:val="00A4340C"/>
    <w:rsid w:val="00A43665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1E9D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0F94"/>
    <w:rsid w:val="00B01173"/>
    <w:rsid w:val="00B01B4D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3019"/>
    <w:rsid w:val="00B245D5"/>
    <w:rsid w:val="00B260DF"/>
    <w:rsid w:val="00B2783C"/>
    <w:rsid w:val="00B3023E"/>
    <w:rsid w:val="00B36DE0"/>
    <w:rsid w:val="00B423C4"/>
    <w:rsid w:val="00B4273F"/>
    <w:rsid w:val="00B43152"/>
    <w:rsid w:val="00B44D73"/>
    <w:rsid w:val="00B44DDE"/>
    <w:rsid w:val="00B4529B"/>
    <w:rsid w:val="00B62B93"/>
    <w:rsid w:val="00B62C27"/>
    <w:rsid w:val="00B673C6"/>
    <w:rsid w:val="00B679C0"/>
    <w:rsid w:val="00B709D6"/>
    <w:rsid w:val="00B7206E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25B8"/>
    <w:rsid w:val="00BB66F8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440A8"/>
    <w:rsid w:val="00C50408"/>
    <w:rsid w:val="00C5203C"/>
    <w:rsid w:val="00C55A09"/>
    <w:rsid w:val="00C57C47"/>
    <w:rsid w:val="00C6014C"/>
    <w:rsid w:val="00C66BBF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649"/>
    <w:rsid w:val="00CB1C52"/>
    <w:rsid w:val="00CB3F4D"/>
    <w:rsid w:val="00CB75B1"/>
    <w:rsid w:val="00CB7C10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E02251"/>
    <w:rsid w:val="00E0447E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289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33BD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0CAEC1E5"/>
  <w15:chartTrackingRefBased/>
  <w15:docId w15:val="{81C92100-E189-4F60-BF1A-47C27A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F2022L01156" TargetMode="External"/><Relationship Id="rId21" Type="http://schemas.openxmlformats.org/officeDocument/2006/relationships/hyperlink" Target="https://www.legislation.gov.au/Series/F2021L00703" TargetMode="External"/><Relationship Id="rId42" Type="http://schemas.openxmlformats.org/officeDocument/2006/relationships/hyperlink" Target="https://www.legislation.gov.au/Series/F2018L01305" TargetMode="External"/><Relationship Id="rId63" Type="http://schemas.openxmlformats.org/officeDocument/2006/relationships/hyperlink" Target="https://www.legislation.gov.au/Series/C2019A00055" TargetMode="External"/><Relationship Id="rId84" Type="http://schemas.openxmlformats.org/officeDocument/2006/relationships/hyperlink" Target="https://www.legislation.gov.au/Series/F2021L00704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6L01331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F2023L00669" TargetMode="External"/><Relationship Id="rId53" Type="http://schemas.openxmlformats.org/officeDocument/2006/relationships/hyperlink" Target="https://www.legislation.gov.au/Series/C2016A00098" TargetMode="External"/><Relationship Id="rId74" Type="http://schemas.openxmlformats.org/officeDocument/2006/relationships/hyperlink" Target="https://www.legislation.gov.au/Series/F2017L00252" TargetMode="External"/><Relationship Id="rId128" Type="http://schemas.openxmlformats.org/officeDocument/2006/relationships/hyperlink" Target="https://www.legislation.gov.au/Series/F2020L00681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C1971A0001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C2004A05069" TargetMode="External"/><Relationship Id="rId43" Type="http://schemas.openxmlformats.org/officeDocument/2006/relationships/hyperlink" Target="http://www.legislation.gov.au/Series/C2014C00380" TargetMode="External"/><Relationship Id="rId64" Type="http://schemas.openxmlformats.org/officeDocument/2006/relationships/hyperlink" Target="https://www.legislation.gov.au/Series/C2004A03763" TargetMode="External"/><Relationship Id="rId118" Type="http://schemas.openxmlformats.org/officeDocument/2006/relationships/hyperlink" Target="https://www.legislation.gov.au/Series/F2018L0015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F2016L01334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C2007A00137" TargetMode="External"/><Relationship Id="rId38" Type="http://schemas.openxmlformats.org/officeDocument/2006/relationships/hyperlink" Target="https://www.legislation.gov.au/Series/F2018L01112" TargetMode="External"/><Relationship Id="rId59" Type="http://schemas.openxmlformats.org/officeDocument/2006/relationships/hyperlink" Target="https://www.legislation.gov.au/Series/F2020L00881" TargetMode="External"/><Relationship Id="rId103" Type="http://schemas.openxmlformats.org/officeDocument/2006/relationships/hyperlink" Target="https://www.legislation.gov.au/Series/F2021L00711" TargetMode="External"/><Relationship Id="rId108" Type="http://schemas.openxmlformats.org/officeDocument/2006/relationships/hyperlink" Target="https://www.legislation.gov.au/Series/F2023L00700" TargetMode="External"/><Relationship Id="rId124" Type="http://schemas.openxmlformats.org/officeDocument/2006/relationships/hyperlink" Target="https://www.legislation.gov.au/Series/F2020L00128" TargetMode="External"/><Relationship Id="rId129" Type="http://schemas.openxmlformats.org/officeDocument/2006/relationships/hyperlink" Target="https://www.legislation.gov.au/Series/C2008A00156" TargetMode="External"/><Relationship Id="rId54" Type="http://schemas.openxmlformats.org/officeDocument/2006/relationships/hyperlink" Target="https://www.legislation.gov.au/Series/C2009A00084" TargetMode="External"/><Relationship Id="rId70" Type="http://schemas.openxmlformats.org/officeDocument/2006/relationships/hyperlink" Target="https://www.legislation.gov.au/Series/F2021L01185" TargetMode="External"/><Relationship Id="rId75" Type="http://schemas.openxmlformats.org/officeDocument/2006/relationships/hyperlink" Target="https://www.legislation.gov.au/Series/F2019L01057" TargetMode="External"/><Relationship Id="rId91" Type="http://schemas.openxmlformats.org/officeDocument/2006/relationships/hyperlink" Target="https://www.legislation.gov.au/Series/C2004A04516" TargetMode="External"/><Relationship Id="rId96" Type="http://schemas.openxmlformats.org/officeDocument/2006/relationships/hyperlink" Target="https://www.legislation.gov.au/Series/C2019A00090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17L00250" TargetMode="External"/><Relationship Id="rId28" Type="http://schemas.openxmlformats.org/officeDocument/2006/relationships/hyperlink" Target="https://www.legislation.gov.au/Series/C2004A04799" TargetMode="External"/><Relationship Id="rId49" Type="http://schemas.openxmlformats.org/officeDocument/2006/relationships/hyperlink" Target="https://www.legislation.gov.au/C2024A00140/asmade/versions" TargetMode="External"/><Relationship Id="rId114" Type="http://schemas.openxmlformats.org/officeDocument/2006/relationships/hyperlink" Target="https://www.legislation.gov.au/Series/F2021L01184" TargetMode="External"/><Relationship Id="rId119" Type="http://schemas.openxmlformats.org/officeDocument/2006/relationships/hyperlink" Target="https://www.legislation.gov.au/Series/C2004A03443" TargetMode="External"/><Relationship Id="rId44" Type="http://schemas.openxmlformats.org/officeDocument/2006/relationships/hyperlink" Target="https://www.legislation.gov.au/Series/F2015L01311" TargetMode="External"/><Relationship Id="rId60" Type="http://schemas.openxmlformats.org/officeDocument/2006/relationships/hyperlink" Target="https://www.legislation.gov.au/Series/C2013A00037" TargetMode="External"/><Relationship Id="rId65" Type="http://schemas.openxmlformats.org/officeDocument/2006/relationships/hyperlink" Target="https://www.legislation.gov.au/Series/C2015A00116" TargetMode="External"/><Relationship Id="rId81" Type="http://schemas.openxmlformats.org/officeDocument/2006/relationships/hyperlink" Target="https://www.legislation.gov.au/Series/C2019A00012" TargetMode="External"/><Relationship Id="rId86" Type="http://schemas.openxmlformats.org/officeDocument/2006/relationships/hyperlink" Target="https://www.legislation.gov.au/Series/C2004A03952" TargetMode="External"/><Relationship Id="rId130" Type="http://schemas.openxmlformats.org/officeDocument/2006/relationships/hyperlink" Target="https://www.legislation.gov.au/Series/C1959A00006" TargetMode="External"/><Relationship Id="rId135" Type="http://schemas.openxmlformats.org/officeDocument/2006/relationships/hyperlink" Target="https://www.legislation.gov.au/Series/C1966A00033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4A00767" TargetMode="External"/><Relationship Id="rId109" Type="http://schemas.openxmlformats.org/officeDocument/2006/relationships/hyperlink" Target="https://www.legislation.gov.au/Series/F2016L01330" TargetMode="External"/><Relationship Id="rId34" Type="http://schemas.openxmlformats.org/officeDocument/2006/relationships/hyperlink" Target="https://www.legislation.gov.au/Series/F2016L00372" TargetMode="External"/><Relationship Id="rId50" Type="http://schemas.openxmlformats.org/officeDocument/2006/relationships/hyperlink" Target="https://www.legislation.gov.au/Series/F2018L01274" TargetMode="External"/><Relationship Id="rId55" Type="http://schemas.openxmlformats.org/officeDocument/2006/relationships/hyperlink" Target="https://www.legislation.gov.au/Series/F2018L00150" TargetMode="External"/><Relationship Id="rId76" Type="http://schemas.openxmlformats.org/officeDocument/2006/relationships/hyperlink" Target="https://www.legislation.gov.au/Series/C2004A02568" TargetMode="External"/><Relationship Id="rId97" Type="http://schemas.openxmlformats.org/officeDocument/2006/relationships/hyperlink" Target="https://www.legislation.gov.au/Series/F2019L01532" TargetMode="External"/><Relationship Id="rId104" Type="http://schemas.openxmlformats.org/officeDocument/2006/relationships/hyperlink" Target="https://www.legislation.gov.au/Series/F2017L00249" TargetMode="External"/><Relationship Id="rId120" Type="http://schemas.openxmlformats.org/officeDocument/2006/relationships/hyperlink" Target="https://www.legislation.gov.au/Series/C2006A00124" TargetMode="External"/><Relationship Id="rId125" Type="http://schemas.openxmlformats.org/officeDocument/2006/relationships/hyperlink" Target="https://www.legislation.gov.au/Series/F2021L00099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F2017L00650" TargetMode="External"/><Relationship Id="rId92" Type="http://schemas.openxmlformats.org/officeDocument/2006/relationships/hyperlink" Target="https://www.legislation.gov.au/Series/F2018L0058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5173" TargetMode="External"/><Relationship Id="rId24" Type="http://schemas.openxmlformats.org/officeDocument/2006/relationships/hyperlink" Target="https://www.legislation.gov.au/Series/F2022L01160" TargetMode="External"/><Relationship Id="rId40" Type="http://schemas.openxmlformats.org/officeDocument/2006/relationships/hyperlink" Target="https://www.legislation.gov.au/Series/C2004A01395" TargetMode="External"/><Relationship Id="rId45" Type="http://schemas.openxmlformats.org/officeDocument/2006/relationships/hyperlink" Target="https://www.legislation.gov.au/Series/F2022L01163" TargetMode="External"/><Relationship Id="rId66" Type="http://schemas.openxmlformats.org/officeDocument/2006/relationships/hyperlink" Target="https://www.legislation.gov.au/F2024L01452/asmade/versions" TargetMode="External"/><Relationship Id="rId87" Type="http://schemas.openxmlformats.org/officeDocument/2006/relationships/hyperlink" Target="https://www.legislation.gov.au/Series/C2010A00134" TargetMode="External"/><Relationship Id="rId110" Type="http://schemas.openxmlformats.org/officeDocument/2006/relationships/hyperlink" Target="https://www.legislation.gov.au/Series/F2015L01474" TargetMode="External"/><Relationship Id="rId115" Type="http://schemas.openxmlformats.org/officeDocument/2006/relationships/hyperlink" Target="https://www.legislation.gov.au/Series/C2021A00076" TargetMode="External"/><Relationship Id="rId131" Type="http://schemas.openxmlformats.org/officeDocument/2006/relationships/hyperlink" Target="https://www.legislation.gov.au/Series/C2015A00103" TargetMode="External"/><Relationship Id="rId136" Type="http://schemas.openxmlformats.org/officeDocument/2006/relationships/hyperlink" Target="https://www.legislation.gov.au/Series/C2004A01022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C2019A00090" TargetMode="External"/><Relationship Id="rId82" Type="http://schemas.openxmlformats.org/officeDocument/2006/relationships/hyperlink" Target="https://www.legislation.gov.au/Series/C2017A00071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Series/F2015L006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C2004A03755" TargetMode="External"/><Relationship Id="rId35" Type="http://schemas.openxmlformats.org/officeDocument/2006/relationships/hyperlink" Target="https://www.legislation.gov.au/Series/C2005A00004" TargetMode="External"/><Relationship Id="rId56" Type="http://schemas.openxmlformats.org/officeDocument/2006/relationships/hyperlink" Target="https://www.legislation.gov.au/Series/C2018A00145" TargetMode="External"/><Relationship Id="rId77" Type="http://schemas.openxmlformats.org/officeDocument/2006/relationships/hyperlink" Target="https://www.legislation.gov.au/Series/F2018L01111" TargetMode="External"/><Relationship Id="rId100" Type="http://schemas.openxmlformats.org/officeDocument/2006/relationships/hyperlink" Target="https://www.legislation.gov.au/Series/C2023A00012" TargetMode="External"/><Relationship Id="rId105" Type="http://schemas.openxmlformats.org/officeDocument/2006/relationships/hyperlink" Target="https://www.legislation.gov.au/Series/F2021L00705" TargetMode="External"/><Relationship Id="rId126" Type="http://schemas.openxmlformats.org/officeDocument/2006/relationships/hyperlink" Target="https://www.legislation.gov.au/Series/C2004A03596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C2004A00773" TargetMode="External"/><Relationship Id="rId72" Type="http://schemas.openxmlformats.org/officeDocument/2006/relationships/hyperlink" Target="https://www.legislation.gov.au/Series/C2016C00338" TargetMode="External"/><Relationship Id="rId93" Type="http://schemas.openxmlformats.org/officeDocument/2006/relationships/hyperlink" Target="https://www.legislation.gov.au/Series/C2004A02905" TargetMode="External"/><Relationship Id="rId98" Type="http://schemas.openxmlformats.org/officeDocument/2006/relationships/hyperlink" Target="https://www.legislation.gov.au/Series/F2016L01341" TargetMode="External"/><Relationship Id="rId121" Type="http://schemas.openxmlformats.org/officeDocument/2006/relationships/hyperlink" Target="https://www.legislation.gov.au/Series/C2004A01620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2012A00104" TargetMode="External"/><Relationship Id="rId46" Type="http://schemas.openxmlformats.org/officeDocument/2006/relationships/hyperlink" Target="https://www.legislation.gov.au/Series/C2013A00110" TargetMode="External"/><Relationship Id="rId67" Type="http://schemas.openxmlformats.org/officeDocument/2006/relationships/hyperlink" Target="https://www.legislation.gov.au/Series/F2018L01585" TargetMode="External"/><Relationship Id="rId116" Type="http://schemas.openxmlformats.org/officeDocument/2006/relationships/hyperlink" Target="https://www.legislation.gov.au/Series/C2021A00076" TargetMode="External"/><Relationship Id="rId137" Type="http://schemas.openxmlformats.org/officeDocument/2006/relationships/hyperlink" Target="https://www.legislation.gov.au/Series/C2004A03496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18L00590" TargetMode="External"/><Relationship Id="rId41" Type="http://schemas.openxmlformats.org/officeDocument/2006/relationships/hyperlink" Target="https://www.legislation.gov.au/Series/F2019L00992" TargetMode="External"/><Relationship Id="rId62" Type="http://schemas.openxmlformats.org/officeDocument/2006/relationships/hyperlink" Target="https://www.legislation.gov.au/Series/C2008A00154" TargetMode="External"/><Relationship Id="rId83" Type="http://schemas.openxmlformats.org/officeDocument/2006/relationships/hyperlink" Target="https://www.legislation.gov.au/Series/C2015A00116" TargetMode="External"/><Relationship Id="rId88" Type="http://schemas.openxmlformats.org/officeDocument/2006/relationships/hyperlink" Target="https://www.legislation.gov.au/Series/C2004A00383" TargetMode="External"/><Relationship Id="rId111" Type="http://schemas.openxmlformats.org/officeDocument/2006/relationships/hyperlink" Target="https://www.legislation.gov.au/Series/C2004A03252" TargetMode="External"/><Relationship Id="rId132" Type="http://schemas.openxmlformats.org/officeDocument/2006/relationships/hyperlink" Target="https://www.legislation.gov.au/C2018A00065/latest/text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Series/F2020L00147" TargetMode="External"/><Relationship Id="rId57" Type="http://schemas.openxmlformats.org/officeDocument/2006/relationships/hyperlink" Target="https://www.legislation.gov.au/Series/F2018L01587" TargetMode="External"/><Relationship Id="rId106" Type="http://schemas.openxmlformats.org/officeDocument/2006/relationships/hyperlink" Target="https://www.legislation.gov.au/Series/F2016L01335" TargetMode="External"/><Relationship Id="rId127" Type="http://schemas.openxmlformats.org/officeDocument/2006/relationships/hyperlink" Target="https://www.legislation.gov.au/Series/F2015L01321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F2024L00875/asmade/text" TargetMode="External"/><Relationship Id="rId52" Type="http://schemas.openxmlformats.org/officeDocument/2006/relationships/hyperlink" Target="https://www.legislation.gov.au/Series/C2014A00036" TargetMode="External"/><Relationship Id="rId73" Type="http://schemas.openxmlformats.org/officeDocument/2006/relationships/hyperlink" Target="https://www.legislation.gov.au/Series/F2015L01171" TargetMode="External"/><Relationship Id="rId78" Type="http://schemas.openxmlformats.org/officeDocument/2006/relationships/hyperlink" Target="https://www.legislation.gov.au/Series/F2016L01333" TargetMode="External"/><Relationship Id="rId94" Type="http://schemas.openxmlformats.org/officeDocument/2006/relationships/hyperlink" Target="https://www.legislation.gov.au/Series/F2021L00706" TargetMode="External"/><Relationship Id="rId99" Type="http://schemas.openxmlformats.org/officeDocument/2006/relationships/hyperlink" Target="https://www.legislation.gov.au/Series/C2006A00014" TargetMode="External"/><Relationship Id="rId101" Type="http://schemas.openxmlformats.org/officeDocument/2006/relationships/hyperlink" Target="https://www.legislation.gov.au/Series/C2021A00120" TargetMode="External"/><Relationship Id="rId122" Type="http://schemas.openxmlformats.org/officeDocument/2006/relationships/hyperlink" Target="https://www.legislation.gov.au/Series/C2018A00145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F2023L00668" TargetMode="External"/><Relationship Id="rId47" Type="http://schemas.openxmlformats.org/officeDocument/2006/relationships/hyperlink" Target="https://www.legislation.gov.au/Series/C2004A01234" TargetMode="External"/><Relationship Id="rId68" Type="http://schemas.openxmlformats.org/officeDocument/2006/relationships/hyperlink" Target="https://www.legislation.gov.au/Series/F2022L01158" TargetMode="External"/><Relationship Id="rId89" Type="http://schemas.openxmlformats.org/officeDocument/2006/relationships/hyperlink" Target="https://www.legislation.gov.au/Series/C2004A01114" TargetMode="External"/><Relationship Id="rId112" Type="http://schemas.openxmlformats.org/officeDocument/2006/relationships/hyperlink" Target="https://www.legislation.gov.au/Series/C2004A00441" TargetMode="External"/><Relationship Id="rId133" Type="http://schemas.openxmlformats.org/officeDocument/2006/relationships/hyperlink" Target="https://www.legislation.gov.au/Series/C2017A00071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Details/F2020L00147" TargetMode="External"/><Relationship Id="rId58" Type="http://schemas.openxmlformats.org/officeDocument/2006/relationships/hyperlink" Target="https://www.legislation.gov.au/Series/F2018L01276" TargetMode="External"/><Relationship Id="rId79" Type="http://schemas.openxmlformats.org/officeDocument/2006/relationships/hyperlink" Target="https://www.legislation.gov.au/Series/F2023L00712" TargetMode="External"/><Relationship Id="rId102" Type="http://schemas.openxmlformats.org/officeDocument/2006/relationships/hyperlink" Target="https://www.legislation.gov.au/Series/F2017L00254" TargetMode="External"/><Relationship Id="rId123" Type="http://schemas.openxmlformats.org/officeDocument/2006/relationships/hyperlink" Target="https://www.legislation.gov.au/Series/F2020L00127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F2017L00251" TargetMode="External"/><Relationship Id="rId27" Type="http://schemas.openxmlformats.org/officeDocument/2006/relationships/hyperlink" Target="https://www.legislation.gov.au/Series/C2007A00137" TargetMode="External"/><Relationship Id="rId48" Type="http://schemas.openxmlformats.org/officeDocument/2006/relationships/hyperlink" Target="https://www.legislation.gov.au/Series/C2004A00757" TargetMode="External"/><Relationship Id="rId69" Type="http://schemas.openxmlformats.org/officeDocument/2006/relationships/hyperlink" Target="https://www.legislation.gov.au/Series/C2011A00059" TargetMode="External"/><Relationship Id="rId113" Type="http://schemas.openxmlformats.org/officeDocument/2006/relationships/hyperlink" Target="https://www.legislation.gov.au/Series/C2004A00441" TargetMode="External"/><Relationship Id="rId134" Type="http://schemas.openxmlformats.org/officeDocument/2006/relationships/hyperlink" Target="https://www.legislation.gov.au/Series/F2022L01159" TargetMode="External"/><Relationship Id="rId80" Type="http://schemas.openxmlformats.org/officeDocument/2006/relationships/hyperlink" Target="https://www.legislation.gov.au/Series/C2004A00762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56B7151ECFF9547ACEA2AA22CB299BC" ma:contentTypeVersion="33" ma:contentTypeDescription="Create a new document." ma:contentTypeScope="" ma:versionID="e697bafa67386fce731193606fbfb37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5027944-2e0b-4e12-a0c3-0d813f6d3c64" targetNamespace="http://schemas.microsoft.com/office/2006/metadata/properties" ma:root="true" ma:fieldsID="8d61561feb534da95379e018c89d047c" ns2:_="" ns3:_="" ns4:_="">
    <xsd:import namespace="a334ba3b-e131-42d3-95f3-2728f5a41884"/>
    <xsd:import namespace="6a7e9632-768a-49bf-85ac-c69233ab2a52"/>
    <xsd:import namespace="65027944-2e0b-4e12-a0c3-0d813f6d3c6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376690-21f8-4cc5-b21f-1d8af981ab49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Financial Analysis, Reporting and Management|076570f5-98ed-41f2-bee8-a2f90c505f6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376690-21f8-4cc5-b21f-1d8af981ab49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7944-2e0b-4e12-a0c3-0d813f6d3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7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FIN33503-1096145113-8401</_dlc_DocId>
    <_dlc_DocIdUrl xmlns="6a7e9632-768a-49bf-85ac-c69233ab2a52">
      <Url>https://financegovau.sharepoint.com/sites/M365_DoF_50033503/_layouts/15/DocIdRedir.aspx?ID=FIN33503-1096145113-8401</Url>
      <Description>FIN33503-1096145113-8401</Description>
    </_dlc_DocIdUrl>
    <lcf76f155ced4ddcb4097134ff3c332f xmlns="65027944-2e0b-4e12-a0c3-0d813f6d3c64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97F80A-4EA2-4737-B57A-A266B43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5027944-2e0b-4e12-a0c3-0d813f6d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  <ds:schemaRef ds:uri="65027944-2e0b-4e12-a0c3-0d813f6d3c64"/>
  </ds:schemaRefs>
</ds:datastoreItem>
</file>

<file path=customXml/itemProps6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1814</Words>
  <Characters>11677</Characters>
  <Application>Microsoft Office Word</Application>
  <DocSecurity>0</DocSecurity>
  <Lines>374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Liu, Sha</cp:lastModifiedBy>
  <cp:revision>12</cp:revision>
  <cp:lastPrinted>2025-07-16T04:29:00Z</cp:lastPrinted>
  <dcterms:created xsi:type="dcterms:W3CDTF">2025-07-11T06:55:00Z</dcterms:created>
  <dcterms:modified xsi:type="dcterms:W3CDTF">2025-07-16T04:32:00Z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A75E27FFFE67FD1C9DC258BED839F19ADF29082B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9B65BC0DB90E3F7832761F23B8103E2B</vt:lpwstr>
  </property>
  <property fmtid="{D5CDD505-2E9C-101B-9397-08002B2CF9AE}" pid="22" name="PM_Hash_Salt">
    <vt:lpwstr>D64CB939060F490D79A71A1FA2291B5A</vt:lpwstr>
  </property>
  <property fmtid="{D5CDD505-2E9C-101B-9397-08002B2CF9AE}" pid="23" name="PM_Hash_SHA1">
    <vt:lpwstr>1D8D2624E98C4AD301A1CBFAC1D3BDD76EF3974F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A95D3F032CED0785E1FDAF8A4295FFA87514C5FFEACBE86BEDDEFE0595E1E6B4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v=2022.1;a=SHA256;h=691E8D80378D107CEDEB2814EBF434748283F11966C878DA4054318D8702E234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af8474112d9047fb87ced83f3b92d1a4</vt:lpwstr>
  </property>
  <property fmtid="{D5CDD505-2E9C-101B-9397-08002B2CF9AE}" pid="36" name="ContentTypeId">
    <vt:lpwstr>0x010100B7B479F47583304BA8B631462CC772D700E56B7151ECFF9547ACEA2AA22CB299BC</vt:lpwstr>
  </property>
  <property fmtid="{D5CDD505-2E9C-101B-9397-08002B2CF9AE}" pid="37" name="TaxKeyword">
    <vt:lpwstr>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2;#Financial Analysis, Reporting and Management|076570f5-98ed-41f2-bee8-a2f90c505f67</vt:lpwstr>
  </property>
  <property fmtid="{D5CDD505-2E9C-101B-9397-08002B2CF9AE}" pid="41" name="_dlc_DocIdItemGuid">
    <vt:lpwstr>96ee2b56-7ead-4bc3-a3f7-066e9e5f7f40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2;#Financial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