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5FCC" w14:textId="107A60BB" w:rsidR="007A33F7" w:rsidRP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 xml:space="preserve">Ms </w:t>
      </w:r>
      <w:r w:rsidR="008B1396">
        <w:rPr>
          <w:rFonts w:cstheme="minorHAnsi"/>
          <w:sz w:val="23"/>
          <w:szCs w:val="23"/>
        </w:rPr>
        <w:t>Gina Cass-Gottlieb</w:t>
      </w:r>
    </w:p>
    <w:p w14:paraId="75EAF3D1" w14:textId="54B33C8B" w:rsidR="007A33F7" w:rsidRPr="007A33F7" w:rsidRDefault="008B1396" w:rsidP="007A33F7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Chair</w:t>
      </w:r>
    </w:p>
    <w:p w14:paraId="5198898B" w14:textId="370114DE" w:rsidR="007A33F7" w:rsidRPr="007A33F7" w:rsidRDefault="008B1396" w:rsidP="007A33F7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Australian Competition and Consumer Commission</w:t>
      </w:r>
    </w:p>
    <w:p w14:paraId="63E173A2" w14:textId="7F2A0561" w:rsidR="007A33F7" w:rsidRP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 xml:space="preserve">GPO Box </w:t>
      </w:r>
      <w:r w:rsidR="00566FB2">
        <w:rPr>
          <w:rFonts w:cstheme="minorHAnsi"/>
          <w:sz w:val="23"/>
          <w:szCs w:val="23"/>
        </w:rPr>
        <w:t>3131</w:t>
      </w:r>
    </w:p>
    <w:p w14:paraId="7A6CDD7D" w14:textId="5B1DFB65" w:rsid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>CANBERRA  ACT  2601</w:t>
      </w:r>
    </w:p>
    <w:p w14:paraId="0DBC4507" w14:textId="77777777" w:rsidR="007A33F7" w:rsidRPr="00A311BC" w:rsidRDefault="007A33F7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207E57E3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Dear</w:t>
      </w:r>
      <w:r w:rsidR="007A33F7">
        <w:rPr>
          <w:rFonts w:cstheme="minorHAnsi"/>
          <w:sz w:val="23"/>
          <w:szCs w:val="23"/>
        </w:rPr>
        <w:t xml:space="preserve"> Ms </w:t>
      </w:r>
      <w:r w:rsidR="008B1396">
        <w:rPr>
          <w:rFonts w:cstheme="minorHAnsi"/>
          <w:sz w:val="23"/>
          <w:szCs w:val="23"/>
        </w:rPr>
        <w:t>Cass-Gottlieb</w:t>
      </w:r>
      <w:r w:rsidRPr="00A311BC">
        <w:rPr>
          <w:rFonts w:cstheme="minorHAnsi"/>
          <w:sz w:val="23"/>
          <w:szCs w:val="23"/>
        </w:rPr>
        <w:t xml:space="preserve"> </w:t>
      </w:r>
    </w:p>
    <w:p w14:paraId="427A8C1A" w14:textId="58791230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681C61">
        <w:rPr>
          <w:rFonts w:cstheme="minorHAnsi"/>
          <w:b/>
          <w:caps/>
          <w:sz w:val="23"/>
          <w:szCs w:val="23"/>
        </w:rPr>
        <w:t>FIGHTING SCAMS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11ED5F5C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CA70E9">
        <w:rPr>
          <w:rFonts w:cstheme="minorHAnsi"/>
          <w:sz w:val="23"/>
          <w:szCs w:val="23"/>
        </w:rPr>
        <w:t>24 October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681C61">
        <w:rPr>
          <w:rFonts w:cstheme="minorHAnsi"/>
          <w:sz w:val="23"/>
          <w:szCs w:val="23"/>
        </w:rPr>
        <w:t>Fighting Scams</w:t>
      </w:r>
      <w:r w:rsidR="00CA70E9">
        <w:rPr>
          <w:rFonts w:cstheme="minorHAnsi"/>
          <w:sz w:val="23"/>
          <w:szCs w:val="23"/>
        </w:rPr>
        <w:t xml:space="preserve">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681C61">
        <w:rPr>
          <w:rFonts w:cstheme="minorHAnsi"/>
          <w:sz w:val="23"/>
          <w:szCs w:val="23"/>
        </w:rPr>
        <w:t>Australian Competition and Consumer Commission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A44820">
        <w:rPr>
          <w:rFonts w:cstheme="minorHAnsi"/>
          <w:sz w:val="23"/>
          <w:szCs w:val="23"/>
        </w:rPr>
        <w:t xml:space="preserve">you and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568433CB" w:rsidR="004C58F2" w:rsidRPr="00A311BC" w:rsidRDefault="004F0C0A" w:rsidP="6A5693FA">
      <w:pPr>
        <w:pStyle w:val="ListParagraph"/>
        <w:numPr>
          <w:ilvl w:val="0"/>
          <w:numId w:val="9"/>
        </w:numPr>
        <w:spacing w:after="0"/>
        <w:ind w:right="-286"/>
        <w:rPr>
          <w:sz w:val="23"/>
          <w:szCs w:val="23"/>
        </w:rPr>
      </w:pPr>
      <w:r>
        <w:rPr>
          <w:sz w:val="23"/>
          <w:szCs w:val="23"/>
        </w:rPr>
        <w:t>research used to inform the campaign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28A873A5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>the campaign is relevant to government responsibilities (Principle</w:t>
      </w:r>
      <w:r w:rsidR="00A44820">
        <w:rPr>
          <w:rFonts w:cstheme="minorHAnsi"/>
          <w:sz w:val="23"/>
          <w:szCs w:val="23"/>
        </w:rPr>
        <w:t> </w:t>
      </w:r>
      <w:r w:rsidRPr="00A311BC">
        <w:rPr>
          <w:rFonts w:cstheme="minorHAnsi"/>
          <w:sz w:val="23"/>
          <w:szCs w:val="23"/>
        </w:rPr>
        <w:t xml:space="preserve">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A44820">
        <w:rPr>
          <w:rFonts w:cstheme="minorHAnsi"/>
          <w:sz w:val="23"/>
          <w:szCs w:val="23"/>
        </w:rPr>
        <w:t>Fighting Scams</w:t>
      </w:r>
      <w:r w:rsidRPr="00A311BC">
        <w:rPr>
          <w:rFonts w:cstheme="minorHAnsi"/>
          <w:sz w:val="23"/>
          <w:szCs w:val="23"/>
        </w:rPr>
        <w:t xml:space="preserve"> 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1F608409" w:rsidR="00313CB1" w:rsidRPr="00A311BC" w:rsidRDefault="36C4B3B9" w:rsidP="3A5CE73F">
      <w:pPr>
        <w:spacing w:after="0" w:line="240" w:lineRule="auto"/>
        <w:rPr>
          <w:sz w:val="23"/>
          <w:szCs w:val="23"/>
        </w:rPr>
      </w:pPr>
      <w:r w:rsidRPr="3A5CE73F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6F8C5001" w:rsidR="00313CB1" w:rsidRPr="00A311BC" w:rsidRDefault="3794070E" w:rsidP="3A5CE73F">
      <w:pPr>
        <w:spacing w:after="0" w:line="240" w:lineRule="auto"/>
        <w:rPr>
          <w:sz w:val="23"/>
          <w:szCs w:val="23"/>
        </w:rPr>
      </w:pPr>
      <w:r w:rsidRPr="3A5CE73F">
        <w:rPr>
          <w:sz w:val="23"/>
          <w:szCs w:val="23"/>
        </w:rPr>
        <w:t>24</w:t>
      </w:r>
      <w:r w:rsidR="001528AC" w:rsidRPr="3A5CE73F">
        <w:rPr>
          <w:sz w:val="23"/>
          <w:szCs w:val="23"/>
        </w:rPr>
        <w:t xml:space="preserve"> </w:t>
      </w:r>
      <w:r w:rsidR="00D35EB8" w:rsidRPr="3A5CE73F">
        <w:rPr>
          <w:sz w:val="23"/>
          <w:szCs w:val="23"/>
        </w:rPr>
        <w:t>October 2024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16D0" w14:textId="77777777" w:rsidR="00797269" w:rsidRDefault="00797269" w:rsidP="00FF01B4">
      <w:pPr>
        <w:spacing w:after="0" w:line="240" w:lineRule="auto"/>
      </w:pPr>
      <w:r>
        <w:separator/>
      </w:r>
    </w:p>
  </w:endnote>
  <w:endnote w:type="continuationSeparator" w:id="0">
    <w:p w14:paraId="4D7B5E3E" w14:textId="77777777" w:rsidR="00797269" w:rsidRDefault="00797269" w:rsidP="00FF01B4">
      <w:pPr>
        <w:spacing w:after="0" w:line="240" w:lineRule="auto"/>
      </w:pPr>
      <w:r>
        <w:continuationSeparator/>
      </w:r>
    </w:p>
  </w:endnote>
  <w:endnote w:type="continuationNotice" w:id="1">
    <w:p w14:paraId="45E658CC" w14:textId="77777777" w:rsidR="00797269" w:rsidRDefault="00797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049F" w14:textId="77777777" w:rsidR="00797269" w:rsidRDefault="00797269" w:rsidP="00FF01B4">
      <w:pPr>
        <w:spacing w:after="0" w:line="240" w:lineRule="auto"/>
      </w:pPr>
      <w:r>
        <w:separator/>
      </w:r>
    </w:p>
  </w:footnote>
  <w:footnote w:type="continuationSeparator" w:id="0">
    <w:p w14:paraId="726BD32C" w14:textId="77777777" w:rsidR="00797269" w:rsidRDefault="00797269" w:rsidP="00FF01B4">
      <w:pPr>
        <w:spacing w:after="0" w:line="240" w:lineRule="auto"/>
      </w:pPr>
      <w:r>
        <w:continuationSeparator/>
      </w:r>
    </w:p>
  </w:footnote>
  <w:footnote w:type="continuationNotice" w:id="1">
    <w:p w14:paraId="341015C7" w14:textId="77777777" w:rsidR="00797269" w:rsidRDefault="00797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14A673ED" w:rsidR="000078A6" w:rsidRPr="00B9100B" w:rsidRDefault="00CC7714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Australian Competition and Consumer Commission - Fighting Scams Campaign - January 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7039C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3A21"/>
    <w:rsid w:val="001F4083"/>
    <w:rsid w:val="00206CF2"/>
    <w:rsid w:val="00225031"/>
    <w:rsid w:val="00227B55"/>
    <w:rsid w:val="00230EB4"/>
    <w:rsid w:val="002312EB"/>
    <w:rsid w:val="00233D89"/>
    <w:rsid w:val="002370E4"/>
    <w:rsid w:val="0024041E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0658"/>
    <w:rsid w:val="002F5A15"/>
    <w:rsid w:val="00312DC0"/>
    <w:rsid w:val="00313CB1"/>
    <w:rsid w:val="00313CB7"/>
    <w:rsid w:val="00315044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F0C0A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6FB2"/>
    <w:rsid w:val="00580433"/>
    <w:rsid w:val="00584B1E"/>
    <w:rsid w:val="00590BA6"/>
    <w:rsid w:val="005A3F3E"/>
    <w:rsid w:val="005B28EF"/>
    <w:rsid w:val="005B4A70"/>
    <w:rsid w:val="005C173F"/>
    <w:rsid w:val="005C65A9"/>
    <w:rsid w:val="005C6F98"/>
    <w:rsid w:val="005D4377"/>
    <w:rsid w:val="005E0A31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81C61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20846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97269"/>
    <w:rsid w:val="007A2F1E"/>
    <w:rsid w:val="007A33F7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1B9B"/>
    <w:rsid w:val="008A36A4"/>
    <w:rsid w:val="008B1396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251A1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B5A75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40777"/>
    <w:rsid w:val="00A4482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3149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A70E9"/>
    <w:rsid w:val="00CB1931"/>
    <w:rsid w:val="00CB72FB"/>
    <w:rsid w:val="00CC1C7D"/>
    <w:rsid w:val="00CC7714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35EB8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02E2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B76BF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2692F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4320"/>
    <w:rsid w:val="00FF509A"/>
    <w:rsid w:val="36C4B3B9"/>
    <w:rsid w:val="3794070E"/>
    <w:rsid w:val="3A5CE73F"/>
    <w:rsid w:val="6A569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050ABC"/>
    <w:rsid w:val="0007039C"/>
    <w:rsid w:val="00116068"/>
    <w:rsid w:val="002370E4"/>
    <w:rsid w:val="003F552A"/>
    <w:rsid w:val="00683AA0"/>
    <w:rsid w:val="009251A1"/>
    <w:rsid w:val="00995A2C"/>
    <w:rsid w:val="00A40777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FIN33516-1900758721-39765</_dlc_DocId>
    <_dlc_DocIdUrl xmlns="6a7e9632-768a-49bf-85ac-c69233ab2a52">
      <Url>https://financegovau.sharepoint.com/sites/M365_DoF_50033516/_layouts/15/DocIdRedir.aspx?ID=FIN33516-1900758721-39765</Url>
      <Description>FIN33516-1900758721-39765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4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1673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Competition and Consumer Commission - Fighting Scams Campaign - January 2025</dc:title>
  <dc:creator>Department of Finance</dc:creator>
  <cp:keywords>[SEC=OFFICIAL]</cp:keywords>
  <cp:lastModifiedBy>Truong, Minh</cp:lastModifiedBy>
  <cp:revision>13</cp:revision>
  <cp:lastPrinted>2015-04-07T06:54:00Z</cp:lastPrinted>
  <dcterms:created xsi:type="dcterms:W3CDTF">2024-10-24T05:05:00Z</dcterms:created>
  <dcterms:modified xsi:type="dcterms:W3CDTF">2025-01-13T03:25:00Z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v=2022.1;a=SHA256;h=365E0FBABCEA755FD045EFC301690A01E61F9BD2FBE2E6BA94247C134A96DB90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c1ee8a4a4b244869885bcb3ec69e862d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342EF5889AE72265C34C3F39E719AD6A</vt:lpwstr>
  </property>
  <property fmtid="{D5CDD505-2E9C-101B-9397-08002B2CF9AE}" pid="32" name="PM_Hash_Salt">
    <vt:lpwstr>6DC4250BDF9B505520937ACC3B43DC5A</vt:lpwstr>
  </property>
  <property fmtid="{D5CDD505-2E9C-101B-9397-08002B2CF9AE}" pid="33" name="PM_Hash_SHA1">
    <vt:lpwstr>BCD870BBC02F5A48A73E1B2D701566CC6ED4D75A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Organisation_x0020_Unit">
    <vt:lpwstr>2;#Communications|c4ef0575-531f-4b92-897d-4a7bbbee3e5e</vt:lpwstr>
  </property>
  <property fmtid="{D5CDD505-2E9C-101B-9397-08002B2CF9AE}" pid="79" name="About_x0020_Entity">
    <vt:lpwstr>1;#Department of Finance|fd660e8f-8f31-49bd-92a3-d31d4da31afe</vt:lpwstr>
  </property>
  <property fmtid="{D5CDD505-2E9C-101B-9397-08002B2CF9AE}" pid="80" name="Function_x0020_and_x0020_Activity">
    <vt:lpwstr/>
  </property>
  <property fmtid="{D5CDD505-2E9C-101B-9397-08002B2CF9AE}" pid="81" name="Initiating_x0020_Entity">
    <vt:lpwstr>1;#Department of Finance|fd660e8f-8f31-49bd-92a3-d31d4da31afe</vt:lpwstr>
  </property>
  <property fmtid="{D5CDD505-2E9C-101B-9397-08002B2CF9AE}" pid="82" name="_dlc_DocIdItemGuid">
    <vt:lpwstr>d884c192-1e3d-4726-8fa1-046e2d866d1e</vt:lpwstr>
  </property>
</Properties>
</file>