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A6A" w:rsidRDefault="0091299C" w:rsidP="0063340A">
      <w:pPr>
        <w:pStyle w:val="Heading1"/>
        <w:spacing w:before="0"/>
        <w:jc w:val="center"/>
        <w:rPr>
          <w:color w:val="auto"/>
        </w:rPr>
      </w:pPr>
      <w:bookmarkStart w:id="0" w:name="_Toc362859782"/>
      <w:bookmarkStart w:id="1" w:name="_Toc362863317"/>
      <w:r w:rsidRPr="00725266">
        <w:rPr>
          <w:color w:val="auto"/>
        </w:rPr>
        <w:br/>
      </w:r>
      <w:r w:rsidR="00326326" w:rsidRPr="00725266">
        <w:rPr>
          <w:color w:val="auto"/>
        </w:rPr>
        <w:t>Q</w:t>
      </w:r>
      <w:r w:rsidR="005A77CE" w:rsidRPr="00725266">
        <w:rPr>
          <w:color w:val="auto"/>
        </w:rPr>
        <w:t>uick start u</w:t>
      </w:r>
      <w:r w:rsidR="00B953F0" w:rsidRPr="00725266">
        <w:rPr>
          <w:color w:val="auto"/>
        </w:rPr>
        <w:t>ser</w:t>
      </w:r>
      <w:r w:rsidR="007938AE" w:rsidRPr="00725266">
        <w:rPr>
          <w:color w:val="auto"/>
        </w:rPr>
        <w:t xml:space="preserve"> </w:t>
      </w:r>
      <w:r w:rsidR="005A77CE" w:rsidRPr="00725266">
        <w:rPr>
          <w:color w:val="auto"/>
        </w:rPr>
        <w:t>g</w:t>
      </w:r>
      <w:r w:rsidR="007938AE" w:rsidRPr="00725266">
        <w:rPr>
          <w:color w:val="auto"/>
        </w:rPr>
        <w:t>uide</w:t>
      </w:r>
      <w:bookmarkStart w:id="2" w:name="_Toc335658376"/>
      <w:bookmarkEnd w:id="0"/>
      <w:bookmarkEnd w:id="1"/>
      <w:r w:rsidR="007F5DB1" w:rsidRPr="00725266">
        <w:rPr>
          <w:color w:val="auto"/>
        </w:rPr>
        <w:t xml:space="preserve"> –</w:t>
      </w:r>
    </w:p>
    <w:p w:rsidR="00D237C4" w:rsidRPr="00725266" w:rsidRDefault="00C32A6A" w:rsidP="0063340A">
      <w:pPr>
        <w:pStyle w:val="Heading1"/>
        <w:spacing w:before="0"/>
        <w:jc w:val="center"/>
        <w:rPr>
          <w:color w:val="auto"/>
        </w:rPr>
      </w:pPr>
      <w:r>
        <w:rPr>
          <w:color w:val="auto"/>
        </w:rPr>
        <w:t xml:space="preserve">Commonwealth whole-of-government </w:t>
      </w:r>
      <w:r w:rsidR="002D5C79" w:rsidRPr="00725266">
        <w:rPr>
          <w:color w:val="auto"/>
        </w:rPr>
        <w:t>Variation Template</w:t>
      </w:r>
      <w:r w:rsidR="00D71AA0" w:rsidRPr="00725266">
        <w:rPr>
          <w:color w:val="auto"/>
        </w:rPr>
        <w:t>s</w:t>
      </w:r>
      <w:r w:rsidR="0063340A" w:rsidRPr="00725266">
        <w:rPr>
          <w:color w:val="auto"/>
        </w:rPr>
        <w:br/>
      </w:r>
    </w:p>
    <w:p w:rsidR="00816A8D" w:rsidRPr="00725266" w:rsidRDefault="0068710C" w:rsidP="0063340A">
      <w:pPr>
        <w:pStyle w:val="Numberedpara1stindent"/>
        <w:numPr>
          <w:ilvl w:val="0"/>
          <w:numId w:val="37"/>
        </w:numPr>
        <w:ind w:left="357" w:hanging="357"/>
        <w:contextualSpacing/>
        <w:rPr>
          <w:color w:val="auto"/>
        </w:rPr>
      </w:pPr>
      <w:r w:rsidRPr="00725266">
        <w:rPr>
          <w:color w:val="auto"/>
        </w:rPr>
        <w:t>This</w:t>
      </w:r>
      <w:r w:rsidR="005A77CE" w:rsidRPr="00725266">
        <w:rPr>
          <w:color w:val="auto"/>
        </w:rPr>
        <w:t xml:space="preserve"> quick start</w:t>
      </w:r>
      <w:r w:rsidRPr="00725266">
        <w:rPr>
          <w:color w:val="auto"/>
        </w:rPr>
        <w:t xml:space="preserve"> user guide is designed to assist you to use the </w:t>
      </w:r>
      <w:r w:rsidR="002D5C79" w:rsidRPr="00725266">
        <w:rPr>
          <w:color w:val="auto"/>
        </w:rPr>
        <w:t>Variation</w:t>
      </w:r>
      <w:r w:rsidR="005A77CE" w:rsidRPr="00725266">
        <w:rPr>
          <w:color w:val="auto"/>
        </w:rPr>
        <w:t xml:space="preserve"> </w:t>
      </w:r>
      <w:r w:rsidR="00BE4FF8" w:rsidRPr="00725266">
        <w:rPr>
          <w:color w:val="auto"/>
        </w:rPr>
        <w:t>T</w:t>
      </w:r>
      <w:r w:rsidR="005A77CE" w:rsidRPr="00725266">
        <w:rPr>
          <w:color w:val="auto"/>
        </w:rPr>
        <w:t>emplate</w:t>
      </w:r>
      <w:r w:rsidR="00D71AA0" w:rsidRPr="00725266">
        <w:rPr>
          <w:color w:val="auto"/>
        </w:rPr>
        <w:t>s</w:t>
      </w:r>
      <w:r w:rsidR="00816A8D" w:rsidRPr="00725266">
        <w:rPr>
          <w:color w:val="auto"/>
        </w:rPr>
        <w:t>.</w:t>
      </w:r>
    </w:p>
    <w:p w:rsidR="00A96099" w:rsidRPr="00725266" w:rsidRDefault="008859E4" w:rsidP="0063340A">
      <w:pPr>
        <w:pStyle w:val="Numberedpara1stindent"/>
        <w:numPr>
          <w:ilvl w:val="0"/>
          <w:numId w:val="37"/>
        </w:numPr>
        <w:ind w:left="357" w:hanging="357"/>
        <w:contextualSpacing/>
        <w:rPr>
          <w:color w:val="auto"/>
        </w:rPr>
      </w:pPr>
      <w:r w:rsidRPr="00725266">
        <w:rPr>
          <w:color w:val="auto"/>
        </w:rPr>
        <w:t xml:space="preserve">Questions relating </w:t>
      </w:r>
      <w:r w:rsidR="0051411A" w:rsidRPr="00725266">
        <w:rPr>
          <w:color w:val="auto"/>
        </w:rPr>
        <w:t xml:space="preserve">to </w:t>
      </w:r>
      <w:r w:rsidR="00FE0289" w:rsidRPr="00725266">
        <w:rPr>
          <w:color w:val="auto"/>
        </w:rPr>
        <w:t>the user guide</w:t>
      </w:r>
      <w:r w:rsidR="00BE4FF8" w:rsidRPr="00725266">
        <w:rPr>
          <w:color w:val="auto"/>
        </w:rPr>
        <w:t xml:space="preserve"> or the </w:t>
      </w:r>
      <w:r w:rsidR="002D5C79" w:rsidRPr="00725266">
        <w:rPr>
          <w:color w:val="auto"/>
        </w:rPr>
        <w:t xml:space="preserve">Variation </w:t>
      </w:r>
      <w:r w:rsidR="00D71AA0" w:rsidRPr="00725266">
        <w:rPr>
          <w:color w:val="auto"/>
        </w:rPr>
        <w:t xml:space="preserve">Templates </w:t>
      </w:r>
      <w:r w:rsidRPr="00725266">
        <w:rPr>
          <w:color w:val="auto"/>
        </w:rPr>
        <w:t>can be sent</w:t>
      </w:r>
      <w:r w:rsidR="0051411A" w:rsidRPr="00725266">
        <w:rPr>
          <w:color w:val="auto"/>
        </w:rPr>
        <w:t xml:space="preserve"> via email</w:t>
      </w:r>
      <w:r w:rsidRPr="00725266">
        <w:rPr>
          <w:color w:val="auto"/>
        </w:rPr>
        <w:t xml:space="preserve"> to </w:t>
      </w:r>
      <w:hyperlink r:id="rId8" w:history="1">
        <w:r w:rsidRPr="00725266">
          <w:rPr>
            <w:rStyle w:val="Hyperlink"/>
            <w:rFonts w:cstheme="minorBidi"/>
            <w:color w:val="auto"/>
          </w:rPr>
          <w:t>grants@finance.gov.au</w:t>
        </w:r>
      </w:hyperlink>
      <w:r w:rsidRPr="00725266">
        <w:rPr>
          <w:color w:val="auto"/>
        </w:rPr>
        <w:t xml:space="preserve">. </w:t>
      </w:r>
    </w:p>
    <w:bookmarkEnd w:id="2"/>
    <w:p w:rsidR="00BE4FF8" w:rsidRPr="009C7CF4" w:rsidRDefault="002D5C79" w:rsidP="00326326">
      <w:pPr>
        <w:pStyle w:val="Heading2"/>
        <w:spacing w:before="120" w:after="120"/>
        <w:rPr>
          <w:color w:val="auto"/>
        </w:rPr>
      </w:pPr>
      <w:r w:rsidRPr="009C7CF4">
        <w:rPr>
          <w:color w:val="auto"/>
        </w:rPr>
        <w:t xml:space="preserve">Variation </w:t>
      </w:r>
      <w:r w:rsidR="00D237C4" w:rsidRPr="009C7CF4">
        <w:rPr>
          <w:color w:val="auto"/>
        </w:rPr>
        <w:t>Template</w:t>
      </w:r>
      <w:r w:rsidR="00D71AA0" w:rsidRPr="009C7CF4">
        <w:rPr>
          <w:color w:val="auto"/>
        </w:rPr>
        <w:t>s</w:t>
      </w:r>
    </w:p>
    <w:p w:rsidR="002D5C79" w:rsidRPr="00725266" w:rsidRDefault="00D0020B" w:rsidP="0039071F">
      <w:pPr>
        <w:pStyle w:val="Numberedpara1stindent"/>
        <w:numPr>
          <w:ilvl w:val="0"/>
          <w:numId w:val="37"/>
        </w:numPr>
        <w:ind w:hanging="357"/>
        <w:contextualSpacing/>
        <w:rPr>
          <w:color w:val="auto"/>
        </w:rPr>
      </w:pPr>
      <w:r w:rsidRPr="00725266">
        <w:rPr>
          <w:color w:val="auto"/>
        </w:rPr>
        <w:t>The</w:t>
      </w:r>
      <w:r w:rsidR="002D5C79" w:rsidRPr="00725266">
        <w:rPr>
          <w:color w:val="auto"/>
        </w:rPr>
        <w:t xml:space="preserve">re are </w:t>
      </w:r>
      <w:r w:rsidR="002B2A49">
        <w:rPr>
          <w:color w:val="auto"/>
        </w:rPr>
        <w:t>two</w:t>
      </w:r>
      <w:r w:rsidRPr="00725266">
        <w:rPr>
          <w:color w:val="auto"/>
        </w:rPr>
        <w:t xml:space="preserve"> </w:t>
      </w:r>
      <w:r w:rsidR="00196DB6" w:rsidRPr="00725266">
        <w:rPr>
          <w:color w:val="auto"/>
        </w:rPr>
        <w:t xml:space="preserve">Variation </w:t>
      </w:r>
      <w:r w:rsidR="00D237C4" w:rsidRPr="00725266">
        <w:rPr>
          <w:color w:val="auto"/>
        </w:rPr>
        <w:t>Template</w:t>
      </w:r>
      <w:r w:rsidR="002D5C79" w:rsidRPr="00725266">
        <w:rPr>
          <w:color w:val="auto"/>
        </w:rPr>
        <w:t xml:space="preserve">s: </w:t>
      </w:r>
    </w:p>
    <w:p w:rsidR="002D5C79" w:rsidRPr="002B2A49" w:rsidRDefault="00D71AA0" w:rsidP="005A2FC4">
      <w:pPr>
        <w:pStyle w:val="Numberedpara1stindent"/>
        <w:numPr>
          <w:ilvl w:val="1"/>
          <w:numId w:val="37"/>
        </w:numPr>
        <w:ind w:hanging="357"/>
        <w:contextualSpacing/>
        <w:rPr>
          <w:color w:val="auto"/>
        </w:rPr>
      </w:pPr>
      <w:r w:rsidRPr="002B2A49">
        <w:rPr>
          <w:color w:val="auto"/>
        </w:rPr>
        <w:t xml:space="preserve">Letter </w:t>
      </w:r>
      <w:r w:rsidR="0039071F" w:rsidRPr="002B2A49">
        <w:rPr>
          <w:color w:val="auto"/>
        </w:rPr>
        <w:t xml:space="preserve">of Variation </w:t>
      </w:r>
      <w:r w:rsidR="002B2A49">
        <w:rPr>
          <w:color w:val="auto"/>
        </w:rPr>
        <w:t>(</w:t>
      </w:r>
      <w:r w:rsidR="002B2A49" w:rsidRPr="002B2A49">
        <w:rPr>
          <w:color w:val="auto"/>
        </w:rPr>
        <w:t xml:space="preserve">with or </w:t>
      </w:r>
      <w:r w:rsidRPr="002B2A49">
        <w:rPr>
          <w:color w:val="auto"/>
        </w:rPr>
        <w:t>without a Schedule</w:t>
      </w:r>
      <w:r w:rsidR="002B2A49">
        <w:rPr>
          <w:color w:val="auto"/>
        </w:rPr>
        <w:t>)</w:t>
      </w:r>
      <w:r w:rsidRPr="002B2A49">
        <w:rPr>
          <w:color w:val="auto"/>
        </w:rPr>
        <w:t>;</w:t>
      </w:r>
      <w:r w:rsidR="002D5C79" w:rsidRPr="002B2A49">
        <w:rPr>
          <w:color w:val="auto"/>
        </w:rPr>
        <w:t xml:space="preserve"> and </w:t>
      </w:r>
    </w:p>
    <w:p w:rsidR="002D5C79" w:rsidRPr="00725266" w:rsidRDefault="002D5C79" w:rsidP="002D5C79">
      <w:pPr>
        <w:pStyle w:val="Numberedpara1stindent"/>
        <w:numPr>
          <w:ilvl w:val="1"/>
          <w:numId w:val="37"/>
        </w:numPr>
        <w:rPr>
          <w:color w:val="auto"/>
        </w:rPr>
      </w:pPr>
      <w:r w:rsidRPr="00725266">
        <w:rPr>
          <w:color w:val="auto"/>
        </w:rPr>
        <w:t>Deed of Variation</w:t>
      </w:r>
      <w:r w:rsidR="00D71AA0" w:rsidRPr="00725266">
        <w:rPr>
          <w:color w:val="auto"/>
        </w:rPr>
        <w:t xml:space="preserve"> </w:t>
      </w:r>
      <w:r w:rsidR="002B2A49">
        <w:rPr>
          <w:color w:val="auto"/>
        </w:rPr>
        <w:t>(</w:t>
      </w:r>
      <w:r w:rsidR="00D71AA0" w:rsidRPr="00725266">
        <w:rPr>
          <w:color w:val="auto"/>
        </w:rPr>
        <w:t xml:space="preserve">with </w:t>
      </w:r>
      <w:r w:rsidR="0039071F" w:rsidRPr="00725266">
        <w:rPr>
          <w:color w:val="auto"/>
        </w:rPr>
        <w:t xml:space="preserve">or without </w:t>
      </w:r>
      <w:r w:rsidR="00D71AA0" w:rsidRPr="00725266">
        <w:rPr>
          <w:color w:val="auto"/>
        </w:rPr>
        <w:t>a Schedule</w:t>
      </w:r>
      <w:r w:rsidR="002B2A49">
        <w:rPr>
          <w:color w:val="auto"/>
        </w:rPr>
        <w:t>)</w:t>
      </w:r>
      <w:r w:rsidRPr="00725266">
        <w:rPr>
          <w:color w:val="auto"/>
        </w:rPr>
        <w:t xml:space="preserve">. </w:t>
      </w:r>
    </w:p>
    <w:p w:rsidR="002B2A49" w:rsidRPr="00EA0133" w:rsidRDefault="00EA0133" w:rsidP="00AB1F29">
      <w:pPr>
        <w:pStyle w:val="Numberedpara1stindent"/>
        <w:numPr>
          <w:ilvl w:val="0"/>
          <w:numId w:val="37"/>
        </w:numPr>
        <w:rPr>
          <w:color w:val="auto"/>
        </w:rPr>
      </w:pPr>
      <w:r w:rsidRPr="00EA0133">
        <w:rPr>
          <w:color w:val="auto"/>
        </w:rPr>
        <w:t>F</w:t>
      </w:r>
      <w:r w:rsidR="002B2A49" w:rsidRPr="00EA0133">
        <w:rPr>
          <w:color w:val="auto"/>
        </w:rPr>
        <w:t xml:space="preserve">or </w:t>
      </w:r>
      <w:r w:rsidRPr="00EA0133">
        <w:rPr>
          <w:color w:val="auto"/>
        </w:rPr>
        <w:t xml:space="preserve">minor </w:t>
      </w:r>
      <w:r w:rsidR="002B2A49" w:rsidRPr="00EA0133">
        <w:rPr>
          <w:color w:val="auto"/>
        </w:rPr>
        <w:t xml:space="preserve">variations, </w:t>
      </w:r>
      <w:r w:rsidR="002D5C79" w:rsidRPr="00EA0133">
        <w:rPr>
          <w:color w:val="auto"/>
        </w:rPr>
        <w:t xml:space="preserve">the amendments </w:t>
      </w:r>
      <w:r w:rsidR="002B2A49" w:rsidRPr="00EA0133">
        <w:rPr>
          <w:color w:val="auto"/>
        </w:rPr>
        <w:t>can be</w:t>
      </w:r>
      <w:r w:rsidR="008F39A7">
        <w:rPr>
          <w:color w:val="auto"/>
        </w:rPr>
        <w:t xml:space="preserve"> set out</w:t>
      </w:r>
      <w:r w:rsidR="002B2A49" w:rsidRPr="00EA0133">
        <w:rPr>
          <w:color w:val="auto"/>
        </w:rPr>
        <w:t xml:space="preserve"> </w:t>
      </w:r>
      <w:r w:rsidR="002D5C79" w:rsidRPr="00EA0133">
        <w:rPr>
          <w:color w:val="auto"/>
        </w:rPr>
        <w:t xml:space="preserve">in the </w:t>
      </w:r>
      <w:bookmarkStart w:id="3" w:name="_GoBack"/>
      <w:bookmarkEnd w:id="3"/>
      <w:r w:rsidR="002B2A49" w:rsidRPr="00EA0133">
        <w:rPr>
          <w:color w:val="auto"/>
        </w:rPr>
        <w:t>body of the Letter</w:t>
      </w:r>
      <w:r w:rsidRPr="00EA0133">
        <w:rPr>
          <w:color w:val="auto"/>
        </w:rPr>
        <w:t>.</w:t>
      </w:r>
      <w:r w:rsidR="002D5C79" w:rsidRPr="00EA0133">
        <w:rPr>
          <w:color w:val="auto"/>
        </w:rPr>
        <w:t xml:space="preserve"> </w:t>
      </w:r>
      <w:r w:rsidR="002B2A49" w:rsidRPr="00EA0133">
        <w:rPr>
          <w:color w:val="auto"/>
        </w:rPr>
        <w:t>F</w:t>
      </w:r>
      <w:r w:rsidR="002D5C79" w:rsidRPr="00EA0133">
        <w:rPr>
          <w:color w:val="auto"/>
        </w:rPr>
        <w:t xml:space="preserve">or more complex variations, </w:t>
      </w:r>
      <w:r w:rsidR="002B2A49" w:rsidRPr="00EA0133">
        <w:rPr>
          <w:color w:val="auto"/>
        </w:rPr>
        <w:t xml:space="preserve">the original Grant Schedule should be amended and the </w:t>
      </w:r>
      <w:r>
        <w:rPr>
          <w:color w:val="auto"/>
        </w:rPr>
        <w:t xml:space="preserve">updated </w:t>
      </w:r>
      <w:r w:rsidR="002B2A49" w:rsidRPr="00EA0133">
        <w:rPr>
          <w:color w:val="auto"/>
        </w:rPr>
        <w:t xml:space="preserve">Schedule attached to the Letter. </w:t>
      </w:r>
    </w:p>
    <w:p w:rsidR="0039071F" w:rsidRPr="00725266" w:rsidRDefault="002B2A49" w:rsidP="002D5C79">
      <w:pPr>
        <w:pStyle w:val="Numberedpara1stindent"/>
        <w:numPr>
          <w:ilvl w:val="0"/>
          <w:numId w:val="37"/>
        </w:numPr>
        <w:rPr>
          <w:color w:val="auto"/>
        </w:rPr>
      </w:pPr>
      <w:r>
        <w:rPr>
          <w:color w:val="auto"/>
        </w:rPr>
        <w:t>Note that the</w:t>
      </w:r>
      <w:r w:rsidR="002D5C79" w:rsidRPr="00725266">
        <w:rPr>
          <w:color w:val="auto"/>
        </w:rPr>
        <w:t xml:space="preserve"> amendments</w:t>
      </w:r>
      <w:r>
        <w:rPr>
          <w:color w:val="auto"/>
        </w:rPr>
        <w:t xml:space="preserve">, whether set out in the body of the Letter or by </w:t>
      </w:r>
      <w:r w:rsidR="008F39A7">
        <w:rPr>
          <w:color w:val="auto"/>
        </w:rPr>
        <w:t xml:space="preserve">attaching an </w:t>
      </w:r>
      <w:r>
        <w:rPr>
          <w:color w:val="auto"/>
        </w:rPr>
        <w:t>updated Schedule</w:t>
      </w:r>
      <w:r w:rsidR="008F39A7">
        <w:rPr>
          <w:color w:val="auto"/>
        </w:rPr>
        <w:t>,</w:t>
      </w:r>
      <w:r>
        <w:rPr>
          <w:color w:val="auto"/>
        </w:rPr>
        <w:t xml:space="preserve"> can be</w:t>
      </w:r>
      <w:r w:rsidR="002D5C79" w:rsidRPr="00725266">
        <w:rPr>
          <w:color w:val="auto"/>
        </w:rPr>
        <w:t xml:space="preserve"> </w:t>
      </w:r>
      <w:r w:rsidR="008F39A7">
        <w:rPr>
          <w:color w:val="auto"/>
        </w:rPr>
        <w:t xml:space="preserve">set out </w:t>
      </w:r>
      <w:r w:rsidR="002D5C79" w:rsidRPr="00725266">
        <w:rPr>
          <w:color w:val="auto"/>
        </w:rPr>
        <w:t xml:space="preserve">in </w:t>
      </w:r>
      <w:r>
        <w:rPr>
          <w:color w:val="auto"/>
        </w:rPr>
        <w:t xml:space="preserve">final form or in </w:t>
      </w:r>
      <w:r w:rsidR="002D5C79" w:rsidRPr="00725266">
        <w:rPr>
          <w:color w:val="auto"/>
        </w:rPr>
        <w:t>mark</w:t>
      </w:r>
      <w:r>
        <w:rPr>
          <w:color w:val="auto"/>
        </w:rPr>
        <w:t>-</w:t>
      </w:r>
      <w:r w:rsidR="002D5C79" w:rsidRPr="00725266">
        <w:rPr>
          <w:color w:val="auto"/>
        </w:rPr>
        <w:t>up.</w:t>
      </w:r>
      <w:r w:rsidR="00E141DF" w:rsidRPr="00725266">
        <w:rPr>
          <w:color w:val="auto"/>
        </w:rPr>
        <w:t xml:space="preserve"> </w:t>
      </w:r>
    </w:p>
    <w:p w:rsidR="002D5C79" w:rsidRPr="00725266" w:rsidRDefault="00E141DF" w:rsidP="002D5C79">
      <w:pPr>
        <w:pStyle w:val="Numberedpara1stindent"/>
        <w:numPr>
          <w:ilvl w:val="0"/>
          <w:numId w:val="37"/>
        </w:numPr>
        <w:rPr>
          <w:color w:val="auto"/>
        </w:rPr>
      </w:pPr>
      <w:r w:rsidRPr="00725266">
        <w:rPr>
          <w:color w:val="auto"/>
        </w:rPr>
        <w:t>For entities preferring to use the Deed format, there is also a Deed of Variation (either with or without a Schedule).</w:t>
      </w:r>
      <w:r w:rsidR="00673518" w:rsidRPr="00725266">
        <w:rPr>
          <w:color w:val="auto"/>
        </w:rPr>
        <w:t xml:space="preserve"> The use of the Deed of Variatio</w:t>
      </w:r>
      <w:r w:rsidR="008F39A7">
        <w:rPr>
          <w:color w:val="auto"/>
        </w:rPr>
        <w:t>n is the same as for the Letter</w:t>
      </w:r>
      <w:r w:rsidR="00673518" w:rsidRPr="00725266">
        <w:rPr>
          <w:color w:val="auto"/>
        </w:rPr>
        <w:t xml:space="preserve"> of Variation. </w:t>
      </w:r>
    </w:p>
    <w:p w:rsidR="005B72D8" w:rsidRPr="00725266" w:rsidRDefault="005B72D8" w:rsidP="00E141DF">
      <w:pPr>
        <w:pStyle w:val="Numberedpara1stindent"/>
        <w:numPr>
          <w:ilvl w:val="0"/>
          <w:numId w:val="37"/>
        </w:numPr>
        <w:rPr>
          <w:color w:val="auto"/>
        </w:rPr>
      </w:pPr>
      <w:r w:rsidRPr="00725266">
        <w:rPr>
          <w:color w:val="auto"/>
        </w:rPr>
        <w:t xml:space="preserve">To ensure </w:t>
      </w:r>
      <w:r w:rsidR="002339B6" w:rsidRPr="00725266">
        <w:rPr>
          <w:color w:val="auto"/>
        </w:rPr>
        <w:t>consistency</w:t>
      </w:r>
      <w:r w:rsidR="00BE4FF8" w:rsidRPr="00725266">
        <w:rPr>
          <w:color w:val="auto"/>
        </w:rPr>
        <w:t xml:space="preserve"> of drafting and use across the Commonwealth</w:t>
      </w:r>
      <w:r w:rsidRPr="00725266">
        <w:rPr>
          <w:color w:val="auto"/>
        </w:rPr>
        <w:t xml:space="preserve">, </w:t>
      </w:r>
      <w:r w:rsidR="00BE4FF8" w:rsidRPr="00725266">
        <w:rPr>
          <w:color w:val="auto"/>
        </w:rPr>
        <w:t xml:space="preserve">the </w:t>
      </w:r>
      <w:r w:rsidR="00E141DF" w:rsidRPr="00725266">
        <w:rPr>
          <w:color w:val="auto"/>
        </w:rPr>
        <w:t xml:space="preserve">Variation </w:t>
      </w:r>
      <w:r w:rsidR="00BE4FF8" w:rsidRPr="00725266">
        <w:rPr>
          <w:color w:val="auto"/>
        </w:rPr>
        <w:t>Template</w:t>
      </w:r>
      <w:r w:rsidR="00E141DF" w:rsidRPr="00725266">
        <w:rPr>
          <w:color w:val="auto"/>
        </w:rPr>
        <w:t>s have</w:t>
      </w:r>
      <w:r w:rsidR="00BE4FF8" w:rsidRPr="00725266">
        <w:rPr>
          <w:color w:val="auto"/>
        </w:rPr>
        <w:t xml:space="preserve"> been drafted so that only certain sections can be amended. Therefore, </w:t>
      </w:r>
      <w:r w:rsidRPr="00725266">
        <w:rPr>
          <w:color w:val="auto"/>
        </w:rPr>
        <w:t xml:space="preserve">you should only add content </w:t>
      </w:r>
      <w:r w:rsidR="00BE4FF8" w:rsidRPr="00725266">
        <w:rPr>
          <w:color w:val="auto"/>
        </w:rPr>
        <w:t xml:space="preserve">in sections </w:t>
      </w:r>
      <w:r w:rsidRPr="00725266">
        <w:rPr>
          <w:color w:val="auto"/>
        </w:rPr>
        <w:t xml:space="preserve">where </w:t>
      </w:r>
      <w:r w:rsidR="00D0020B" w:rsidRPr="00725266">
        <w:rPr>
          <w:color w:val="auto"/>
        </w:rPr>
        <w:t xml:space="preserve">the </w:t>
      </w:r>
      <w:r w:rsidR="00D237C4" w:rsidRPr="00725266">
        <w:rPr>
          <w:color w:val="auto"/>
        </w:rPr>
        <w:t>T</w:t>
      </w:r>
      <w:r w:rsidRPr="00725266">
        <w:rPr>
          <w:color w:val="auto"/>
        </w:rPr>
        <w:t>emplate indicate</w:t>
      </w:r>
      <w:r w:rsidR="00BE4FF8" w:rsidRPr="00725266">
        <w:rPr>
          <w:color w:val="auto"/>
        </w:rPr>
        <w:t>s</w:t>
      </w:r>
      <w:r w:rsidRPr="00725266">
        <w:rPr>
          <w:color w:val="auto"/>
        </w:rPr>
        <w:t xml:space="preserve"> </w:t>
      </w:r>
      <w:r w:rsidR="0019063C" w:rsidRPr="00725266">
        <w:rPr>
          <w:color w:val="auto"/>
        </w:rPr>
        <w:t>you can</w:t>
      </w:r>
      <w:r w:rsidR="00E141DF" w:rsidRPr="00725266">
        <w:rPr>
          <w:color w:val="auto"/>
        </w:rPr>
        <w:t xml:space="preserve">. </w:t>
      </w:r>
      <w:r w:rsidRPr="00725266">
        <w:rPr>
          <w:color w:val="auto"/>
        </w:rPr>
        <w:t>You should not re</w:t>
      </w:r>
      <w:r w:rsidR="00233B79">
        <w:rPr>
          <w:color w:val="auto"/>
        </w:rPr>
        <w:t>-</w:t>
      </w:r>
      <w:r w:rsidRPr="00725266">
        <w:rPr>
          <w:color w:val="auto"/>
        </w:rPr>
        <w:t>order</w:t>
      </w:r>
      <w:r w:rsidR="00D0020B" w:rsidRPr="00725266">
        <w:rPr>
          <w:color w:val="auto"/>
        </w:rPr>
        <w:t xml:space="preserve"> or </w:t>
      </w:r>
      <w:r w:rsidR="0055338B" w:rsidRPr="00725266">
        <w:rPr>
          <w:color w:val="auto"/>
        </w:rPr>
        <w:t xml:space="preserve">delete </w:t>
      </w:r>
      <w:r w:rsidR="00D0020B" w:rsidRPr="00725266">
        <w:rPr>
          <w:color w:val="auto"/>
        </w:rPr>
        <w:t xml:space="preserve">any sections of the </w:t>
      </w:r>
      <w:r w:rsidR="0055338B" w:rsidRPr="00725266">
        <w:rPr>
          <w:color w:val="auto"/>
        </w:rPr>
        <w:t>T</w:t>
      </w:r>
      <w:r w:rsidRPr="00725266">
        <w:rPr>
          <w:color w:val="auto"/>
        </w:rPr>
        <w:t>emplate</w:t>
      </w:r>
      <w:r w:rsidR="00A92F16" w:rsidRPr="00725266">
        <w:rPr>
          <w:color w:val="auto"/>
        </w:rPr>
        <w:t>,</w:t>
      </w:r>
      <w:r w:rsidR="00E141DF" w:rsidRPr="00725266">
        <w:rPr>
          <w:color w:val="auto"/>
        </w:rPr>
        <w:t xml:space="preserve"> except where indicated</w:t>
      </w:r>
      <w:r w:rsidRPr="00725266">
        <w:rPr>
          <w:color w:val="auto"/>
        </w:rPr>
        <w:t xml:space="preserve">. </w:t>
      </w:r>
    </w:p>
    <w:p w:rsidR="00BE4FF8" w:rsidRPr="009C7CF4" w:rsidRDefault="00BE4FF8" w:rsidP="0039071F">
      <w:pPr>
        <w:pStyle w:val="Heading2"/>
        <w:spacing w:before="120" w:after="120"/>
        <w:rPr>
          <w:color w:val="auto"/>
        </w:rPr>
      </w:pPr>
      <w:bookmarkStart w:id="4" w:name="_Toc362863319"/>
      <w:r w:rsidRPr="009C7CF4">
        <w:rPr>
          <w:color w:val="auto"/>
        </w:rPr>
        <w:t xml:space="preserve">How the </w:t>
      </w:r>
      <w:r w:rsidR="00673518" w:rsidRPr="009C7CF4">
        <w:rPr>
          <w:color w:val="auto"/>
        </w:rPr>
        <w:t>Variation</w:t>
      </w:r>
      <w:r w:rsidRPr="009C7CF4">
        <w:rPr>
          <w:color w:val="auto"/>
        </w:rPr>
        <w:t xml:space="preserve"> Template</w:t>
      </w:r>
      <w:r w:rsidR="00673518" w:rsidRPr="009C7CF4">
        <w:rPr>
          <w:color w:val="auto"/>
        </w:rPr>
        <w:t>s</w:t>
      </w:r>
      <w:r w:rsidRPr="009C7CF4">
        <w:rPr>
          <w:color w:val="auto"/>
        </w:rPr>
        <w:t xml:space="preserve"> work</w:t>
      </w:r>
      <w:bookmarkEnd w:id="4"/>
    </w:p>
    <w:p w:rsidR="00D71AA0" w:rsidRPr="00725266" w:rsidRDefault="00E141DF" w:rsidP="0039071F">
      <w:pPr>
        <w:pStyle w:val="Numberedpara1stindent"/>
        <w:numPr>
          <w:ilvl w:val="0"/>
          <w:numId w:val="37"/>
        </w:numPr>
        <w:ind w:hanging="357"/>
        <w:contextualSpacing/>
        <w:rPr>
          <w:color w:val="auto"/>
        </w:rPr>
      </w:pPr>
      <w:r w:rsidRPr="00725266">
        <w:rPr>
          <w:color w:val="auto"/>
        </w:rPr>
        <w:t>Where a Variation to an existing</w:t>
      </w:r>
      <w:r w:rsidR="00506A82" w:rsidRPr="00725266">
        <w:rPr>
          <w:color w:val="auto"/>
        </w:rPr>
        <w:t xml:space="preserve"> </w:t>
      </w:r>
      <w:hyperlink w:anchor="_Glossary" w:history="1">
        <w:r w:rsidR="00506A82" w:rsidRPr="00725266">
          <w:rPr>
            <w:color w:val="auto"/>
          </w:rPr>
          <w:t>A</w:t>
        </w:r>
        <w:r w:rsidR="00864BAF" w:rsidRPr="00725266">
          <w:rPr>
            <w:color w:val="auto"/>
          </w:rPr>
          <w:t>greement</w:t>
        </w:r>
      </w:hyperlink>
      <w:r w:rsidR="00D8240C" w:rsidRPr="00725266">
        <w:rPr>
          <w:color w:val="auto"/>
        </w:rPr>
        <w:t xml:space="preserve"> is </w:t>
      </w:r>
      <w:r w:rsidRPr="00725266">
        <w:rPr>
          <w:color w:val="auto"/>
        </w:rPr>
        <w:t xml:space="preserve">made, </w:t>
      </w:r>
      <w:r w:rsidR="00D8240C" w:rsidRPr="00725266">
        <w:rPr>
          <w:color w:val="auto"/>
        </w:rPr>
        <w:t>the T</w:t>
      </w:r>
      <w:r w:rsidR="007938AE" w:rsidRPr="00725266">
        <w:rPr>
          <w:color w:val="auto"/>
        </w:rPr>
        <w:t>empla</w:t>
      </w:r>
      <w:r w:rsidR="00D16341" w:rsidRPr="00725266">
        <w:rPr>
          <w:color w:val="auto"/>
        </w:rPr>
        <w:t>te</w:t>
      </w:r>
      <w:r w:rsidR="00196DB6">
        <w:rPr>
          <w:color w:val="auto"/>
        </w:rPr>
        <w:t xml:space="preserve"> must </w:t>
      </w:r>
      <w:r w:rsidR="00673518" w:rsidRPr="00725266">
        <w:rPr>
          <w:color w:val="auto"/>
        </w:rPr>
        <w:t>comprise</w:t>
      </w:r>
      <w:r w:rsidR="00D16341" w:rsidRPr="00725266">
        <w:rPr>
          <w:color w:val="auto"/>
        </w:rPr>
        <w:t xml:space="preserve"> </w:t>
      </w:r>
      <w:r w:rsidR="00D71AA0" w:rsidRPr="00725266">
        <w:rPr>
          <w:color w:val="auto"/>
        </w:rPr>
        <w:t xml:space="preserve">two </w:t>
      </w:r>
      <w:r w:rsidR="00673518" w:rsidRPr="00725266">
        <w:rPr>
          <w:color w:val="auto"/>
        </w:rPr>
        <w:t>components</w:t>
      </w:r>
      <w:r w:rsidR="00D16341" w:rsidRPr="00725266">
        <w:rPr>
          <w:color w:val="auto"/>
        </w:rPr>
        <w:t>:</w:t>
      </w:r>
      <w:r w:rsidR="00864BAF" w:rsidRPr="00725266">
        <w:rPr>
          <w:color w:val="auto"/>
        </w:rPr>
        <w:t xml:space="preserve"> </w:t>
      </w:r>
    </w:p>
    <w:p w:rsidR="00D71AA0" w:rsidRPr="00725266" w:rsidRDefault="00864BAF" w:rsidP="0039071F">
      <w:pPr>
        <w:pStyle w:val="Numberedpara1stindent"/>
        <w:numPr>
          <w:ilvl w:val="1"/>
          <w:numId w:val="37"/>
        </w:numPr>
        <w:ind w:hanging="357"/>
        <w:contextualSpacing/>
        <w:rPr>
          <w:color w:val="auto"/>
        </w:rPr>
      </w:pPr>
      <w:r w:rsidRPr="00725266">
        <w:rPr>
          <w:color w:val="auto"/>
        </w:rPr>
        <w:t xml:space="preserve">the </w:t>
      </w:r>
      <w:r w:rsidR="00327EB7" w:rsidRPr="00725266">
        <w:rPr>
          <w:b/>
          <w:color w:val="auto"/>
        </w:rPr>
        <w:t>Letter</w:t>
      </w:r>
      <w:r w:rsidR="0039071F" w:rsidRPr="00725266">
        <w:rPr>
          <w:color w:val="auto"/>
        </w:rPr>
        <w:t xml:space="preserve"> </w:t>
      </w:r>
      <w:r w:rsidR="00196DB6">
        <w:rPr>
          <w:color w:val="auto"/>
        </w:rPr>
        <w:t xml:space="preserve">of Variation </w:t>
      </w:r>
      <w:r w:rsidR="00D71AA0" w:rsidRPr="00725266">
        <w:rPr>
          <w:color w:val="auto"/>
        </w:rPr>
        <w:t xml:space="preserve">or </w:t>
      </w:r>
      <w:r w:rsidR="0039071F" w:rsidRPr="00725266">
        <w:rPr>
          <w:b/>
          <w:color w:val="auto"/>
        </w:rPr>
        <w:t>Deed</w:t>
      </w:r>
      <w:r w:rsidR="00196DB6" w:rsidRPr="00196DB6">
        <w:rPr>
          <w:color w:val="auto"/>
        </w:rPr>
        <w:t xml:space="preserve"> </w:t>
      </w:r>
      <w:r w:rsidR="00196DB6">
        <w:rPr>
          <w:color w:val="auto"/>
        </w:rPr>
        <w:t>of Variation</w:t>
      </w:r>
      <w:r w:rsidR="00D71AA0" w:rsidRPr="00725266">
        <w:rPr>
          <w:color w:val="auto"/>
        </w:rPr>
        <w:t>;</w:t>
      </w:r>
      <w:r w:rsidRPr="00725266">
        <w:rPr>
          <w:color w:val="auto"/>
        </w:rPr>
        <w:t xml:space="preserve"> and </w:t>
      </w:r>
    </w:p>
    <w:p w:rsidR="00EF0D1E" w:rsidRPr="00725266" w:rsidRDefault="00864BAF" w:rsidP="00D71AA0">
      <w:pPr>
        <w:pStyle w:val="Numberedpara1stindent"/>
        <w:numPr>
          <w:ilvl w:val="1"/>
          <w:numId w:val="37"/>
        </w:numPr>
        <w:rPr>
          <w:color w:val="auto"/>
        </w:rPr>
      </w:pPr>
      <w:r w:rsidRPr="00725266">
        <w:rPr>
          <w:color w:val="auto"/>
        </w:rPr>
        <w:t>the</w:t>
      </w:r>
      <w:r w:rsidR="00673518" w:rsidRPr="00725266">
        <w:rPr>
          <w:color w:val="auto"/>
        </w:rPr>
        <w:t xml:space="preserve"> </w:t>
      </w:r>
      <w:r w:rsidR="0039071F" w:rsidRPr="00725266">
        <w:rPr>
          <w:b/>
          <w:color w:val="auto"/>
        </w:rPr>
        <w:t>P</w:t>
      </w:r>
      <w:r w:rsidR="00673518" w:rsidRPr="00725266">
        <w:rPr>
          <w:b/>
          <w:color w:val="auto"/>
        </w:rPr>
        <w:t xml:space="preserve">roposed </w:t>
      </w:r>
      <w:r w:rsidR="0039071F" w:rsidRPr="00725266">
        <w:rPr>
          <w:b/>
          <w:color w:val="auto"/>
        </w:rPr>
        <w:t>A</w:t>
      </w:r>
      <w:r w:rsidR="00673518" w:rsidRPr="00725266">
        <w:rPr>
          <w:b/>
          <w:color w:val="auto"/>
        </w:rPr>
        <w:t>mendments</w:t>
      </w:r>
      <w:r w:rsidR="00673518" w:rsidRPr="00725266">
        <w:rPr>
          <w:color w:val="auto"/>
        </w:rPr>
        <w:t xml:space="preserve"> (whether those amendments are contained in the body of the </w:t>
      </w:r>
      <w:r w:rsidR="00673518" w:rsidRPr="00196DB6">
        <w:rPr>
          <w:b/>
          <w:color w:val="auto"/>
        </w:rPr>
        <w:t>Letter</w:t>
      </w:r>
      <w:r w:rsidR="00673518" w:rsidRPr="00725266">
        <w:rPr>
          <w:color w:val="auto"/>
        </w:rPr>
        <w:t xml:space="preserve"> or </w:t>
      </w:r>
      <w:r w:rsidR="00196DB6">
        <w:rPr>
          <w:b/>
          <w:color w:val="auto"/>
        </w:rPr>
        <w:t xml:space="preserve">Deed </w:t>
      </w:r>
      <w:r w:rsidR="00196DB6">
        <w:rPr>
          <w:color w:val="auto"/>
        </w:rPr>
        <w:t xml:space="preserve">or separately </w:t>
      </w:r>
      <w:r w:rsidR="00D71AA0" w:rsidRPr="00725266">
        <w:rPr>
          <w:color w:val="auto"/>
        </w:rPr>
        <w:t xml:space="preserve">itemised </w:t>
      </w:r>
      <w:r w:rsidR="00196DB6">
        <w:rPr>
          <w:color w:val="auto"/>
        </w:rPr>
        <w:t xml:space="preserve">in </w:t>
      </w:r>
      <w:r w:rsidR="00673518" w:rsidRPr="00725266">
        <w:rPr>
          <w:color w:val="auto"/>
        </w:rPr>
        <w:t>a Schedule</w:t>
      </w:r>
      <w:r w:rsidR="00D71AA0" w:rsidRPr="00725266">
        <w:rPr>
          <w:color w:val="auto"/>
        </w:rPr>
        <w:t xml:space="preserve"> to the </w:t>
      </w:r>
      <w:r w:rsidR="00D71AA0" w:rsidRPr="00196DB6">
        <w:rPr>
          <w:b/>
          <w:color w:val="auto"/>
        </w:rPr>
        <w:t>Letter</w:t>
      </w:r>
      <w:r w:rsidR="00D71AA0" w:rsidRPr="00725266">
        <w:rPr>
          <w:color w:val="auto"/>
        </w:rPr>
        <w:t xml:space="preserve"> or </w:t>
      </w:r>
      <w:r w:rsidR="00D71AA0" w:rsidRPr="00196DB6">
        <w:rPr>
          <w:b/>
          <w:color w:val="auto"/>
        </w:rPr>
        <w:t>Deed</w:t>
      </w:r>
      <w:r w:rsidR="00673518" w:rsidRPr="00725266">
        <w:rPr>
          <w:color w:val="auto"/>
        </w:rPr>
        <w:t>)</w:t>
      </w:r>
      <w:r w:rsidR="007938AE" w:rsidRPr="00725266">
        <w:rPr>
          <w:color w:val="auto"/>
        </w:rPr>
        <w:t xml:space="preserve">. </w:t>
      </w:r>
    </w:p>
    <w:p w:rsidR="00327EB7" w:rsidRPr="00725266" w:rsidRDefault="00327EB7" w:rsidP="004B6404">
      <w:pPr>
        <w:pStyle w:val="Numberedpara1stindent"/>
        <w:numPr>
          <w:ilvl w:val="0"/>
          <w:numId w:val="37"/>
        </w:numPr>
        <w:ind w:hanging="357"/>
        <w:contextualSpacing/>
        <w:rPr>
          <w:color w:val="auto"/>
        </w:rPr>
      </w:pPr>
      <w:r w:rsidRPr="00725266">
        <w:rPr>
          <w:color w:val="auto"/>
        </w:rPr>
        <w:t xml:space="preserve">The </w:t>
      </w:r>
      <w:r w:rsidRPr="00725266">
        <w:rPr>
          <w:b/>
          <w:color w:val="auto"/>
        </w:rPr>
        <w:t>Letter</w:t>
      </w:r>
      <w:r w:rsidRPr="00725266">
        <w:rPr>
          <w:color w:val="auto"/>
        </w:rPr>
        <w:t xml:space="preserve"> </w:t>
      </w:r>
      <w:r w:rsidR="0039071F" w:rsidRPr="00725266">
        <w:rPr>
          <w:color w:val="auto"/>
        </w:rPr>
        <w:t xml:space="preserve">or </w:t>
      </w:r>
      <w:r w:rsidR="0039071F" w:rsidRPr="00725266">
        <w:rPr>
          <w:b/>
          <w:color w:val="auto"/>
        </w:rPr>
        <w:t>Deed</w:t>
      </w:r>
      <w:r w:rsidR="0039071F" w:rsidRPr="00725266">
        <w:rPr>
          <w:color w:val="auto"/>
        </w:rPr>
        <w:t xml:space="preserve"> </w:t>
      </w:r>
      <w:r w:rsidR="00196DB6">
        <w:rPr>
          <w:color w:val="auto"/>
        </w:rPr>
        <w:t>contains</w:t>
      </w:r>
      <w:r w:rsidRPr="00725266">
        <w:rPr>
          <w:color w:val="auto"/>
        </w:rPr>
        <w:t>:</w:t>
      </w:r>
    </w:p>
    <w:p w:rsidR="00327EB7" w:rsidRPr="00725266" w:rsidRDefault="00327EB7" w:rsidP="004B6404">
      <w:pPr>
        <w:pStyle w:val="Numberedpara1stindent"/>
        <w:numPr>
          <w:ilvl w:val="1"/>
          <w:numId w:val="37"/>
        </w:numPr>
        <w:ind w:hanging="357"/>
        <w:contextualSpacing/>
        <w:rPr>
          <w:color w:val="auto"/>
        </w:rPr>
      </w:pPr>
      <w:r w:rsidRPr="00725266">
        <w:rPr>
          <w:color w:val="auto"/>
        </w:rPr>
        <w:t xml:space="preserve">details of the Parties; </w:t>
      </w:r>
    </w:p>
    <w:p w:rsidR="00327EB7" w:rsidRPr="00725266" w:rsidRDefault="00327EB7" w:rsidP="004B6404">
      <w:pPr>
        <w:pStyle w:val="Numberedpara1stindent"/>
        <w:numPr>
          <w:ilvl w:val="1"/>
          <w:numId w:val="37"/>
        </w:numPr>
        <w:ind w:hanging="357"/>
        <w:contextualSpacing/>
        <w:rPr>
          <w:color w:val="auto"/>
        </w:rPr>
      </w:pPr>
      <w:r w:rsidRPr="00725266">
        <w:rPr>
          <w:color w:val="auto"/>
        </w:rPr>
        <w:t xml:space="preserve">the Parties’ contact details; </w:t>
      </w:r>
    </w:p>
    <w:p w:rsidR="00D71AA0" w:rsidRPr="00725266" w:rsidRDefault="00D71AA0" w:rsidP="00D71AA0">
      <w:pPr>
        <w:pStyle w:val="Numberedpara1stindent"/>
        <w:numPr>
          <w:ilvl w:val="1"/>
          <w:numId w:val="37"/>
        </w:numPr>
        <w:ind w:hanging="357"/>
        <w:contextualSpacing/>
        <w:rPr>
          <w:color w:val="auto"/>
        </w:rPr>
      </w:pPr>
      <w:r w:rsidRPr="00725266">
        <w:rPr>
          <w:color w:val="auto"/>
        </w:rPr>
        <w:t>the existing Agreement between the Parties;</w:t>
      </w:r>
      <w:r w:rsidR="00327EB7" w:rsidRPr="00725266">
        <w:rPr>
          <w:color w:val="auto"/>
        </w:rPr>
        <w:t xml:space="preserve"> </w:t>
      </w:r>
    </w:p>
    <w:p w:rsidR="00D71AA0" w:rsidRPr="00725266" w:rsidRDefault="00D71AA0" w:rsidP="0039071F">
      <w:pPr>
        <w:pStyle w:val="Numberedpara1stindent"/>
        <w:numPr>
          <w:ilvl w:val="1"/>
          <w:numId w:val="37"/>
        </w:numPr>
        <w:ind w:hanging="357"/>
        <w:contextualSpacing/>
        <w:rPr>
          <w:color w:val="auto"/>
        </w:rPr>
      </w:pPr>
      <w:r w:rsidRPr="00725266">
        <w:rPr>
          <w:color w:val="auto"/>
        </w:rPr>
        <w:t>date of effect for the proposed amendments</w:t>
      </w:r>
      <w:r w:rsidR="0039071F" w:rsidRPr="00725266">
        <w:rPr>
          <w:color w:val="auto"/>
        </w:rPr>
        <w:t>;</w:t>
      </w:r>
      <w:r w:rsidRPr="00725266">
        <w:rPr>
          <w:color w:val="auto"/>
        </w:rPr>
        <w:t xml:space="preserve"> </w:t>
      </w:r>
      <w:r w:rsidR="0039071F" w:rsidRPr="00725266">
        <w:rPr>
          <w:color w:val="auto"/>
        </w:rPr>
        <w:t>and</w:t>
      </w:r>
    </w:p>
    <w:p w:rsidR="0039071F" w:rsidRPr="00725266" w:rsidRDefault="0039071F" w:rsidP="0039071F">
      <w:pPr>
        <w:pStyle w:val="Numberedpara1stindent"/>
        <w:numPr>
          <w:ilvl w:val="1"/>
          <w:numId w:val="37"/>
        </w:numPr>
        <w:ind w:hanging="357"/>
        <w:rPr>
          <w:color w:val="auto"/>
        </w:rPr>
      </w:pPr>
      <w:r w:rsidRPr="00725266">
        <w:rPr>
          <w:color w:val="auto"/>
        </w:rPr>
        <w:t xml:space="preserve">the signatures page where the Commonwealth and the Grantee execute the Agreement. </w:t>
      </w:r>
    </w:p>
    <w:p w:rsidR="00D71AA0" w:rsidRPr="00725266" w:rsidRDefault="00D71AA0" w:rsidP="0039071F">
      <w:pPr>
        <w:pStyle w:val="Numberedpara1stindent"/>
        <w:numPr>
          <w:ilvl w:val="0"/>
          <w:numId w:val="37"/>
        </w:numPr>
        <w:contextualSpacing/>
        <w:rPr>
          <w:color w:val="auto"/>
        </w:rPr>
      </w:pPr>
      <w:r w:rsidRPr="00725266">
        <w:rPr>
          <w:color w:val="auto"/>
        </w:rPr>
        <w:t xml:space="preserve">Depending on the Template chosen, the </w:t>
      </w:r>
      <w:r w:rsidRPr="00725266">
        <w:rPr>
          <w:b/>
          <w:color w:val="auto"/>
        </w:rPr>
        <w:t>Proposed Amendments</w:t>
      </w:r>
      <w:r w:rsidRPr="00725266">
        <w:rPr>
          <w:color w:val="auto"/>
        </w:rPr>
        <w:t xml:space="preserve"> will be itemised in either:</w:t>
      </w:r>
    </w:p>
    <w:p w:rsidR="00D71AA0" w:rsidRPr="00725266" w:rsidRDefault="00C32A6A" w:rsidP="00D71AA0">
      <w:pPr>
        <w:pStyle w:val="Numberedpara1stindent"/>
        <w:numPr>
          <w:ilvl w:val="2"/>
          <w:numId w:val="37"/>
        </w:numPr>
        <w:contextualSpacing/>
        <w:rPr>
          <w:color w:val="auto"/>
        </w:rPr>
      </w:pPr>
      <w:r>
        <w:rPr>
          <w:color w:val="auto"/>
        </w:rPr>
        <w:t>t</w:t>
      </w:r>
      <w:r w:rsidR="00D71AA0" w:rsidRPr="00725266">
        <w:rPr>
          <w:color w:val="auto"/>
        </w:rPr>
        <w:t>he</w:t>
      </w:r>
      <w:r w:rsidR="00DC19FD">
        <w:rPr>
          <w:color w:val="auto"/>
        </w:rPr>
        <w:t xml:space="preserve"> body of the</w:t>
      </w:r>
      <w:r w:rsidR="00D71AA0" w:rsidRPr="00725266">
        <w:rPr>
          <w:color w:val="auto"/>
        </w:rPr>
        <w:t xml:space="preserve"> </w:t>
      </w:r>
      <w:r w:rsidR="00D71AA0" w:rsidRPr="00DC19FD">
        <w:rPr>
          <w:b/>
          <w:color w:val="auto"/>
        </w:rPr>
        <w:t>Letter</w:t>
      </w:r>
      <w:r w:rsidR="0039071F" w:rsidRPr="00725266">
        <w:rPr>
          <w:color w:val="auto"/>
        </w:rPr>
        <w:t xml:space="preserve"> or </w:t>
      </w:r>
      <w:r w:rsidR="0039071F" w:rsidRPr="00DC19FD">
        <w:rPr>
          <w:b/>
          <w:color w:val="auto"/>
        </w:rPr>
        <w:t>Deed</w:t>
      </w:r>
      <w:r w:rsidR="00D71AA0" w:rsidRPr="00725266">
        <w:rPr>
          <w:color w:val="auto"/>
        </w:rPr>
        <w:t>; or</w:t>
      </w:r>
    </w:p>
    <w:p w:rsidR="00327EB7" w:rsidRPr="00725266" w:rsidRDefault="00D71AA0" w:rsidP="0039071F">
      <w:pPr>
        <w:pStyle w:val="Numberedpara1stindent"/>
        <w:numPr>
          <w:ilvl w:val="2"/>
          <w:numId w:val="37"/>
        </w:numPr>
        <w:contextualSpacing/>
        <w:rPr>
          <w:color w:val="auto"/>
        </w:rPr>
      </w:pPr>
      <w:r w:rsidRPr="00725266">
        <w:rPr>
          <w:color w:val="auto"/>
        </w:rPr>
        <w:t>contained in a Schedule attached to the Letter or Deed</w:t>
      </w:r>
      <w:r w:rsidR="0039071F" w:rsidRPr="00725266">
        <w:rPr>
          <w:color w:val="auto"/>
        </w:rPr>
        <w:t xml:space="preserve"> of Variation</w:t>
      </w:r>
      <w:r w:rsidRPr="00725266">
        <w:rPr>
          <w:color w:val="auto"/>
        </w:rPr>
        <w:t xml:space="preserve">. </w:t>
      </w:r>
    </w:p>
    <w:p w:rsidR="007938AE" w:rsidRPr="00725266" w:rsidRDefault="00864BAF" w:rsidP="009C7CF4">
      <w:pPr>
        <w:pStyle w:val="Numberedpara1stindent"/>
        <w:numPr>
          <w:ilvl w:val="0"/>
          <w:numId w:val="37"/>
        </w:numPr>
        <w:spacing w:after="0"/>
        <w:rPr>
          <w:color w:val="auto"/>
        </w:rPr>
      </w:pPr>
      <w:r w:rsidRPr="00725266">
        <w:rPr>
          <w:color w:val="auto"/>
        </w:rPr>
        <w:t xml:space="preserve">Once the </w:t>
      </w:r>
      <w:r w:rsidR="0056778A" w:rsidRPr="00725266">
        <w:rPr>
          <w:color w:val="auto"/>
        </w:rPr>
        <w:t>T</w:t>
      </w:r>
      <w:r w:rsidR="007938AE" w:rsidRPr="00725266">
        <w:rPr>
          <w:color w:val="auto"/>
        </w:rPr>
        <w:t>emplate has been completed an</w:t>
      </w:r>
      <w:r w:rsidRPr="00725266">
        <w:rPr>
          <w:color w:val="auto"/>
        </w:rPr>
        <w:t xml:space="preserve">d signed by both </w:t>
      </w:r>
      <w:r w:rsidR="0019063C" w:rsidRPr="00725266">
        <w:rPr>
          <w:color w:val="auto"/>
        </w:rPr>
        <w:t>P</w:t>
      </w:r>
      <w:r w:rsidRPr="00725266">
        <w:rPr>
          <w:color w:val="auto"/>
        </w:rPr>
        <w:t xml:space="preserve">arties, </w:t>
      </w:r>
      <w:r w:rsidR="0056778A" w:rsidRPr="00725266">
        <w:rPr>
          <w:color w:val="auto"/>
        </w:rPr>
        <w:t xml:space="preserve">the Letter </w:t>
      </w:r>
      <w:r w:rsidR="0063340A" w:rsidRPr="00725266">
        <w:rPr>
          <w:color w:val="auto"/>
        </w:rPr>
        <w:t xml:space="preserve">or Deed </w:t>
      </w:r>
      <w:r w:rsidR="0056778A" w:rsidRPr="00725266">
        <w:rPr>
          <w:color w:val="auto"/>
        </w:rPr>
        <w:t xml:space="preserve">and the </w:t>
      </w:r>
      <w:r w:rsidR="0063340A" w:rsidRPr="00725266">
        <w:rPr>
          <w:color w:val="auto"/>
        </w:rPr>
        <w:t>Proposed Amendments, form</w:t>
      </w:r>
      <w:r w:rsidRPr="00725266">
        <w:rPr>
          <w:color w:val="auto"/>
        </w:rPr>
        <w:t xml:space="preserve"> the </w:t>
      </w:r>
      <w:r w:rsidR="00A95D57" w:rsidRPr="00725266">
        <w:rPr>
          <w:color w:val="auto"/>
        </w:rPr>
        <w:t>A</w:t>
      </w:r>
      <w:r w:rsidR="007938AE" w:rsidRPr="00725266">
        <w:rPr>
          <w:color w:val="auto"/>
        </w:rPr>
        <w:t>greement be</w:t>
      </w:r>
      <w:r w:rsidRPr="00725266">
        <w:rPr>
          <w:color w:val="auto"/>
        </w:rPr>
        <w:t xml:space="preserve">tween the Commonwealth and the </w:t>
      </w:r>
      <w:r w:rsidR="00A95D57" w:rsidRPr="00725266">
        <w:rPr>
          <w:color w:val="auto"/>
        </w:rPr>
        <w:t>G</w:t>
      </w:r>
      <w:r w:rsidR="007938AE" w:rsidRPr="00725266">
        <w:rPr>
          <w:color w:val="auto"/>
        </w:rPr>
        <w:t>rantee.</w:t>
      </w:r>
      <w:r w:rsidR="0039071F" w:rsidRPr="00725266">
        <w:rPr>
          <w:color w:val="auto"/>
        </w:rPr>
        <w:t xml:space="preserve"> </w:t>
      </w:r>
    </w:p>
    <w:p w:rsidR="007F5DB1" w:rsidRPr="00725266" w:rsidRDefault="00BE4FF8" w:rsidP="007F5DB1">
      <w:pPr>
        <w:pStyle w:val="Numberedpara1stindent"/>
        <w:numPr>
          <w:ilvl w:val="0"/>
          <w:numId w:val="37"/>
        </w:numPr>
        <w:rPr>
          <w:color w:val="auto"/>
        </w:rPr>
        <w:sectPr w:rsidR="007F5DB1" w:rsidRPr="00725266" w:rsidSect="007F5DB1">
          <w:headerReference w:type="default" r:id="rId9"/>
          <w:headerReference w:type="first" r:id="rId10"/>
          <w:footerReference w:type="first" r:id="rId11"/>
          <w:pgSz w:w="11900" w:h="16840" w:code="9"/>
          <w:pgMar w:top="1440" w:right="1080" w:bottom="1440" w:left="1080" w:header="510" w:footer="183" w:gutter="0"/>
          <w:pgNumType w:start="1"/>
          <w:cols w:space="709"/>
          <w:titlePg/>
          <w:docGrid w:linePitch="360"/>
        </w:sectPr>
      </w:pPr>
      <w:bookmarkStart w:id="7" w:name="_Toc362863321"/>
      <w:r w:rsidRPr="00725266">
        <w:rPr>
          <w:color w:val="auto"/>
        </w:rPr>
        <w:t xml:space="preserve">See Attachment A for an example of a completed </w:t>
      </w:r>
      <w:r w:rsidR="0063340A" w:rsidRPr="00725266">
        <w:rPr>
          <w:color w:val="auto"/>
        </w:rPr>
        <w:t>Variation</w:t>
      </w:r>
      <w:r w:rsidRPr="00725266">
        <w:rPr>
          <w:color w:val="auto"/>
        </w:rPr>
        <w:t>.</w:t>
      </w:r>
      <w:bookmarkEnd w:id="7"/>
    </w:p>
    <w:p w:rsidR="00BE4FF8" w:rsidRPr="00C91E1D" w:rsidRDefault="00597B10" w:rsidP="00597B10">
      <w:pPr>
        <w:pStyle w:val="Numberedpara1stindent"/>
        <w:numPr>
          <w:ilvl w:val="0"/>
          <w:numId w:val="0"/>
        </w:numPr>
        <w:spacing w:after="0"/>
        <w:ind w:left="6480"/>
        <w:rPr>
          <w:color w:val="auto"/>
        </w:rPr>
      </w:pPr>
      <w:r w:rsidRPr="00C91E1D">
        <w:rPr>
          <w:color w:val="auto"/>
        </w:rPr>
        <w:lastRenderedPageBreak/>
        <w:t xml:space="preserve">Department of </w:t>
      </w:r>
      <w:r w:rsidR="006C2875" w:rsidRPr="00C91E1D">
        <w:rPr>
          <w:color w:val="auto"/>
        </w:rPr>
        <w:t>Finance</w:t>
      </w:r>
    </w:p>
    <w:p w:rsidR="00597B10" w:rsidRPr="00C91E1D" w:rsidRDefault="00597B10" w:rsidP="00597B10">
      <w:pPr>
        <w:pStyle w:val="Numberedpara1stindent"/>
        <w:numPr>
          <w:ilvl w:val="0"/>
          <w:numId w:val="0"/>
        </w:numPr>
        <w:spacing w:after="0"/>
        <w:ind w:left="6480"/>
        <w:rPr>
          <w:color w:val="auto"/>
        </w:rPr>
      </w:pPr>
      <w:r w:rsidRPr="00C91E1D">
        <w:rPr>
          <w:color w:val="auto"/>
        </w:rPr>
        <w:t xml:space="preserve">One </w:t>
      </w:r>
      <w:r w:rsidR="006C2875" w:rsidRPr="00C91E1D">
        <w:rPr>
          <w:color w:val="auto"/>
        </w:rPr>
        <w:t>Canberra Avenue</w:t>
      </w:r>
    </w:p>
    <w:p w:rsidR="00597B10" w:rsidRPr="00C91E1D" w:rsidRDefault="006C2875" w:rsidP="00597B10">
      <w:pPr>
        <w:pStyle w:val="Numberedpara1stindent"/>
        <w:numPr>
          <w:ilvl w:val="0"/>
          <w:numId w:val="0"/>
        </w:numPr>
        <w:spacing w:after="0"/>
        <w:ind w:left="6480"/>
        <w:rPr>
          <w:color w:val="auto"/>
        </w:rPr>
      </w:pPr>
      <w:r w:rsidRPr="00C91E1D">
        <w:rPr>
          <w:color w:val="auto"/>
        </w:rPr>
        <w:t>FORREST</w:t>
      </w:r>
      <w:r w:rsidR="002B1B96">
        <w:rPr>
          <w:color w:val="auto"/>
        </w:rPr>
        <w:t xml:space="preserve"> ACT 2603</w:t>
      </w:r>
    </w:p>
    <w:p w:rsidR="00597B10" w:rsidRPr="00725266" w:rsidRDefault="00597B10" w:rsidP="00597B10">
      <w:pPr>
        <w:pStyle w:val="Numberedpara1stindent"/>
        <w:numPr>
          <w:ilvl w:val="0"/>
          <w:numId w:val="0"/>
        </w:numPr>
        <w:ind w:left="6480"/>
        <w:rPr>
          <w:color w:val="auto"/>
          <w:highlight w:val="yellow"/>
        </w:rPr>
      </w:pPr>
    </w:p>
    <w:p w:rsidR="007F5DB1" w:rsidRPr="008F39A7" w:rsidRDefault="00C857BB" w:rsidP="007F5DB1">
      <w:pPr>
        <w:spacing w:line="240" w:lineRule="auto"/>
        <w:contextualSpacing/>
        <w:rPr>
          <w:szCs w:val="24"/>
        </w:rPr>
      </w:pPr>
      <w:bookmarkStart w:id="8" w:name="FileNoBM"/>
      <w:r w:rsidRPr="008F39A7">
        <w:rPr>
          <w:szCs w:val="24"/>
        </w:rPr>
        <w:t>Sarah Surf</w:t>
      </w:r>
    </w:p>
    <w:p w:rsidR="0091299C" w:rsidRPr="008F39A7" w:rsidRDefault="0091299C" w:rsidP="007F5DB1">
      <w:pPr>
        <w:spacing w:line="240" w:lineRule="auto"/>
        <w:contextualSpacing/>
        <w:rPr>
          <w:szCs w:val="24"/>
        </w:rPr>
      </w:pPr>
      <w:r w:rsidRPr="008F39A7">
        <w:rPr>
          <w:szCs w:val="24"/>
        </w:rPr>
        <w:t>123 Canberra Street</w:t>
      </w:r>
    </w:p>
    <w:p w:rsidR="0091299C" w:rsidRPr="008F39A7" w:rsidRDefault="0091299C" w:rsidP="007F5DB1">
      <w:pPr>
        <w:spacing w:line="240" w:lineRule="auto"/>
        <w:contextualSpacing/>
        <w:rPr>
          <w:i/>
        </w:rPr>
      </w:pPr>
      <w:r w:rsidRPr="008F39A7">
        <w:rPr>
          <w:szCs w:val="24"/>
        </w:rPr>
        <w:t>CANBERRA</w:t>
      </w:r>
      <w:r w:rsidR="00EF7C16" w:rsidRPr="008F39A7">
        <w:rPr>
          <w:szCs w:val="24"/>
        </w:rPr>
        <w:t xml:space="preserve"> ACT</w:t>
      </w:r>
      <w:r w:rsidRPr="008F39A7">
        <w:rPr>
          <w:szCs w:val="24"/>
        </w:rPr>
        <w:t xml:space="preserve"> 2600</w:t>
      </w:r>
    </w:p>
    <w:bookmarkEnd w:id="8"/>
    <w:p w:rsidR="007F5DB1" w:rsidRPr="008F39A7" w:rsidRDefault="007F5DB1" w:rsidP="007F5DB1">
      <w:pPr>
        <w:spacing w:line="240" w:lineRule="auto"/>
        <w:contextualSpacing/>
      </w:pPr>
    </w:p>
    <w:p w:rsidR="008F39A7" w:rsidRPr="00725266" w:rsidRDefault="008F39A7" w:rsidP="007F5DB1">
      <w:pPr>
        <w:spacing w:line="240" w:lineRule="auto"/>
        <w:contextualSpacing/>
      </w:pPr>
    </w:p>
    <w:p w:rsidR="007F5DB1" w:rsidRPr="00725266" w:rsidRDefault="007F5DB1" w:rsidP="007F5DB1">
      <w:pPr>
        <w:spacing w:line="240" w:lineRule="auto"/>
        <w:contextualSpacing/>
        <w:rPr>
          <w:szCs w:val="24"/>
        </w:rPr>
      </w:pPr>
      <w:r w:rsidRPr="00725266">
        <w:rPr>
          <w:szCs w:val="24"/>
        </w:rPr>
        <w:t xml:space="preserve">Dear </w:t>
      </w:r>
      <w:r w:rsidR="0091299C" w:rsidRPr="00725266">
        <w:rPr>
          <w:szCs w:val="24"/>
        </w:rPr>
        <w:t xml:space="preserve">Ms </w:t>
      </w:r>
      <w:r w:rsidR="00C857BB" w:rsidRPr="00725266">
        <w:rPr>
          <w:szCs w:val="24"/>
        </w:rPr>
        <w:t>Surf</w:t>
      </w:r>
    </w:p>
    <w:p w:rsidR="007A0D7D" w:rsidRPr="009C7CF4" w:rsidRDefault="007A0D7D" w:rsidP="007A0D7D">
      <w:pPr>
        <w:pStyle w:val="Heading1"/>
        <w:keepLines w:val="0"/>
        <w:spacing w:before="120" w:after="120"/>
        <w:rPr>
          <w:rFonts w:ascii="Cambria" w:eastAsia="Times New Roman" w:hAnsi="Cambria" w:cs="Times New Roman"/>
          <w:b w:val="0"/>
          <w:bCs w:val="0"/>
          <w:color w:val="auto"/>
          <w:sz w:val="26"/>
          <w:szCs w:val="26"/>
        </w:rPr>
      </w:pPr>
      <w:r w:rsidRPr="009C7CF4">
        <w:rPr>
          <w:rFonts w:ascii="Cambria" w:eastAsia="Times New Roman" w:hAnsi="Cambria" w:cs="Times New Roman"/>
          <w:color w:val="auto"/>
          <w:sz w:val="26"/>
          <w:szCs w:val="26"/>
        </w:rPr>
        <w:t>Letter of Variation</w:t>
      </w:r>
    </w:p>
    <w:p w:rsidR="007A0D7D" w:rsidRPr="00725266" w:rsidRDefault="007A0D7D" w:rsidP="007A0D7D">
      <w:pPr>
        <w:spacing w:before="120" w:after="240" w:line="240" w:lineRule="auto"/>
        <w:rPr>
          <w:szCs w:val="24"/>
        </w:rPr>
      </w:pPr>
      <w:r w:rsidRPr="00725266">
        <w:rPr>
          <w:szCs w:val="24"/>
        </w:rPr>
        <w:t>You entered into an agreement with the Commonwealth on 1 December 2016 (the ‘Agreement’)</w:t>
      </w:r>
      <w:r w:rsidRPr="00725266">
        <w:rPr>
          <w:i/>
          <w:szCs w:val="24"/>
        </w:rPr>
        <w:t xml:space="preserve"> </w:t>
      </w:r>
      <w:r w:rsidRPr="00725266">
        <w:rPr>
          <w:szCs w:val="24"/>
        </w:rPr>
        <w:t xml:space="preserve">in relation to a grant under the </w:t>
      </w:r>
      <w:r w:rsidRPr="00725266">
        <w:rPr>
          <w:bCs/>
          <w:szCs w:val="24"/>
        </w:rPr>
        <w:t>Helping Individuals Understand the Financial Framework</w:t>
      </w:r>
      <w:r w:rsidRPr="00725266">
        <w:rPr>
          <w:szCs w:val="24"/>
        </w:rPr>
        <w:t xml:space="preserve"> Program (the ‘Grant’). </w:t>
      </w:r>
    </w:p>
    <w:p w:rsidR="003D7B71" w:rsidRDefault="006A2461" w:rsidP="007A0D7D">
      <w:pPr>
        <w:spacing w:before="120" w:line="240" w:lineRule="auto"/>
        <w:rPr>
          <w:szCs w:val="24"/>
        </w:rPr>
      </w:pPr>
      <w:r>
        <w:rPr>
          <w:szCs w:val="24"/>
        </w:rPr>
        <w:t xml:space="preserve">The Commonwealth </w:t>
      </w:r>
      <w:r w:rsidR="007415D3">
        <w:rPr>
          <w:szCs w:val="24"/>
        </w:rPr>
        <w:t>propose</w:t>
      </w:r>
      <w:r>
        <w:rPr>
          <w:szCs w:val="24"/>
        </w:rPr>
        <w:t>s</w:t>
      </w:r>
      <w:r w:rsidR="007415D3">
        <w:rPr>
          <w:szCs w:val="24"/>
        </w:rPr>
        <w:t xml:space="preserve"> </w:t>
      </w:r>
      <w:r>
        <w:rPr>
          <w:szCs w:val="24"/>
        </w:rPr>
        <w:t xml:space="preserve">to vary </w:t>
      </w:r>
      <w:r w:rsidR="007A0D7D" w:rsidRPr="00725266">
        <w:rPr>
          <w:szCs w:val="24"/>
        </w:rPr>
        <w:t>the terms of the Agreement with effect from 1 January 2017</w:t>
      </w:r>
      <w:r>
        <w:rPr>
          <w:szCs w:val="24"/>
        </w:rPr>
        <w:t>. The Schedule to this letter shows the proposed amendments to the Agreement in mark-up.</w:t>
      </w:r>
    </w:p>
    <w:p w:rsidR="007A0D7D" w:rsidRPr="00725266" w:rsidRDefault="007A0D7D" w:rsidP="007A0D7D">
      <w:pPr>
        <w:spacing w:before="120" w:line="240" w:lineRule="auto"/>
        <w:rPr>
          <w:szCs w:val="24"/>
        </w:rPr>
      </w:pPr>
      <w:r w:rsidRPr="00725266">
        <w:rPr>
          <w:szCs w:val="24"/>
        </w:rPr>
        <w:t xml:space="preserve">We confirm that other than these amendments, all the other provisions of the Agreement remain in full force and effect. </w:t>
      </w:r>
    </w:p>
    <w:p w:rsidR="007F5DB1" w:rsidRDefault="007A0D7D" w:rsidP="007A0D7D">
      <w:pPr>
        <w:spacing w:before="120" w:after="240" w:line="240" w:lineRule="auto"/>
        <w:rPr>
          <w:szCs w:val="24"/>
        </w:rPr>
      </w:pPr>
      <w:r w:rsidRPr="00725266">
        <w:rPr>
          <w:szCs w:val="24"/>
        </w:rPr>
        <w:t xml:space="preserve">To accept these amendments to the Agreement, please sign and return </w:t>
      </w:r>
      <w:r w:rsidR="006A2461">
        <w:rPr>
          <w:szCs w:val="24"/>
        </w:rPr>
        <w:t xml:space="preserve">a scanned </w:t>
      </w:r>
      <w:r w:rsidRPr="00725266">
        <w:rPr>
          <w:szCs w:val="24"/>
        </w:rPr>
        <w:t>copy of this letter to the ad</w:t>
      </w:r>
      <w:r w:rsidR="00BE5B7C">
        <w:rPr>
          <w:szCs w:val="24"/>
        </w:rPr>
        <w:t>dress below by 15 December 2016</w:t>
      </w:r>
      <w:r w:rsidR="006A2461">
        <w:rPr>
          <w:szCs w:val="24"/>
        </w:rPr>
        <w:t>, otherwise this offer will lapse</w:t>
      </w:r>
      <w:r w:rsidRPr="00725266">
        <w:rPr>
          <w:szCs w:val="24"/>
        </w:rPr>
        <w:t xml:space="preserve">. </w:t>
      </w:r>
    </w:p>
    <w:p w:rsidR="006A2461" w:rsidRPr="00725266" w:rsidRDefault="006A2461" w:rsidP="007A0D7D">
      <w:pPr>
        <w:spacing w:before="120" w:after="240" w:line="240" w:lineRule="auto"/>
        <w:rPr>
          <w:szCs w:val="24"/>
        </w:rPr>
      </w:pPr>
      <w:r>
        <w:rPr>
          <w:szCs w:val="24"/>
        </w:rPr>
        <w:t>Please send or email a scanned copy of the signed letter to:</w:t>
      </w:r>
    </w:p>
    <w:p w:rsidR="007F5DB1" w:rsidRPr="00725266" w:rsidRDefault="00A80270" w:rsidP="007F5DB1">
      <w:pPr>
        <w:spacing w:line="240" w:lineRule="auto"/>
        <w:ind w:left="680" w:hanging="197"/>
        <w:contextualSpacing/>
        <w:rPr>
          <w:szCs w:val="24"/>
        </w:rPr>
      </w:pPr>
      <w:r w:rsidRPr="00725266">
        <w:rPr>
          <w:szCs w:val="24"/>
        </w:rPr>
        <w:t>Betty</w:t>
      </w:r>
      <w:r w:rsidR="00757730" w:rsidRPr="00725266">
        <w:rPr>
          <w:szCs w:val="24"/>
        </w:rPr>
        <w:t xml:space="preserve"> Beach, </w:t>
      </w:r>
      <w:r w:rsidRPr="00725266">
        <w:rPr>
          <w:szCs w:val="24"/>
        </w:rPr>
        <w:t xml:space="preserve">Senior </w:t>
      </w:r>
      <w:r w:rsidR="00757730" w:rsidRPr="00725266">
        <w:rPr>
          <w:szCs w:val="24"/>
        </w:rPr>
        <w:t>Policy Officer</w:t>
      </w:r>
    </w:p>
    <w:p w:rsidR="00757730" w:rsidRPr="00725266" w:rsidRDefault="00757730" w:rsidP="007F5DB1">
      <w:pPr>
        <w:spacing w:line="240" w:lineRule="auto"/>
        <w:ind w:left="680" w:hanging="197"/>
        <w:contextualSpacing/>
        <w:rPr>
          <w:szCs w:val="24"/>
          <w:highlight w:val="yellow"/>
        </w:rPr>
      </w:pPr>
      <w:r w:rsidRPr="00725266">
        <w:rPr>
          <w:szCs w:val="24"/>
        </w:rPr>
        <w:t>Financial Framework Grants Program</w:t>
      </w:r>
    </w:p>
    <w:p w:rsidR="00EF7C16" w:rsidRPr="00725266" w:rsidRDefault="00EF7C16" w:rsidP="00EF7C16">
      <w:pPr>
        <w:spacing w:line="240" w:lineRule="auto"/>
        <w:ind w:left="680" w:hanging="197"/>
        <w:contextualSpacing/>
        <w:rPr>
          <w:szCs w:val="24"/>
          <w:highlight w:val="yellow"/>
        </w:rPr>
      </w:pPr>
      <w:r w:rsidRPr="00725266">
        <w:rPr>
          <w:szCs w:val="24"/>
        </w:rPr>
        <w:t>Department of Finance</w:t>
      </w:r>
    </w:p>
    <w:p w:rsidR="007F5DB1" w:rsidRPr="00725266" w:rsidRDefault="00EF7C16" w:rsidP="00EF7C16">
      <w:pPr>
        <w:spacing w:line="240" w:lineRule="auto"/>
        <w:ind w:left="680" w:hanging="197"/>
        <w:contextualSpacing/>
        <w:rPr>
          <w:szCs w:val="24"/>
        </w:rPr>
      </w:pPr>
      <w:r w:rsidRPr="00725266">
        <w:rPr>
          <w:szCs w:val="24"/>
          <w:u w:val="single"/>
        </w:rPr>
        <w:t>grants@finance.gov.au</w:t>
      </w:r>
      <w:r w:rsidRPr="00725266">
        <w:rPr>
          <w:szCs w:val="24"/>
        </w:rPr>
        <w:t xml:space="preserve"> or </w:t>
      </w:r>
      <w:r w:rsidRPr="00725266">
        <w:rPr>
          <w:szCs w:val="24"/>
          <w:u w:val="single"/>
        </w:rPr>
        <w:t>One Canberra Avenue, Forrest, 2603</w:t>
      </w:r>
    </w:p>
    <w:p w:rsidR="007F5DB1" w:rsidRPr="00725266" w:rsidRDefault="007F5DB1" w:rsidP="007F5DB1">
      <w:pPr>
        <w:spacing w:line="240" w:lineRule="auto"/>
        <w:contextualSpacing/>
        <w:rPr>
          <w:szCs w:val="24"/>
        </w:rPr>
      </w:pPr>
    </w:p>
    <w:p w:rsidR="007F5DB1" w:rsidRPr="00725266" w:rsidRDefault="007F5DB1" w:rsidP="007F5DB1">
      <w:pPr>
        <w:spacing w:line="240" w:lineRule="auto"/>
        <w:contextualSpacing/>
        <w:rPr>
          <w:szCs w:val="24"/>
        </w:rPr>
      </w:pPr>
      <w:r w:rsidRPr="00725266">
        <w:rPr>
          <w:szCs w:val="24"/>
        </w:rPr>
        <w:t xml:space="preserve">If you have any questions about this </w:t>
      </w:r>
      <w:r w:rsidR="007A0D7D" w:rsidRPr="00725266">
        <w:rPr>
          <w:szCs w:val="24"/>
        </w:rPr>
        <w:t>variation</w:t>
      </w:r>
      <w:r w:rsidR="00EF7C16" w:rsidRPr="00725266">
        <w:rPr>
          <w:szCs w:val="24"/>
        </w:rPr>
        <w:t xml:space="preserve">, please contact </w:t>
      </w:r>
      <w:r w:rsidR="00757730" w:rsidRPr="00725266">
        <w:rPr>
          <w:szCs w:val="24"/>
        </w:rPr>
        <w:t>Betty</w:t>
      </w:r>
      <w:r w:rsidR="00EF7C16" w:rsidRPr="00725266">
        <w:rPr>
          <w:szCs w:val="24"/>
        </w:rPr>
        <w:t xml:space="preserve"> </w:t>
      </w:r>
      <w:r w:rsidR="00757730" w:rsidRPr="00725266">
        <w:rPr>
          <w:szCs w:val="24"/>
        </w:rPr>
        <w:t>Beach</w:t>
      </w:r>
      <w:r w:rsidR="00EF7C16" w:rsidRPr="00725266">
        <w:rPr>
          <w:szCs w:val="24"/>
        </w:rPr>
        <w:t>, 02 6215 1234</w:t>
      </w:r>
      <w:r w:rsidRPr="00725266">
        <w:rPr>
          <w:i/>
          <w:szCs w:val="24"/>
        </w:rPr>
        <w:t>,</w:t>
      </w:r>
      <w:r w:rsidR="00EF7C16" w:rsidRPr="00725266">
        <w:rPr>
          <w:szCs w:val="24"/>
        </w:rPr>
        <w:t xml:space="preserve"> </w:t>
      </w:r>
      <w:r w:rsidR="00EF7C16" w:rsidRPr="00725266">
        <w:rPr>
          <w:szCs w:val="24"/>
        </w:rPr>
        <w:br/>
      </w:r>
      <w:r w:rsidR="00757730" w:rsidRPr="00725266">
        <w:rPr>
          <w:szCs w:val="24"/>
        </w:rPr>
        <w:t>betty.beach</w:t>
      </w:r>
      <w:r w:rsidR="00EF7C16" w:rsidRPr="00725266">
        <w:rPr>
          <w:szCs w:val="24"/>
        </w:rPr>
        <w:t>@finance.gov.au</w:t>
      </w:r>
      <w:r w:rsidRPr="00725266">
        <w:rPr>
          <w:szCs w:val="24"/>
        </w:rPr>
        <w:t>.</w:t>
      </w:r>
    </w:p>
    <w:p w:rsidR="007F5DB1" w:rsidRPr="00725266" w:rsidRDefault="007F5DB1" w:rsidP="007F5DB1">
      <w:pPr>
        <w:spacing w:line="240" w:lineRule="auto"/>
        <w:contextualSpacing/>
        <w:rPr>
          <w:szCs w:val="24"/>
        </w:rPr>
      </w:pPr>
    </w:p>
    <w:tbl>
      <w:tblPr>
        <w:tblW w:w="9806" w:type="dxa"/>
        <w:tblLayout w:type="fixed"/>
        <w:tblLook w:val="0000" w:firstRow="0" w:lastRow="0" w:firstColumn="0" w:lastColumn="0" w:noHBand="0" w:noVBand="0"/>
      </w:tblPr>
      <w:tblGrid>
        <w:gridCol w:w="4503"/>
        <w:gridCol w:w="5303"/>
      </w:tblGrid>
      <w:tr w:rsidR="00725266" w:rsidRPr="00725266" w:rsidTr="00450521">
        <w:tc>
          <w:tcPr>
            <w:tcW w:w="4503" w:type="dxa"/>
          </w:tcPr>
          <w:p w:rsidR="007F5DB1" w:rsidRPr="00725266" w:rsidRDefault="007F5DB1" w:rsidP="007F5DB1">
            <w:pPr>
              <w:widowControl w:val="0"/>
              <w:spacing w:line="240" w:lineRule="auto"/>
              <w:contextualSpacing/>
              <w:rPr>
                <w:szCs w:val="24"/>
              </w:rPr>
            </w:pPr>
            <w:r w:rsidRPr="00725266">
              <w:rPr>
                <w:szCs w:val="24"/>
              </w:rPr>
              <w:t>Yours sincerely</w:t>
            </w:r>
          </w:p>
          <w:p w:rsidR="007F5DB1" w:rsidRPr="00725266" w:rsidRDefault="007F5DB1" w:rsidP="007F5DB1">
            <w:pPr>
              <w:widowControl w:val="0"/>
              <w:spacing w:line="240" w:lineRule="auto"/>
              <w:contextualSpacing/>
              <w:rPr>
                <w:szCs w:val="24"/>
              </w:rPr>
            </w:pPr>
          </w:p>
          <w:p w:rsidR="007F5DB1" w:rsidRPr="00725266" w:rsidRDefault="007F5DB1" w:rsidP="007F5DB1">
            <w:pPr>
              <w:widowControl w:val="0"/>
              <w:spacing w:line="240" w:lineRule="auto"/>
              <w:contextualSpacing/>
              <w:rPr>
                <w:szCs w:val="24"/>
              </w:rPr>
            </w:pPr>
          </w:p>
          <w:p w:rsidR="007F5DB1" w:rsidRPr="00725266" w:rsidRDefault="007F5DB1" w:rsidP="007F5DB1">
            <w:pPr>
              <w:widowControl w:val="0"/>
              <w:spacing w:line="240" w:lineRule="auto"/>
              <w:contextualSpacing/>
              <w:rPr>
                <w:szCs w:val="24"/>
              </w:rPr>
            </w:pPr>
          </w:p>
          <w:p w:rsidR="007F5DB1" w:rsidRPr="00725266" w:rsidRDefault="00757730" w:rsidP="007F5DB1">
            <w:pPr>
              <w:widowControl w:val="0"/>
              <w:spacing w:after="60" w:line="240" w:lineRule="auto"/>
              <w:contextualSpacing/>
              <w:rPr>
                <w:szCs w:val="24"/>
              </w:rPr>
            </w:pPr>
            <w:r w:rsidRPr="00725266">
              <w:rPr>
                <w:szCs w:val="24"/>
              </w:rPr>
              <w:t>Samuel Sand</w:t>
            </w:r>
          </w:p>
          <w:p w:rsidR="00757730" w:rsidRPr="00725266" w:rsidRDefault="00757730" w:rsidP="007F5DB1">
            <w:pPr>
              <w:widowControl w:val="0"/>
              <w:spacing w:after="60" w:line="240" w:lineRule="auto"/>
              <w:contextualSpacing/>
              <w:rPr>
                <w:szCs w:val="24"/>
              </w:rPr>
            </w:pPr>
            <w:r w:rsidRPr="00725266">
              <w:rPr>
                <w:szCs w:val="24"/>
              </w:rPr>
              <w:t>Branch Manager</w:t>
            </w:r>
          </w:p>
          <w:p w:rsidR="00757730" w:rsidRPr="00725266" w:rsidRDefault="00757730" w:rsidP="007F5DB1">
            <w:pPr>
              <w:widowControl w:val="0"/>
              <w:spacing w:after="60" w:line="240" w:lineRule="auto"/>
              <w:contextualSpacing/>
              <w:rPr>
                <w:szCs w:val="24"/>
                <w:highlight w:val="yellow"/>
              </w:rPr>
            </w:pPr>
            <w:r w:rsidRPr="00725266">
              <w:rPr>
                <w:szCs w:val="24"/>
              </w:rPr>
              <w:t>Financial Framework Grants Program</w:t>
            </w:r>
          </w:p>
          <w:p w:rsidR="00757730" w:rsidRPr="00725266" w:rsidRDefault="00757730" w:rsidP="007F5DB1">
            <w:pPr>
              <w:widowControl w:val="0"/>
              <w:spacing w:after="60" w:line="240" w:lineRule="auto"/>
              <w:contextualSpacing/>
              <w:rPr>
                <w:szCs w:val="24"/>
                <w:highlight w:val="yellow"/>
              </w:rPr>
            </w:pPr>
          </w:p>
          <w:p w:rsidR="007F5DB1" w:rsidRPr="00725266" w:rsidRDefault="00C84FEE" w:rsidP="00C84FEE">
            <w:pPr>
              <w:widowControl w:val="0"/>
              <w:spacing w:line="240" w:lineRule="auto"/>
              <w:contextualSpacing/>
            </w:pPr>
            <w:r>
              <w:t xml:space="preserve">  </w:t>
            </w:r>
            <w:r w:rsidR="00757730" w:rsidRPr="00725266">
              <w:t xml:space="preserve"> </w:t>
            </w:r>
            <w:r>
              <w:t>December 2018</w:t>
            </w:r>
          </w:p>
        </w:tc>
        <w:tc>
          <w:tcPr>
            <w:tcW w:w="5303" w:type="dxa"/>
          </w:tcPr>
          <w:p w:rsidR="007F5DB1" w:rsidRPr="00725266" w:rsidRDefault="007F5DB1" w:rsidP="007F5DB1">
            <w:pPr>
              <w:widowControl w:val="0"/>
              <w:spacing w:line="240" w:lineRule="auto"/>
              <w:contextualSpacing/>
            </w:pPr>
          </w:p>
        </w:tc>
      </w:tr>
    </w:tbl>
    <w:p w:rsidR="007F5DB1" w:rsidRPr="00725266" w:rsidRDefault="007F5DB1" w:rsidP="007F5DB1">
      <w:pPr>
        <w:spacing w:before="120" w:after="120" w:line="240" w:lineRule="auto"/>
        <w:contextualSpacing/>
        <w:rPr>
          <w:rFonts w:ascii="Cambria" w:hAnsi="Cambria"/>
          <w:b/>
          <w:bCs/>
          <w:sz w:val="28"/>
          <w:szCs w:val="28"/>
        </w:rPr>
        <w:sectPr w:rsidR="007F5DB1" w:rsidRPr="00725266" w:rsidSect="007F5DB1">
          <w:headerReference w:type="first" r:id="rId12"/>
          <w:footerReference w:type="first" r:id="rId13"/>
          <w:pgSz w:w="11900" w:h="16840" w:code="9"/>
          <w:pgMar w:top="1440" w:right="1080" w:bottom="1440" w:left="1080" w:header="510" w:footer="183" w:gutter="0"/>
          <w:pgNumType w:start="1"/>
          <w:cols w:space="709"/>
          <w:titlePg/>
          <w:docGrid w:linePitch="360"/>
        </w:sectPr>
      </w:pPr>
    </w:p>
    <w:p w:rsidR="003D7B71" w:rsidRPr="009C7CF4" w:rsidRDefault="003D7B71" w:rsidP="003D7B71">
      <w:pPr>
        <w:pStyle w:val="Heading1"/>
        <w:spacing w:before="120" w:after="120"/>
        <w:rPr>
          <w:rFonts w:ascii="Cambria" w:hAnsi="Cambria"/>
          <w:b w:val="0"/>
          <w:bCs w:val="0"/>
          <w:color w:val="365F91"/>
          <w:sz w:val="26"/>
          <w:szCs w:val="26"/>
        </w:rPr>
      </w:pPr>
      <w:r w:rsidRPr="009C7CF4">
        <w:rPr>
          <w:rFonts w:ascii="Cambria" w:hAnsi="Cambria"/>
          <w:color w:val="365F91"/>
          <w:sz w:val="26"/>
          <w:szCs w:val="26"/>
        </w:rPr>
        <w:lastRenderedPageBreak/>
        <w:t>Signatures</w:t>
      </w:r>
    </w:p>
    <w:p w:rsidR="003D7B71" w:rsidRPr="003D7B71" w:rsidRDefault="003D7B71" w:rsidP="003D7B71">
      <w:pPr>
        <w:spacing w:after="0" w:line="240" w:lineRule="auto"/>
        <w:rPr>
          <w:rFonts w:eastAsia="Times New Roman" w:cs="Times New Roman"/>
          <w:b/>
          <w:sz w:val="24"/>
          <w:szCs w:val="20"/>
          <w:lang w:eastAsia="en-AU"/>
        </w:rPr>
      </w:pPr>
      <w:r w:rsidRPr="003D7B71">
        <w:rPr>
          <w:rFonts w:eastAsia="Times New Roman" w:cs="Times New Roman"/>
          <w:b/>
          <w:sz w:val="24"/>
          <w:szCs w:val="20"/>
          <w:lang w:eastAsia="en-AU"/>
        </w:rPr>
        <w:t>Executed as a deed:</w:t>
      </w:r>
    </w:p>
    <w:p w:rsidR="00332DDC" w:rsidRPr="009C7CF4" w:rsidRDefault="001C7502" w:rsidP="003D7B71">
      <w:pPr>
        <w:spacing w:after="0" w:line="240" w:lineRule="auto"/>
        <w:rPr>
          <w:rFonts w:eastAsia="Times New Roman" w:cs="Times New Roman"/>
          <w:bCs/>
          <w:lang w:eastAsia="en-AU"/>
        </w:rPr>
      </w:pPr>
      <w:r w:rsidRPr="009C7CF4">
        <w:rPr>
          <w:rFonts w:eastAsia="Times New Roman" w:cs="Times New Roman"/>
          <w:bCs/>
          <w:lang w:eastAsia="en-AU"/>
        </w:rPr>
        <w:t>Sarah Surf (ABN 79 123 456 789)</w:t>
      </w:r>
      <w:r w:rsidR="0091299C" w:rsidRPr="009C7CF4">
        <w:rPr>
          <w:rFonts w:eastAsia="Times New Roman" w:cs="Times New Roman"/>
          <w:bCs/>
          <w:lang w:eastAsia="en-AU"/>
        </w:rPr>
        <w:t xml:space="preserve"> (the ‘Grantee’) </w:t>
      </w:r>
      <w:r w:rsidR="00332DDC" w:rsidRPr="009C7CF4">
        <w:rPr>
          <w:rFonts w:eastAsia="Times New Roman" w:cs="Times New Roman"/>
          <w:bCs/>
          <w:lang w:eastAsia="en-AU"/>
        </w:rPr>
        <w:t xml:space="preserve">agrees to vary the Agreement as outlined in the Letter of Variation and the attached </w:t>
      </w:r>
      <w:r w:rsidR="00742A4A" w:rsidRPr="009C7CF4">
        <w:rPr>
          <w:rFonts w:eastAsia="Times New Roman" w:cs="Times New Roman"/>
          <w:bCs/>
          <w:lang w:eastAsia="en-AU"/>
        </w:rPr>
        <w:t xml:space="preserve">Grant Activity </w:t>
      </w:r>
      <w:r w:rsidR="00332DDC" w:rsidRPr="009C7CF4">
        <w:rPr>
          <w:rFonts w:eastAsia="Times New Roman" w:cs="Times New Roman"/>
          <w:bCs/>
          <w:lang w:eastAsia="en-AU"/>
        </w:rPr>
        <w:t xml:space="preserve">Schedule. </w:t>
      </w:r>
    </w:p>
    <w:p w:rsidR="003D7B71" w:rsidRPr="003D7B71" w:rsidRDefault="003D7B71" w:rsidP="003D7B71">
      <w:pPr>
        <w:spacing w:after="0" w:line="240" w:lineRule="auto"/>
        <w:rPr>
          <w:rFonts w:eastAsia="Times New Roman" w:cs="Times New Roman"/>
          <w:bCs/>
          <w:sz w:val="24"/>
          <w:szCs w:val="24"/>
          <w:lang w:eastAsia="en-AU"/>
        </w:rPr>
      </w:pPr>
    </w:p>
    <w:p w:rsidR="0091299C" w:rsidRPr="00CE77EF" w:rsidRDefault="0091299C" w:rsidP="003D7B71">
      <w:pPr>
        <w:pStyle w:val="Heading2"/>
        <w:spacing w:before="40" w:line="240" w:lineRule="auto"/>
        <w:rPr>
          <w:b w:val="0"/>
          <w:bCs w:val="0"/>
          <w:color w:val="365F91" w:themeColor="accent1" w:themeShade="BF"/>
          <w:lang w:eastAsia="en-AU"/>
        </w:rPr>
      </w:pPr>
      <w:r w:rsidRPr="00CE77EF">
        <w:rPr>
          <w:b w:val="0"/>
          <w:bCs w:val="0"/>
          <w:color w:val="365F91" w:themeColor="accent1" w:themeShade="BF"/>
          <w:lang w:eastAsia="en-AU"/>
        </w:rPr>
        <w:t>Grantee: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11"/>
        <w:gridCol w:w="4820"/>
      </w:tblGrid>
      <w:tr w:rsidR="00725266" w:rsidRPr="00725266" w:rsidTr="00450521">
        <w:tc>
          <w:tcPr>
            <w:tcW w:w="5211" w:type="dxa"/>
          </w:tcPr>
          <w:p w:rsidR="0091299C" w:rsidRPr="009C7CF4" w:rsidRDefault="0091299C" w:rsidP="0091299C">
            <w:pPr>
              <w:spacing w:line="240" w:lineRule="auto"/>
              <w:contextualSpacing/>
              <w:rPr>
                <w:rFonts w:eastAsia="Times New Roman" w:cs="Times New Roman"/>
                <w:lang w:eastAsia="en-AU"/>
              </w:rPr>
            </w:pPr>
            <w:r w:rsidRPr="009C7CF4">
              <w:rPr>
                <w:rFonts w:eastAsia="Times New Roman" w:cs="Times New Roman"/>
                <w:lang w:eastAsia="en-AU"/>
              </w:rPr>
              <w:t>Full legal name of the Grantee:</w:t>
            </w:r>
          </w:p>
        </w:tc>
        <w:tc>
          <w:tcPr>
            <w:tcW w:w="4820" w:type="dxa"/>
          </w:tcPr>
          <w:p w:rsidR="0091299C" w:rsidRPr="00725266" w:rsidRDefault="0091299C" w:rsidP="0091299C">
            <w:pPr>
              <w:spacing w:line="240" w:lineRule="auto"/>
              <w:contextualSpacing/>
              <w:rPr>
                <w:sz w:val="20"/>
                <w:highlight w:val="yellow"/>
              </w:rPr>
            </w:pPr>
          </w:p>
        </w:tc>
      </w:tr>
      <w:tr w:rsidR="00725266" w:rsidRPr="00725266" w:rsidTr="00450521">
        <w:trPr>
          <w:trHeight w:val="983"/>
        </w:trPr>
        <w:tc>
          <w:tcPr>
            <w:tcW w:w="5211" w:type="dxa"/>
          </w:tcPr>
          <w:p w:rsidR="00CA58B3" w:rsidRPr="009C7CF4" w:rsidRDefault="00CA58B3" w:rsidP="00CA58B3">
            <w:pPr>
              <w:spacing w:line="240" w:lineRule="auto"/>
              <w:contextualSpacing/>
              <w:jc w:val="right"/>
              <w:rPr>
                <w:rFonts w:eastAsia="Times New Roman" w:cs="Times New Roman"/>
                <w:lang w:eastAsia="en-AU"/>
              </w:rPr>
            </w:pPr>
          </w:p>
          <w:p w:rsidR="00CA58B3" w:rsidRPr="009C7CF4" w:rsidRDefault="0091299C" w:rsidP="00222AC3">
            <w:pPr>
              <w:spacing w:line="240" w:lineRule="auto"/>
              <w:contextualSpacing/>
              <w:rPr>
                <w:rFonts w:eastAsia="Times New Roman" w:cs="Times New Roman"/>
                <w:lang w:eastAsia="en-AU"/>
              </w:rPr>
            </w:pPr>
            <w:r w:rsidRPr="009C7CF4">
              <w:rPr>
                <w:rFonts w:eastAsia="Times New Roman" w:cs="Times New Roman"/>
                <w:lang w:eastAsia="en-AU"/>
              </w:rPr>
              <w:t>Signatory Name:</w:t>
            </w:r>
            <w:r w:rsidRPr="009C7CF4">
              <w:rPr>
                <w:rFonts w:eastAsia="Times New Roman" w:cs="Times New Roman"/>
                <w:lang w:eastAsia="en-AU"/>
              </w:rPr>
              <w:br/>
            </w:r>
            <w:r w:rsidRPr="009C7CF4">
              <w:rPr>
                <w:rFonts w:eastAsia="Times New Roman" w:cs="Times New Roman"/>
                <w:lang w:eastAsia="en-AU"/>
              </w:rPr>
              <w:br/>
            </w:r>
          </w:p>
          <w:p w:rsidR="0091299C" w:rsidRPr="009C7CF4" w:rsidRDefault="0091299C" w:rsidP="00222AC3">
            <w:pPr>
              <w:spacing w:line="240" w:lineRule="auto"/>
              <w:contextualSpacing/>
              <w:rPr>
                <w:rFonts w:eastAsia="Times New Roman" w:cs="Times New Roman"/>
                <w:lang w:eastAsia="en-AU"/>
              </w:rPr>
            </w:pPr>
            <w:r w:rsidRPr="009C7CF4">
              <w:rPr>
                <w:rFonts w:eastAsia="Times New Roman" w:cs="Times New Roman"/>
                <w:lang w:eastAsia="en-AU"/>
              </w:rPr>
              <w:t>Signature and date:</w:t>
            </w:r>
          </w:p>
        </w:tc>
        <w:tc>
          <w:tcPr>
            <w:tcW w:w="4820" w:type="dxa"/>
          </w:tcPr>
          <w:p w:rsidR="00A80270" w:rsidRPr="00725266" w:rsidRDefault="00A80270" w:rsidP="00A80270">
            <w:pPr>
              <w:spacing w:line="240" w:lineRule="auto"/>
              <w:contextualSpacing/>
              <w:rPr>
                <w:sz w:val="20"/>
              </w:rPr>
            </w:pPr>
          </w:p>
          <w:p w:rsidR="00A80270" w:rsidRPr="009C7CF4" w:rsidRDefault="00A80270" w:rsidP="00A80270">
            <w:pPr>
              <w:spacing w:line="240" w:lineRule="auto"/>
              <w:contextualSpacing/>
              <w:rPr>
                <w:rFonts w:eastAsia="Times New Roman" w:cs="Times New Roman"/>
                <w:lang w:eastAsia="en-AU"/>
              </w:rPr>
            </w:pPr>
            <w:r w:rsidRPr="009C7CF4">
              <w:rPr>
                <w:rFonts w:eastAsia="Times New Roman" w:cs="Times New Roman"/>
                <w:lang w:eastAsia="en-AU"/>
              </w:rPr>
              <w:t>Sarah Surf (ABN 79 123 456 789)</w:t>
            </w:r>
            <w:r w:rsidR="00CA58B3" w:rsidRPr="009C7CF4">
              <w:rPr>
                <w:rFonts w:eastAsia="Times New Roman" w:cs="Times New Roman"/>
                <w:lang w:eastAsia="en-AU"/>
              </w:rPr>
              <w:t xml:space="preserve">  </w:t>
            </w:r>
          </w:p>
          <w:p w:rsidR="00CA58B3" w:rsidRPr="003D7B71" w:rsidRDefault="00CA58B3" w:rsidP="00A80270">
            <w:pPr>
              <w:spacing w:line="240" w:lineRule="auto"/>
              <w:contextualSpacing/>
              <w:rPr>
                <w:rFonts w:eastAsia="Times New Roman" w:cs="Times New Roman"/>
                <w:sz w:val="24"/>
                <w:szCs w:val="24"/>
                <w:lang w:eastAsia="en-AU"/>
              </w:rPr>
            </w:pPr>
          </w:p>
          <w:p w:rsidR="00A80270" w:rsidRPr="00725266" w:rsidRDefault="00A80270" w:rsidP="00A80270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  <w:p w:rsidR="0091299C" w:rsidRPr="00725266" w:rsidRDefault="00A80270" w:rsidP="00A80270">
            <w:pPr>
              <w:spacing w:line="240" w:lineRule="auto"/>
              <w:ind w:left="720"/>
              <w:contextualSpacing/>
              <w:rPr>
                <w:rFonts w:ascii="Freestyle Script" w:hAnsi="Freestyle Script"/>
                <w:sz w:val="48"/>
                <w:szCs w:val="48"/>
                <w:highlight w:val="yellow"/>
                <w:u w:val="dotted"/>
              </w:rPr>
            </w:pPr>
            <w:r w:rsidRPr="00725266">
              <w:rPr>
                <w:rFonts w:ascii="Freestyle Script" w:hAnsi="Freestyle Script"/>
                <w:sz w:val="48"/>
                <w:szCs w:val="48"/>
              </w:rPr>
              <w:t>Sarah Surf</w:t>
            </w:r>
            <w:r w:rsidR="00CA58B3">
              <w:rPr>
                <w:rFonts w:ascii="Freestyle Script" w:hAnsi="Freestyle Script"/>
                <w:sz w:val="48"/>
                <w:szCs w:val="48"/>
              </w:rPr>
              <w:tab/>
            </w:r>
            <w:r w:rsidR="00CA58B3">
              <w:rPr>
                <w:rFonts w:ascii="Freestyle Script" w:hAnsi="Freestyle Script"/>
                <w:sz w:val="48"/>
                <w:szCs w:val="48"/>
              </w:rPr>
              <w:tab/>
            </w:r>
            <w:r w:rsidR="008C66E1">
              <w:rPr>
                <w:szCs w:val="24"/>
              </w:rPr>
              <w:t>XX</w:t>
            </w:r>
            <w:r w:rsidR="00CA58B3">
              <w:rPr>
                <w:szCs w:val="24"/>
              </w:rPr>
              <w:t>/</w:t>
            </w:r>
            <w:r w:rsidR="008C66E1">
              <w:rPr>
                <w:szCs w:val="24"/>
              </w:rPr>
              <w:t>12</w:t>
            </w:r>
            <w:r w:rsidR="00CA58B3">
              <w:rPr>
                <w:szCs w:val="24"/>
              </w:rPr>
              <w:t>/201</w:t>
            </w:r>
            <w:r w:rsidR="008C66E1">
              <w:rPr>
                <w:szCs w:val="24"/>
              </w:rPr>
              <w:t>8</w:t>
            </w:r>
          </w:p>
          <w:p w:rsidR="0047508C" w:rsidRPr="00725266" w:rsidRDefault="0047508C" w:rsidP="0047508C">
            <w:pPr>
              <w:spacing w:line="240" w:lineRule="auto"/>
              <w:contextualSpacing/>
              <w:rPr>
                <w:sz w:val="20"/>
                <w:highlight w:val="yellow"/>
                <w:u w:val="dotted"/>
              </w:rPr>
            </w:pPr>
          </w:p>
        </w:tc>
      </w:tr>
      <w:tr w:rsidR="00725266" w:rsidRPr="00725266" w:rsidTr="00450521">
        <w:trPr>
          <w:trHeight w:val="850"/>
        </w:trPr>
        <w:tc>
          <w:tcPr>
            <w:tcW w:w="5211" w:type="dxa"/>
          </w:tcPr>
          <w:p w:rsidR="00CA58B3" w:rsidRDefault="00CA58B3" w:rsidP="00CA58B3">
            <w:pPr>
              <w:spacing w:line="240" w:lineRule="auto"/>
              <w:contextualSpacing/>
              <w:jc w:val="right"/>
              <w:rPr>
                <w:rFonts w:eastAsia="Times New Roman" w:cs="Times New Roman"/>
                <w:sz w:val="24"/>
                <w:szCs w:val="24"/>
                <w:lang w:eastAsia="en-AU"/>
              </w:rPr>
            </w:pPr>
          </w:p>
          <w:p w:rsidR="00CA58B3" w:rsidRPr="009C7CF4" w:rsidRDefault="0091299C" w:rsidP="00222AC3">
            <w:pPr>
              <w:spacing w:line="240" w:lineRule="auto"/>
              <w:contextualSpacing/>
              <w:rPr>
                <w:rFonts w:eastAsia="Times New Roman" w:cs="Times New Roman"/>
                <w:lang w:eastAsia="en-AU"/>
              </w:rPr>
            </w:pPr>
            <w:r w:rsidRPr="009C7CF4">
              <w:rPr>
                <w:rFonts w:eastAsia="Times New Roman" w:cs="Times New Roman"/>
                <w:lang w:eastAsia="en-AU"/>
              </w:rPr>
              <w:t>Witness Name:</w:t>
            </w:r>
            <w:r w:rsidRPr="009C7CF4">
              <w:rPr>
                <w:rFonts w:eastAsia="Times New Roman" w:cs="Times New Roman"/>
                <w:lang w:eastAsia="en-AU"/>
              </w:rPr>
              <w:br/>
            </w:r>
            <w:r w:rsidRPr="009C7CF4">
              <w:rPr>
                <w:rFonts w:eastAsia="Times New Roman" w:cs="Times New Roman"/>
                <w:lang w:eastAsia="en-AU"/>
              </w:rPr>
              <w:br/>
            </w:r>
          </w:p>
          <w:p w:rsidR="0091299C" w:rsidRPr="003D7B71" w:rsidRDefault="0091299C" w:rsidP="00222AC3">
            <w:pPr>
              <w:spacing w:line="240" w:lineRule="auto"/>
              <w:contextualSpacing/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w:rsidRPr="009C7CF4">
              <w:rPr>
                <w:rFonts w:eastAsia="Times New Roman" w:cs="Times New Roman"/>
                <w:lang w:eastAsia="en-AU"/>
              </w:rPr>
              <w:t>Signature and date:</w:t>
            </w:r>
          </w:p>
        </w:tc>
        <w:tc>
          <w:tcPr>
            <w:tcW w:w="4820" w:type="dxa"/>
          </w:tcPr>
          <w:p w:rsidR="00A80270" w:rsidRPr="00725266" w:rsidRDefault="00A80270" w:rsidP="00A80270">
            <w:pPr>
              <w:spacing w:line="240" w:lineRule="auto"/>
              <w:contextualSpacing/>
              <w:rPr>
                <w:sz w:val="20"/>
              </w:rPr>
            </w:pPr>
          </w:p>
          <w:p w:rsidR="00A80270" w:rsidRPr="009C7CF4" w:rsidRDefault="00A80270" w:rsidP="00A80270">
            <w:pPr>
              <w:spacing w:line="240" w:lineRule="auto"/>
              <w:contextualSpacing/>
              <w:rPr>
                <w:rFonts w:eastAsia="Times New Roman" w:cs="Times New Roman"/>
                <w:lang w:eastAsia="en-AU"/>
              </w:rPr>
            </w:pPr>
            <w:r w:rsidRPr="009C7CF4">
              <w:rPr>
                <w:rFonts w:eastAsia="Times New Roman" w:cs="Times New Roman"/>
                <w:lang w:eastAsia="en-AU"/>
              </w:rPr>
              <w:t>Frederick Fish</w:t>
            </w:r>
            <w:r w:rsidR="00CA58B3" w:rsidRPr="009C7CF4">
              <w:rPr>
                <w:rFonts w:eastAsia="Times New Roman" w:cs="Times New Roman"/>
                <w:lang w:eastAsia="en-AU"/>
              </w:rPr>
              <w:t xml:space="preserve">                               </w:t>
            </w:r>
          </w:p>
          <w:p w:rsidR="00CA58B3" w:rsidRPr="003D7B71" w:rsidRDefault="00CA58B3" w:rsidP="00A80270">
            <w:pPr>
              <w:spacing w:line="240" w:lineRule="auto"/>
              <w:contextualSpacing/>
              <w:rPr>
                <w:rFonts w:eastAsia="Times New Roman" w:cs="Times New Roman"/>
                <w:sz w:val="24"/>
                <w:szCs w:val="24"/>
                <w:lang w:eastAsia="en-AU"/>
              </w:rPr>
            </w:pPr>
          </w:p>
          <w:p w:rsidR="00A80270" w:rsidRPr="00725266" w:rsidRDefault="00A80270" w:rsidP="00A80270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  <w:p w:rsidR="00CA58B3" w:rsidRPr="00CA58B3" w:rsidRDefault="00A80270" w:rsidP="008C66E1">
            <w:pPr>
              <w:spacing w:line="240" w:lineRule="auto"/>
              <w:ind w:left="720"/>
              <w:contextualSpacing/>
              <w:rPr>
                <w:szCs w:val="24"/>
              </w:rPr>
            </w:pPr>
            <w:r w:rsidRPr="00725266">
              <w:rPr>
                <w:rFonts w:ascii="Freestyle Script" w:hAnsi="Freestyle Script"/>
                <w:sz w:val="48"/>
                <w:szCs w:val="48"/>
              </w:rPr>
              <w:t>Frederick Fish</w:t>
            </w:r>
            <w:r w:rsidR="00CA58B3">
              <w:rPr>
                <w:rFonts w:ascii="Freestyle Script" w:hAnsi="Freestyle Script"/>
                <w:sz w:val="48"/>
                <w:szCs w:val="48"/>
              </w:rPr>
              <w:tab/>
            </w:r>
            <w:r w:rsidR="008C66E1">
              <w:rPr>
                <w:szCs w:val="24"/>
              </w:rPr>
              <w:t>XX</w:t>
            </w:r>
            <w:r w:rsidR="00CA58B3">
              <w:rPr>
                <w:szCs w:val="24"/>
              </w:rPr>
              <w:t>/1</w:t>
            </w:r>
            <w:r w:rsidR="008C66E1">
              <w:rPr>
                <w:szCs w:val="24"/>
              </w:rPr>
              <w:t>2</w:t>
            </w:r>
            <w:r w:rsidR="00CA58B3">
              <w:rPr>
                <w:szCs w:val="24"/>
              </w:rPr>
              <w:t>/</w:t>
            </w:r>
            <w:r w:rsidRPr="00725266">
              <w:rPr>
                <w:szCs w:val="24"/>
              </w:rPr>
              <w:t>201</w:t>
            </w:r>
            <w:r w:rsidR="008C66E1">
              <w:rPr>
                <w:szCs w:val="24"/>
              </w:rPr>
              <w:t>8</w:t>
            </w:r>
            <w:r w:rsidR="00CA58B3">
              <w:rPr>
                <w:szCs w:val="24"/>
              </w:rPr>
              <w:br/>
            </w:r>
          </w:p>
        </w:tc>
      </w:tr>
    </w:tbl>
    <w:p w:rsidR="003D7B71" w:rsidRPr="00CE77EF" w:rsidRDefault="003D7B71" w:rsidP="003D7B71">
      <w:pPr>
        <w:pStyle w:val="Heading2"/>
        <w:spacing w:before="40" w:line="240" w:lineRule="auto"/>
        <w:rPr>
          <w:b w:val="0"/>
          <w:bCs w:val="0"/>
          <w:color w:val="365F91" w:themeColor="accent1" w:themeShade="BF"/>
          <w:lang w:eastAsia="en-AU"/>
        </w:rPr>
      </w:pPr>
    </w:p>
    <w:p w:rsidR="0091299C" w:rsidRPr="00CE77EF" w:rsidRDefault="0091299C" w:rsidP="003D7B71">
      <w:pPr>
        <w:pStyle w:val="Heading2"/>
        <w:spacing w:before="40" w:line="240" w:lineRule="auto"/>
        <w:rPr>
          <w:b w:val="0"/>
          <w:bCs w:val="0"/>
          <w:color w:val="365F91" w:themeColor="accent1" w:themeShade="BF"/>
          <w:lang w:eastAsia="en-AU"/>
        </w:rPr>
      </w:pPr>
      <w:r w:rsidRPr="00CE77EF">
        <w:rPr>
          <w:b w:val="0"/>
          <w:bCs w:val="0"/>
          <w:color w:val="365F91" w:themeColor="accent1" w:themeShade="BF"/>
          <w:lang w:eastAsia="en-AU"/>
        </w:rPr>
        <w:t>Commonwealth: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11"/>
        <w:gridCol w:w="4820"/>
      </w:tblGrid>
      <w:tr w:rsidR="00725266" w:rsidRPr="00725266" w:rsidTr="00450521">
        <w:tc>
          <w:tcPr>
            <w:tcW w:w="5211" w:type="dxa"/>
          </w:tcPr>
          <w:p w:rsidR="0091299C" w:rsidRPr="009C7CF4" w:rsidRDefault="0091299C" w:rsidP="0047508C">
            <w:pPr>
              <w:spacing w:line="240" w:lineRule="auto"/>
              <w:contextualSpacing/>
              <w:rPr>
                <w:rFonts w:eastAsia="Times New Roman" w:cs="Times New Roman"/>
                <w:lang w:eastAsia="en-AU"/>
              </w:rPr>
            </w:pPr>
            <w:r w:rsidRPr="009C7CF4">
              <w:rPr>
                <w:rFonts w:eastAsia="Times New Roman" w:cs="Times New Roman"/>
                <w:lang w:eastAsia="en-AU"/>
              </w:rPr>
              <w:t>Signed for and on behalf of the Commonwealth</w:t>
            </w:r>
            <w:r w:rsidR="0047508C" w:rsidRPr="009C7CF4">
              <w:rPr>
                <w:rFonts w:eastAsia="Times New Roman" w:cs="Times New Roman"/>
                <w:lang w:eastAsia="en-AU"/>
              </w:rPr>
              <w:t xml:space="preserve"> of Australia as represented by the Department of Finance</w:t>
            </w:r>
          </w:p>
        </w:tc>
        <w:tc>
          <w:tcPr>
            <w:tcW w:w="4820" w:type="dxa"/>
          </w:tcPr>
          <w:p w:rsidR="0091299C" w:rsidRPr="00725266" w:rsidRDefault="0091299C" w:rsidP="0091299C">
            <w:pPr>
              <w:spacing w:line="240" w:lineRule="auto"/>
              <w:contextualSpacing/>
              <w:rPr>
                <w:sz w:val="20"/>
              </w:rPr>
            </w:pPr>
          </w:p>
        </w:tc>
      </w:tr>
      <w:tr w:rsidR="00725266" w:rsidRPr="00725266" w:rsidTr="00450521">
        <w:trPr>
          <w:trHeight w:val="1528"/>
        </w:trPr>
        <w:tc>
          <w:tcPr>
            <w:tcW w:w="5211" w:type="dxa"/>
          </w:tcPr>
          <w:p w:rsidR="00CA58B3" w:rsidRDefault="00CA58B3" w:rsidP="00CA58B3">
            <w:pPr>
              <w:spacing w:line="240" w:lineRule="auto"/>
              <w:contextualSpacing/>
              <w:jc w:val="right"/>
              <w:rPr>
                <w:rFonts w:eastAsia="Times New Roman" w:cs="Times New Roman"/>
                <w:sz w:val="24"/>
                <w:szCs w:val="24"/>
                <w:lang w:eastAsia="en-AU"/>
              </w:rPr>
            </w:pPr>
          </w:p>
          <w:p w:rsidR="00A80270" w:rsidRPr="009C7CF4" w:rsidRDefault="00A80270" w:rsidP="00222AC3">
            <w:pPr>
              <w:spacing w:line="240" w:lineRule="auto"/>
              <w:contextualSpacing/>
              <w:rPr>
                <w:rFonts w:eastAsia="Times New Roman" w:cs="Times New Roman"/>
                <w:lang w:eastAsia="en-AU"/>
              </w:rPr>
            </w:pPr>
            <w:r w:rsidRPr="009C7CF4">
              <w:rPr>
                <w:rFonts w:eastAsia="Times New Roman" w:cs="Times New Roman"/>
                <w:lang w:eastAsia="en-AU"/>
              </w:rPr>
              <w:t>Name:</w:t>
            </w:r>
            <w:r w:rsidRPr="009C7CF4">
              <w:rPr>
                <w:rFonts w:eastAsia="Times New Roman" w:cs="Times New Roman"/>
                <w:lang w:eastAsia="en-AU"/>
              </w:rPr>
              <w:br/>
              <w:t>Position:</w:t>
            </w:r>
            <w:r w:rsidRPr="009C7CF4">
              <w:rPr>
                <w:rFonts w:eastAsia="Times New Roman" w:cs="Times New Roman"/>
                <w:lang w:eastAsia="en-AU"/>
              </w:rPr>
              <w:br/>
            </w:r>
            <w:r w:rsidRPr="009C7CF4">
              <w:rPr>
                <w:rFonts w:eastAsia="Times New Roman" w:cs="Times New Roman"/>
                <w:lang w:eastAsia="en-AU"/>
              </w:rPr>
              <w:br/>
              <w:t>Signature and date:</w:t>
            </w:r>
          </w:p>
        </w:tc>
        <w:tc>
          <w:tcPr>
            <w:tcW w:w="4820" w:type="dxa"/>
          </w:tcPr>
          <w:p w:rsidR="00A80270" w:rsidRPr="00725266" w:rsidRDefault="00A80270" w:rsidP="00A80270">
            <w:pPr>
              <w:spacing w:line="240" w:lineRule="auto"/>
              <w:contextualSpacing/>
              <w:rPr>
                <w:sz w:val="20"/>
              </w:rPr>
            </w:pPr>
          </w:p>
          <w:p w:rsidR="00A80270" w:rsidRPr="009C7CF4" w:rsidRDefault="00CA58B3" w:rsidP="00A80270">
            <w:pPr>
              <w:spacing w:line="240" w:lineRule="auto"/>
              <w:contextualSpacing/>
              <w:rPr>
                <w:rFonts w:eastAsia="Times New Roman" w:cs="Times New Roman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eastAsia="en-AU"/>
              </w:rPr>
              <w:t xml:space="preserve">        </w:t>
            </w:r>
            <w:r w:rsidR="00A80270" w:rsidRPr="009C7CF4">
              <w:rPr>
                <w:rFonts w:eastAsia="Times New Roman" w:cs="Times New Roman"/>
                <w:lang w:eastAsia="en-AU"/>
              </w:rPr>
              <w:t>Betty Beach</w:t>
            </w:r>
          </w:p>
          <w:p w:rsidR="00A80270" w:rsidRPr="009C7CF4" w:rsidRDefault="00A80270" w:rsidP="00A80270">
            <w:pPr>
              <w:spacing w:line="240" w:lineRule="auto"/>
              <w:contextualSpacing/>
              <w:rPr>
                <w:rFonts w:eastAsia="Times New Roman" w:cs="Times New Roman"/>
                <w:lang w:eastAsia="en-AU"/>
              </w:rPr>
            </w:pPr>
            <w:r w:rsidRPr="009C7CF4">
              <w:rPr>
                <w:rFonts w:eastAsia="Times New Roman" w:cs="Times New Roman"/>
                <w:lang w:eastAsia="en-AU"/>
              </w:rPr>
              <w:t>Senior Policy Officer</w:t>
            </w:r>
          </w:p>
          <w:p w:rsidR="00A80270" w:rsidRPr="00725266" w:rsidRDefault="00A80270" w:rsidP="00A80270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  <w:p w:rsidR="00A80270" w:rsidRPr="00725266" w:rsidRDefault="00A80270" w:rsidP="008C66E1">
            <w:pPr>
              <w:spacing w:line="240" w:lineRule="auto"/>
              <w:ind w:left="720"/>
              <w:contextualSpacing/>
              <w:rPr>
                <w:sz w:val="20"/>
                <w:highlight w:val="yellow"/>
                <w:u w:val="dotted"/>
              </w:rPr>
            </w:pPr>
            <w:r w:rsidRPr="00725266">
              <w:rPr>
                <w:rFonts w:ascii="Freestyle Script" w:hAnsi="Freestyle Script"/>
                <w:sz w:val="48"/>
                <w:szCs w:val="48"/>
              </w:rPr>
              <w:t>Betty Beach</w:t>
            </w:r>
            <w:r w:rsidR="00CA58B3">
              <w:rPr>
                <w:rFonts w:ascii="Freestyle Script" w:hAnsi="Freestyle Script"/>
                <w:sz w:val="48"/>
                <w:szCs w:val="48"/>
              </w:rPr>
              <w:t xml:space="preserve">     </w:t>
            </w:r>
            <w:r w:rsidR="008C66E1">
              <w:rPr>
                <w:szCs w:val="24"/>
              </w:rPr>
              <w:t>XX</w:t>
            </w:r>
            <w:r w:rsidR="00CA58B3">
              <w:rPr>
                <w:szCs w:val="24"/>
              </w:rPr>
              <w:t>/12/</w:t>
            </w:r>
            <w:r w:rsidRPr="00725266">
              <w:rPr>
                <w:szCs w:val="24"/>
              </w:rPr>
              <w:t>201</w:t>
            </w:r>
            <w:r w:rsidR="008C66E1">
              <w:rPr>
                <w:szCs w:val="24"/>
              </w:rPr>
              <w:t>8</w:t>
            </w:r>
          </w:p>
        </w:tc>
      </w:tr>
      <w:tr w:rsidR="00725266" w:rsidRPr="00725266" w:rsidTr="00450521">
        <w:trPr>
          <w:trHeight w:val="1094"/>
        </w:trPr>
        <w:tc>
          <w:tcPr>
            <w:tcW w:w="5211" w:type="dxa"/>
          </w:tcPr>
          <w:p w:rsidR="00CA58B3" w:rsidRPr="009C7CF4" w:rsidRDefault="00CA58B3" w:rsidP="00222AC3">
            <w:pPr>
              <w:spacing w:line="240" w:lineRule="auto"/>
              <w:contextualSpacing/>
              <w:rPr>
                <w:rFonts w:eastAsia="Times New Roman" w:cs="Times New Roman"/>
                <w:lang w:eastAsia="en-AU"/>
              </w:rPr>
            </w:pPr>
          </w:p>
          <w:p w:rsidR="00A80270" w:rsidRPr="009C7CF4" w:rsidRDefault="00A80270" w:rsidP="00222AC3">
            <w:pPr>
              <w:spacing w:line="240" w:lineRule="auto"/>
              <w:contextualSpacing/>
              <w:rPr>
                <w:rFonts w:eastAsia="Times New Roman" w:cs="Times New Roman"/>
                <w:lang w:eastAsia="en-AU"/>
              </w:rPr>
            </w:pPr>
            <w:r w:rsidRPr="009C7CF4">
              <w:rPr>
                <w:rFonts w:eastAsia="Times New Roman" w:cs="Times New Roman"/>
                <w:lang w:eastAsia="en-AU"/>
              </w:rPr>
              <w:t>Witness Name:</w:t>
            </w:r>
          </w:p>
          <w:p w:rsidR="00CA58B3" w:rsidRPr="009C7CF4" w:rsidRDefault="00A80270" w:rsidP="00222AC3">
            <w:pPr>
              <w:spacing w:line="240" w:lineRule="auto"/>
              <w:contextualSpacing/>
              <w:rPr>
                <w:rFonts w:eastAsia="Times New Roman" w:cs="Times New Roman"/>
                <w:lang w:eastAsia="en-AU"/>
              </w:rPr>
            </w:pPr>
            <w:r w:rsidRPr="009C7CF4">
              <w:rPr>
                <w:rFonts w:eastAsia="Times New Roman" w:cs="Times New Roman"/>
                <w:lang w:eastAsia="en-AU"/>
              </w:rPr>
              <w:br/>
            </w:r>
          </w:p>
          <w:p w:rsidR="00A80270" w:rsidRPr="009C7CF4" w:rsidRDefault="00A80270" w:rsidP="00222AC3">
            <w:pPr>
              <w:spacing w:line="240" w:lineRule="auto"/>
              <w:contextualSpacing/>
              <w:rPr>
                <w:rFonts w:eastAsia="Times New Roman" w:cs="Times New Roman"/>
                <w:lang w:eastAsia="en-AU"/>
              </w:rPr>
            </w:pPr>
            <w:r w:rsidRPr="009C7CF4">
              <w:rPr>
                <w:rFonts w:eastAsia="Times New Roman" w:cs="Times New Roman"/>
                <w:lang w:eastAsia="en-AU"/>
              </w:rPr>
              <w:t>Signature and date:</w:t>
            </w:r>
          </w:p>
        </w:tc>
        <w:tc>
          <w:tcPr>
            <w:tcW w:w="4820" w:type="dxa"/>
          </w:tcPr>
          <w:p w:rsidR="00A80270" w:rsidRPr="00725266" w:rsidRDefault="00A80270" w:rsidP="00A80270">
            <w:pPr>
              <w:spacing w:line="240" w:lineRule="auto"/>
              <w:contextualSpacing/>
              <w:rPr>
                <w:sz w:val="20"/>
              </w:rPr>
            </w:pPr>
          </w:p>
          <w:p w:rsidR="00027E95" w:rsidRPr="009C7CF4" w:rsidRDefault="00CA58B3" w:rsidP="00027E95">
            <w:pPr>
              <w:spacing w:line="240" w:lineRule="auto"/>
              <w:contextualSpacing/>
              <w:rPr>
                <w:rFonts w:eastAsia="Times New Roman" w:cs="Times New Roman"/>
                <w:lang w:eastAsia="en-AU"/>
              </w:rPr>
            </w:pPr>
            <w:r>
              <w:rPr>
                <w:rFonts w:eastAsia="Times New Roman" w:cs="Times New Roman"/>
                <w:sz w:val="24"/>
                <w:szCs w:val="24"/>
                <w:lang w:eastAsia="en-AU"/>
              </w:rPr>
              <w:t xml:space="preserve">          </w:t>
            </w:r>
            <w:r w:rsidR="00027E95" w:rsidRPr="009C7CF4">
              <w:rPr>
                <w:rFonts w:eastAsia="Times New Roman" w:cs="Times New Roman"/>
                <w:lang w:eastAsia="en-AU"/>
              </w:rPr>
              <w:t>Charlie Crab</w:t>
            </w:r>
          </w:p>
          <w:p w:rsidR="00A80270" w:rsidRPr="003D7B71" w:rsidRDefault="00A80270" w:rsidP="00A80270">
            <w:pPr>
              <w:spacing w:line="240" w:lineRule="auto"/>
              <w:contextualSpacing/>
              <w:rPr>
                <w:rFonts w:eastAsia="Times New Roman" w:cs="Times New Roman"/>
                <w:sz w:val="24"/>
                <w:szCs w:val="24"/>
                <w:lang w:eastAsia="en-AU"/>
              </w:rPr>
            </w:pPr>
          </w:p>
          <w:p w:rsidR="00A80270" w:rsidRPr="00725266" w:rsidRDefault="00A80270" w:rsidP="00A80270">
            <w:pPr>
              <w:spacing w:line="240" w:lineRule="auto"/>
              <w:contextualSpacing/>
              <w:jc w:val="center"/>
              <w:rPr>
                <w:szCs w:val="24"/>
              </w:rPr>
            </w:pPr>
          </w:p>
          <w:p w:rsidR="00A80270" w:rsidRPr="00725266" w:rsidRDefault="00027E95" w:rsidP="008C66E1">
            <w:pPr>
              <w:spacing w:line="240" w:lineRule="auto"/>
              <w:ind w:left="720"/>
              <w:contextualSpacing/>
              <w:rPr>
                <w:sz w:val="20"/>
                <w:highlight w:val="yellow"/>
                <w:u w:val="dotted"/>
              </w:rPr>
            </w:pPr>
            <w:r w:rsidRPr="00725266">
              <w:rPr>
                <w:rFonts w:ascii="Freestyle Script" w:hAnsi="Freestyle Script"/>
                <w:sz w:val="48"/>
                <w:szCs w:val="48"/>
              </w:rPr>
              <w:t xml:space="preserve">Charlie </w:t>
            </w:r>
            <w:proofErr w:type="spellStart"/>
            <w:r w:rsidRPr="00725266">
              <w:rPr>
                <w:rFonts w:ascii="Freestyle Script" w:hAnsi="Freestyle Script"/>
                <w:sz w:val="48"/>
                <w:szCs w:val="48"/>
              </w:rPr>
              <w:t>Crabb</w:t>
            </w:r>
            <w:proofErr w:type="spellEnd"/>
            <w:r w:rsidR="00CA58B3">
              <w:rPr>
                <w:rFonts w:ascii="Freestyle Script" w:hAnsi="Freestyle Script"/>
                <w:sz w:val="48"/>
                <w:szCs w:val="48"/>
              </w:rPr>
              <w:t xml:space="preserve">    </w:t>
            </w:r>
            <w:r w:rsidR="008C66E1">
              <w:rPr>
                <w:szCs w:val="24"/>
              </w:rPr>
              <w:t>XX</w:t>
            </w:r>
            <w:r w:rsidR="00CA58B3">
              <w:rPr>
                <w:szCs w:val="24"/>
              </w:rPr>
              <w:t>/12/</w:t>
            </w:r>
            <w:r w:rsidR="00A80270" w:rsidRPr="00725266">
              <w:rPr>
                <w:szCs w:val="24"/>
              </w:rPr>
              <w:t>201</w:t>
            </w:r>
            <w:r w:rsidR="008C66E1">
              <w:rPr>
                <w:szCs w:val="24"/>
              </w:rPr>
              <w:t>8</w:t>
            </w:r>
          </w:p>
        </w:tc>
      </w:tr>
    </w:tbl>
    <w:p w:rsidR="007F5DB1" w:rsidRPr="00725266" w:rsidRDefault="007F5DB1" w:rsidP="0091299C">
      <w:pPr>
        <w:pStyle w:val="Numberedpara1stindent"/>
        <w:numPr>
          <w:ilvl w:val="0"/>
          <w:numId w:val="0"/>
        </w:numPr>
        <w:contextualSpacing/>
        <w:rPr>
          <w:color w:val="auto"/>
          <w:highlight w:val="yellow"/>
        </w:rPr>
      </w:pPr>
    </w:p>
    <w:p w:rsidR="00332DDC" w:rsidRPr="00725266" w:rsidRDefault="00332DDC" w:rsidP="0091299C">
      <w:pPr>
        <w:pStyle w:val="Numberedpara1stindent"/>
        <w:numPr>
          <w:ilvl w:val="0"/>
          <w:numId w:val="0"/>
        </w:numPr>
        <w:contextualSpacing/>
        <w:rPr>
          <w:color w:val="auto"/>
          <w:highlight w:val="yellow"/>
        </w:rPr>
      </w:pPr>
    </w:p>
    <w:p w:rsidR="003D7B71" w:rsidRDefault="003D7B71">
      <w:pPr>
        <w:rPr>
          <w:rFonts w:ascii="Cambria" w:eastAsiaTheme="majorEastAsia" w:hAnsi="Cambria" w:cstheme="majorBidi"/>
          <w:b/>
          <w:bCs/>
          <w:sz w:val="28"/>
          <w:szCs w:val="28"/>
        </w:rPr>
      </w:pPr>
      <w:r>
        <w:rPr>
          <w:rFonts w:ascii="Cambria" w:hAnsi="Cambria"/>
        </w:rPr>
        <w:br w:type="page"/>
      </w:r>
    </w:p>
    <w:p w:rsidR="00332DDC" w:rsidRPr="009C7CF4" w:rsidRDefault="00332DDC" w:rsidP="003D7B71">
      <w:pPr>
        <w:pStyle w:val="Heading1"/>
        <w:spacing w:before="120" w:after="120" w:line="240" w:lineRule="auto"/>
        <w:rPr>
          <w:rFonts w:ascii="Cambria" w:hAnsi="Cambria"/>
          <w:color w:val="365F91"/>
          <w:sz w:val="26"/>
          <w:szCs w:val="26"/>
        </w:rPr>
      </w:pPr>
      <w:r w:rsidRPr="009C7CF4">
        <w:rPr>
          <w:rFonts w:ascii="Cambria" w:hAnsi="Cambria"/>
          <w:color w:val="365F91"/>
          <w:sz w:val="26"/>
          <w:szCs w:val="26"/>
        </w:rPr>
        <w:lastRenderedPageBreak/>
        <w:t>Schedule</w:t>
      </w:r>
    </w:p>
    <w:p w:rsidR="00332DDC" w:rsidRPr="009C7CF4" w:rsidRDefault="00332DDC" w:rsidP="003D7B71">
      <w:pPr>
        <w:keepNext/>
        <w:keepLines/>
        <w:spacing w:after="0"/>
        <w:outlineLvl w:val="0"/>
        <w:rPr>
          <w:rFonts w:eastAsia="Times New Roman" w:cs="Times New Roman"/>
          <w:lang w:eastAsia="en-AU"/>
        </w:rPr>
      </w:pPr>
      <w:r w:rsidRPr="009C7CF4">
        <w:rPr>
          <w:rFonts w:eastAsia="Times New Roman" w:cs="Times New Roman"/>
          <w:lang w:eastAsia="en-AU"/>
        </w:rPr>
        <w:t>The Grant Schedule for the Agreement is deleted and replaced with the updated Grant Schedule set out below:</w:t>
      </w:r>
    </w:p>
    <w:p w:rsidR="003D7B71" w:rsidRPr="003D7B71" w:rsidRDefault="003D7B71" w:rsidP="003D7B71">
      <w:pPr>
        <w:keepNext/>
        <w:keepLines/>
        <w:spacing w:after="0"/>
        <w:outlineLvl w:val="0"/>
        <w:rPr>
          <w:rFonts w:eastAsia="Times New Roman" w:cs="Times New Roman"/>
          <w:sz w:val="24"/>
          <w:szCs w:val="24"/>
          <w:lang w:eastAsia="en-AU"/>
        </w:rPr>
      </w:pPr>
    </w:p>
    <w:p w:rsidR="00725266" w:rsidRPr="009C7CF4" w:rsidRDefault="00725266" w:rsidP="00725266">
      <w:pPr>
        <w:pStyle w:val="Heading1"/>
        <w:spacing w:before="120" w:after="120" w:line="240" w:lineRule="auto"/>
        <w:contextualSpacing/>
        <w:rPr>
          <w:rFonts w:ascii="Cambria" w:hAnsi="Cambria"/>
          <w:bCs w:val="0"/>
          <w:color w:val="auto"/>
          <w:sz w:val="24"/>
          <w:szCs w:val="24"/>
        </w:rPr>
      </w:pPr>
      <w:r w:rsidRPr="009C7CF4">
        <w:rPr>
          <w:rFonts w:ascii="Cambria" w:hAnsi="Cambria"/>
          <w:color w:val="auto"/>
          <w:sz w:val="24"/>
          <w:szCs w:val="24"/>
        </w:rPr>
        <w:t xml:space="preserve">Grant Schedule </w:t>
      </w:r>
    </w:p>
    <w:p w:rsidR="00725266" w:rsidRPr="00CF43E3" w:rsidRDefault="00725266" w:rsidP="00725266">
      <w:pPr>
        <w:pStyle w:val="Heading1"/>
        <w:spacing w:before="120" w:after="120" w:line="240" w:lineRule="auto"/>
        <w:contextualSpacing/>
        <w:rPr>
          <w:rFonts w:asciiTheme="minorHAnsi" w:eastAsiaTheme="minorHAnsi" w:hAnsiTheme="minorHAnsi" w:cstheme="minorBidi"/>
          <w:bCs w:val="0"/>
          <w:color w:val="auto"/>
          <w:sz w:val="22"/>
          <w:szCs w:val="24"/>
        </w:rPr>
      </w:pPr>
    </w:p>
    <w:p w:rsidR="00725266" w:rsidRPr="00CF43E3" w:rsidRDefault="00725266" w:rsidP="00725266">
      <w:pPr>
        <w:pStyle w:val="Heading1"/>
        <w:spacing w:before="120" w:after="120" w:line="240" w:lineRule="auto"/>
        <w:contextualSpacing/>
        <w:rPr>
          <w:rFonts w:ascii="Cambria" w:hAnsi="Cambria"/>
          <w:bCs w:val="0"/>
          <w:color w:val="auto"/>
        </w:rPr>
      </w:pPr>
      <w:r w:rsidRPr="00CF43E3">
        <w:rPr>
          <w:rFonts w:asciiTheme="minorHAnsi" w:eastAsiaTheme="minorHAnsi" w:hAnsiTheme="minorHAnsi" w:cstheme="minorBidi"/>
          <w:bCs w:val="0"/>
          <w:color w:val="auto"/>
          <w:sz w:val="22"/>
          <w:szCs w:val="24"/>
        </w:rPr>
        <w:t>Grant</w:t>
      </w:r>
    </w:p>
    <w:p w:rsidR="00725266" w:rsidRPr="009C7CF4" w:rsidRDefault="00725266" w:rsidP="00725266">
      <w:pPr>
        <w:spacing w:line="240" w:lineRule="auto"/>
        <w:contextualSpacing/>
      </w:pPr>
      <w:r w:rsidRPr="00C84FEE">
        <w:t xml:space="preserve">The amount of the Grant is </w:t>
      </w:r>
      <w:r w:rsidRPr="00C84FEE">
        <w:rPr>
          <w:b/>
          <w:bCs/>
        </w:rPr>
        <w:t xml:space="preserve">$ 6,600 </w:t>
      </w:r>
      <w:r w:rsidRPr="00C84FEE">
        <w:t xml:space="preserve">(six thousand six hundred </w:t>
      </w:r>
      <w:r w:rsidRPr="008C66E1">
        <w:t xml:space="preserve">dollars) </w:t>
      </w:r>
      <w:r w:rsidRPr="008C66E1">
        <w:rPr>
          <w:bCs/>
        </w:rPr>
        <w:t>total, including $600 (six hundred dollars) GST</w:t>
      </w:r>
      <w:r w:rsidRPr="008C66E1">
        <w:t xml:space="preserve">. The payments of the Grant will be made as follows: </w:t>
      </w:r>
    </w:p>
    <w:p w:rsidR="00725266" w:rsidRPr="009C7CF4" w:rsidRDefault="00725266" w:rsidP="00725266">
      <w:pPr>
        <w:spacing w:line="240" w:lineRule="auto"/>
        <w:contextualSpacing/>
      </w:pPr>
    </w:p>
    <w:p w:rsidR="00725266" w:rsidRPr="009C7CF4" w:rsidRDefault="00725266" w:rsidP="00725266">
      <w:pPr>
        <w:spacing w:line="240" w:lineRule="auto"/>
        <w:ind w:left="720"/>
        <w:contextualSpacing/>
      </w:pPr>
      <w:r w:rsidRPr="009C7CF4">
        <w:t xml:space="preserve">$2,750 </w:t>
      </w:r>
      <w:r w:rsidRPr="009C7CF4">
        <w:tab/>
      </w:r>
      <w:r w:rsidRPr="009C7CF4">
        <w:tab/>
        <w:t>On acceptance of the Grant</w:t>
      </w:r>
    </w:p>
    <w:p w:rsidR="00725266" w:rsidRPr="009C7CF4" w:rsidRDefault="00725266" w:rsidP="00725266">
      <w:pPr>
        <w:spacing w:line="240" w:lineRule="auto"/>
        <w:ind w:left="720"/>
        <w:contextualSpacing/>
        <w:rPr>
          <w:bCs/>
        </w:rPr>
      </w:pPr>
      <w:r w:rsidRPr="009C7CF4">
        <w:t>$1,100</w:t>
      </w:r>
      <w:r w:rsidRPr="009C7CF4">
        <w:tab/>
      </w:r>
      <w:r w:rsidRPr="009C7CF4">
        <w:tab/>
        <w:t xml:space="preserve">On attendance of </w:t>
      </w:r>
      <w:r w:rsidRPr="009C7CF4">
        <w:rPr>
          <w:bCs/>
        </w:rPr>
        <w:t xml:space="preserve">Part 2 to Understanding the Commonwealth’s Financial Framework – </w:t>
      </w:r>
    </w:p>
    <w:p w:rsidR="00725266" w:rsidRPr="009C7CF4" w:rsidRDefault="00725266" w:rsidP="00725266">
      <w:pPr>
        <w:spacing w:line="240" w:lineRule="auto"/>
        <w:ind w:left="2160"/>
        <w:contextualSpacing/>
      </w:pPr>
      <w:r w:rsidRPr="009C7CF4">
        <w:rPr>
          <w:bCs/>
        </w:rPr>
        <w:t>Refining your Understanding</w:t>
      </w:r>
    </w:p>
    <w:p w:rsidR="00725266" w:rsidRPr="009C7CF4" w:rsidRDefault="00725266" w:rsidP="00725266">
      <w:pPr>
        <w:spacing w:line="240" w:lineRule="auto"/>
        <w:ind w:left="720"/>
        <w:contextualSpacing/>
        <w:rPr>
          <w:bCs/>
        </w:rPr>
      </w:pPr>
      <w:r w:rsidRPr="009C7CF4">
        <w:t>$2,750</w:t>
      </w:r>
      <w:r w:rsidRPr="009C7CF4">
        <w:tab/>
      </w:r>
      <w:r w:rsidRPr="009C7CF4">
        <w:tab/>
        <w:t xml:space="preserve">On completion of the Grant, including submission of the </w:t>
      </w:r>
      <w:r w:rsidRPr="009C7CF4">
        <w:rPr>
          <w:bCs/>
        </w:rPr>
        <w:t xml:space="preserve">Certificate of Completion and </w:t>
      </w:r>
    </w:p>
    <w:p w:rsidR="00725266" w:rsidRPr="009C7CF4" w:rsidRDefault="00725266" w:rsidP="00725266">
      <w:pPr>
        <w:spacing w:line="240" w:lineRule="auto"/>
        <w:ind w:left="2160"/>
        <w:contextualSpacing/>
      </w:pPr>
      <w:r w:rsidRPr="009C7CF4">
        <w:rPr>
          <w:bCs/>
        </w:rPr>
        <w:t>the signed Financial Statement</w:t>
      </w:r>
      <w:r w:rsidRPr="009C7CF4">
        <w:t>.</w:t>
      </w:r>
    </w:p>
    <w:p w:rsidR="00725266" w:rsidRPr="009C7CF4" w:rsidRDefault="00725266" w:rsidP="00725266">
      <w:pPr>
        <w:spacing w:line="240" w:lineRule="auto"/>
        <w:contextualSpacing/>
      </w:pPr>
      <w:r w:rsidRPr="009C7CF4">
        <w:rPr>
          <w:bCs/>
        </w:rPr>
        <w:t xml:space="preserve">Subject to the Grantee’s compliance with this Agreement, payments will be made into </w:t>
      </w:r>
      <w:r w:rsidRPr="009C7CF4">
        <w:t>the following bank account:</w:t>
      </w:r>
    </w:p>
    <w:p w:rsidR="00725266" w:rsidRPr="009C7CF4" w:rsidRDefault="00725266" w:rsidP="00725266">
      <w:pPr>
        <w:pStyle w:val="CUNumber3"/>
        <w:numPr>
          <w:ilvl w:val="0"/>
          <w:numId w:val="0"/>
        </w:numPr>
        <w:tabs>
          <w:tab w:val="left" w:pos="720"/>
        </w:tabs>
        <w:spacing w:before="60" w:after="0"/>
        <w:contextualSpacing/>
        <w:rPr>
          <w:rFonts w:asciiTheme="minorHAnsi" w:hAnsiTheme="minorHAnsi"/>
          <w:bCs/>
          <w:szCs w:val="22"/>
        </w:rPr>
      </w:pPr>
      <w:r w:rsidRPr="009C7CF4">
        <w:rPr>
          <w:rFonts w:asciiTheme="minorHAnsi" w:hAnsiTheme="minorHAnsi"/>
          <w:bCs/>
          <w:szCs w:val="22"/>
        </w:rPr>
        <w:t>Account Name:</w:t>
      </w:r>
      <w:r w:rsidRPr="009C7CF4">
        <w:rPr>
          <w:rFonts w:asciiTheme="minorHAnsi" w:hAnsiTheme="minorHAnsi"/>
          <w:bCs/>
          <w:szCs w:val="22"/>
        </w:rPr>
        <w:tab/>
        <w:t>Sarah Surf</w:t>
      </w:r>
    </w:p>
    <w:p w:rsidR="00725266" w:rsidRPr="009C7CF4" w:rsidRDefault="00725266" w:rsidP="00725266">
      <w:pPr>
        <w:pStyle w:val="CUNumber3"/>
        <w:numPr>
          <w:ilvl w:val="0"/>
          <w:numId w:val="0"/>
        </w:numPr>
        <w:tabs>
          <w:tab w:val="left" w:pos="720"/>
        </w:tabs>
        <w:spacing w:before="60" w:after="0"/>
        <w:contextualSpacing/>
        <w:rPr>
          <w:rFonts w:asciiTheme="minorHAnsi" w:hAnsiTheme="minorHAnsi"/>
          <w:bCs/>
          <w:szCs w:val="22"/>
        </w:rPr>
      </w:pPr>
      <w:r w:rsidRPr="009C7CF4">
        <w:rPr>
          <w:rFonts w:asciiTheme="minorHAnsi" w:hAnsiTheme="minorHAnsi"/>
          <w:bCs/>
          <w:szCs w:val="22"/>
        </w:rPr>
        <w:t>Account Number:</w:t>
      </w:r>
      <w:r w:rsidRPr="009C7CF4">
        <w:rPr>
          <w:rFonts w:asciiTheme="minorHAnsi" w:hAnsiTheme="minorHAnsi"/>
          <w:bCs/>
          <w:szCs w:val="22"/>
        </w:rPr>
        <w:tab/>
        <w:t>12 123 123</w:t>
      </w:r>
    </w:p>
    <w:p w:rsidR="00725266" w:rsidRPr="009C7CF4" w:rsidRDefault="00725266" w:rsidP="00725266">
      <w:pPr>
        <w:pStyle w:val="CUNumber3"/>
        <w:numPr>
          <w:ilvl w:val="0"/>
          <w:numId w:val="0"/>
        </w:numPr>
        <w:tabs>
          <w:tab w:val="left" w:pos="720"/>
        </w:tabs>
        <w:spacing w:before="60" w:after="0"/>
        <w:contextualSpacing/>
        <w:rPr>
          <w:rFonts w:asciiTheme="minorHAnsi" w:hAnsiTheme="minorHAnsi"/>
          <w:bCs/>
          <w:szCs w:val="22"/>
        </w:rPr>
      </w:pPr>
      <w:r w:rsidRPr="009C7CF4">
        <w:rPr>
          <w:rFonts w:asciiTheme="minorHAnsi" w:hAnsiTheme="minorHAnsi"/>
          <w:bCs/>
          <w:szCs w:val="22"/>
        </w:rPr>
        <w:t>BSB Number:</w:t>
      </w:r>
      <w:r w:rsidRPr="009C7CF4">
        <w:rPr>
          <w:rFonts w:asciiTheme="minorHAnsi" w:hAnsiTheme="minorHAnsi"/>
          <w:bCs/>
          <w:szCs w:val="22"/>
        </w:rPr>
        <w:tab/>
      </w:r>
      <w:r w:rsidRPr="009C7CF4">
        <w:rPr>
          <w:rFonts w:asciiTheme="minorHAnsi" w:hAnsiTheme="minorHAnsi"/>
          <w:bCs/>
          <w:szCs w:val="22"/>
        </w:rPr>
        <w:tab/>
        <w:t>012 345</w:t>
      </w:r>
    </w:p>
    <w:p w:rsidR="00725266" w:rsidRPr="009C7CF4" w:rsidRDefault="00725266" w:rsidP="00725266">
      <w:pPr>
        <w:pStyle w:val="CUNumber3"/>
        <w:numPr>
          <w:ilvl w:val="0"/>
          <w:numId w:val="0"/>
        </w:numPr>
        <w:tabs>
          <w:tab w:val="left" w:pos="720"/>
        </w:tabs>
        <w:spacing w:before="60" w:after="0"/>
        <w:contextualSpacing/>
        <w:rPr>
          <w:rFonts w:asciiTheme="minorHAnsi" w:hAnsiTheme="minorHAnsi"/>
          <w:bCs/>
          <w:szCs w:val="22"/>
        </w:rPr>
      </w:pPr>
      <w:r w:rsidRPr="009C7CF4">
        <w:rPr>
          <w:rFonts w:asciiTheme="minorHAnsi" w:hAnsiTheme="minorHAnsi"/>
          <w:bCs/>
          <w:szCs w:val="22"/>
        </w:rPr>
        <w:t>Bank Name:</w:t>
      </w:r>
      <w:r w:rsidRPr="009C7CF4">
        <w:rPr>
          <w:rFonts w:asciiTheme="minorHAnsi" w:hAnsiTheme="minorHAnsi"/>
          <w:bCs/>
          <w:szCs w:val="22"/>
        </w:rPr>
        <w:tab/>
      </w:r>
      <w:r w:rsidRPr="009C7CF4">
        <w:rPr>
          <w:rFonts w:asciiTheme="minorHAnsi" w:hAnsiTheme="minorHAnsi"/>
          <w:bCs/>
          <w:szCs w:val="22"/>
        </w:rPr>
        <w:tab/>
        <w:t>Bank of Canberra</w:t>
      </w:r>
    </w:p>
    <w:p w:rsidR="00725266" w:rsidRPr="008C66E1" w:rsidRDefault="00725266" w:rsidP="00725266">
      <w:pPr>
        <w:pStyle w:val="Heading1"/>
        <w:spacing w:before="120" w:after="120" w:line="240" w:lineRule="auto"/>
        <w:contextualSpacing/>
        <w:rPr>
          <w:rFonts w:asciiTheme="minorHAnsi" w:eastAsiaTheme="minorHAnsi" w:hAnsiTheme="minorHAnsi" w:cstheme="minorHAnsi"/>
          <w:bCs w:val="0"/>
          <w:color w:val="auto"/>
          <w:sz w:val="22"/>
          <w:szCs w:val="24"/>
        </w:rPr>
      </w:pPr>
      <w:r w:rsidRPr="00C84FEE">
        <w:rPr>
          <w:rFonts w:asciiTheme="minorHAnsi" w:eastAsiaTheme="minorHAnsi" w:hAnsiTheme="minorHAnsi" w:cstheme="minorHAnsi"/>
          <w:bCs w:val="0"/>
          <w:color w:val="auto"/>
          <w:sz w:val="22"/>
          <w:szCs w:val="24"/>
        </w:rPr>
        <w:t>Grant Activity</w:t>
      </w:r>
    </w:p>
    <w:p w:rsidR="00725266" w:rsidRPr="009C7CF4" w:rsidRDefault="00725266" w:rsidP="00725266">
      <w:pPr>
        <w:spacing w:after="240" w:line="240" w:lineRule="auto"/>
        <w:contextualSpacing/>
        <w:rPr>
          <w:rFonts w:cstheme="minorHAnsi"/>
          <w:bCs/>
          <w:szCs w:val="24"/>
        </w:rPr>
      </w:pPr>
      <w:r w:rsidRPr="009C7CF4">
        <w:rPr>
          <w:rFonts w:cstheme="minorHAnsi"/>
          <w:bCs/>
          <w:szCs w:val="24"/>
        </w:rPr>
        <w:t xml:space="preserve">The purpose of the Grant is to promote Understanding of the Commonwealth’s Financial Framework. The Grant is being provided as part of the Helping Individuals Understand the Financial Framework Course. </w:t>
      </w:r>
    </w:p>
    <w:p w:rsidR="00725266" w:rsidRPr="009C7CF4" w:rsidRDefault="00725266" w:rsidP="00725266">
      <w:pPr>
        <w:spacing w:after="240" w:line="240" w:lineRule="auto"/>
        <w:contextualSpacing/>
        <w:rPr>
          <w:rFonts w:cstheme="minorHAnsi"/>
          <w:bCs/>
          <w:szCs w:val="24"/>
        </w:rPr>
      </w:pPr>
    </w:p>
    <w:p w:rsidR="00725266" w:rsidRPr="009C7CF4" w:rsidRDefault="00725266" w:rsidP="00725266">
      <w:pPr>
        <w:spacing w:after="240" w:line="240" w:lineRule="auto"/>
        <w:contextualSpacing/>
        <w:rPr>
          <w:rFonts w:cstheme="minorHAnsi"/>
          <w:bCs/>
          <w:szCs w:val="24"/>
        </w:rPr>
      </w:pPr>
      <w:r w:rsidRPr="009C7CF4">
        <w:rPr>
          <w:rFonts w:cstheme="minorHAnsi"/>
          <w:bCs/>
          <w:szCs w:val="24"/>
        </w:rPr>
        <w:t>Attend a session of the Understanding the Commonwealth’s Financial Framework.</w:t>
      </w:r>
    </w:p>
    <w:p w:rsidR="00725266" w:rsidRPr="009C7CF4" w:rsidRDefault="00725266" w:rsidP="00725266">
      <w:pPr>
        <w:spacing w:after="240" w:line="240" w:lineRule="auto"/>
        <w:contextualSpacing/>
        <w:rPr>
          <w:rFonts w:cstheme="minorHAnsi"/>
          <w:bCs/>
          <w:szCs w:val="24"/>
        </w:rPr>
      </w:pPr>
    </w:p>
    <w:p w:rsidR="00725266" w:rsidRPr="009C7CF4" w:rsidRDefault="00725266" w:rsidP="00725266">
      <w:pPr>
        <w:spacing w:after="240" w:line="240" w:lineRule="auto"/>
        <w:contextualSpacing/>
        <w:rPr>
          <w:rFonts w:cstheme="minorHAnsi"/>
          <w:bCs/>
          <w:szCs w:val="24"/>
        </w:rPr>
      </w:pPr>
      <w:r w:rsidRPr="009C7CF4">
        <w:rPr>
          <w:rFonts w:cstheme="minorHAnsi"/>
          <w:bCs/>
          <w:szCs w:val="24"/>
        </w:rPr>
        <w:t>Attend a session of Part 2 to Understanding the Commonwealth’s Financial Framework – Refining your Understanding</w:t>
      </w:r>
    </w:p>
    <w:p w:rsidR="00725266" w:rsidRPr="009C7CF4" w:rsidRDefault="00725266" w:rsidP="00725266">
      <w:pPr>
        <w:pStyle w:val="Heading1"/>
        <w:spacing w:before="120" w:after="120" w:line="240" w:lineRule="auto"/>
        <w:contextualSpacing/>
        <w:rPr>
          <w:rFonts w:asciiTheme="minorHAnsi" w:eastAsiaTheme="minorHAnsi" w:hAnsiTheme="minorHAnsi" w:cstheme="minorHAnsi"/>
          <w:bCs w:val="0"/>
          <w:color w:val="auto"/>
          <w:sz w:val="22"/>
          <w:szCs w:val="24"/>
        </w:rPr>
      </w:pPr>
      <w:r w:rsidRPr="009C7CF4">
        <w:rPr>
          <w:rFonts w:asciiTheme="minorHAnsi" w:eastAsiaTheme="minorHAnsi" w:hAnsiTheme="minorHAnsi" w:cstheme="minorHAnsi"/>
          <w:bCs w:val="0"/>
          <w:color w:val="auto"/>
          <w:sz w:val="22"/>
          <w:szCs w:val="24"/>
        </w:rPr>
        <w:t>Other conditions</w:t>
      </w:r>
    </w:p>
    <w:p w:rsidR="00725266" w:rsidRPr="009C7CF4" w:rsidRDefault="00725266" w:rsidP="00725266">
      <w:pPr>
        <w:spacing w:line="240" w:lineRule="auto"/>
        <w:contextualSpacing/>
        <w:rPr>
          <w:rFonts w:cstheme="minorHAnsi"/>
          <w:bCs/>
          <w:szCs w:val="24"/>
        </w:rPr>
      </w:pPr>
    </w:p>
    <w:p w:rsidR="00725266" w:rsidRPr="009C7CF4" w:rsidRDefault="00725266" w:rsidP="00725266">
      <w:pPr>
        <w:spacing w:line="240" w:lineRule="auto"/>
        <w:contextualSpacing/>
        <w:rPr>
          <w:rFonts w:cstheme="minorHAnsi"/>
          <w:szCs w:val="24"/>
        </w:rPr>
      </w:pPr>
      <w:r w:rsidRPr="009C7CF4">
        <w:rPr>
          <w:rFonts w:cstheme="minorHAnsi"/>
          <w:bCs/>
          <w:szCs w:val="24"/>
        </w:rPr>
        <w:t xml:space="preserve">Within </w:t>
      </w:r>
      <w:r w:rsidRPr="009C7CF4">
        <w:rPr>
          <w:rFonts w:cstheme="minorHAnsi"/>
          <w:b/>
          <w:bCs/>
          <w:szCs w:val="24"/>
        </w:rPr>
        <w:t>14</w:t>
      </w:r>
      <w:r w:rsidRPr="009C7CF4">
        <w:rPr>
          <w:rFonts w:cstheme="minorHAnsi"/>
          <w:bCs/>
          <w:szCs w:val="24"/>
        </w:rPr>
        <w:t xml:space="preserve"> days of completing the above Grant Activity, the Grantee must provide the </w:t>
      </w:r>
      <w:r w:rsidRPr="009C7CF4">
        <w:rPr>
          <w:rFonts w:cstheme="minorHAnsi"/>
          <w:szCs w:val="24"/>
        </w:rPr>
        <w:t xml:space="preserve">Department of Finance </w:t>
      </w:r>
      <w:r w:rsidRPr="009C7CF4">
        <w:rPr>
          <w:rFonts w:cstheme="minorHAnsi"/>
          <w:bCs/>
          <w:szCs w:val="24"/>
        </w:rPr>
        <w:t>with:</w:t>
      </w:r>
    </w:p>
    <w:p w:rsidR="00725266" w:rsidRPr="009C7CF4" w:rsidRDefault="00725266" w:rsidP="00725266">
      <w:pPr>
        <w:pStyle w:val="CUNumber3"/>
        <w:numPr>
          <w:ilvl w:val="0"/>
          <w:numId w:val="46"/>
        </w:numPr>
        <w:tabs>
          <w:tab w:val="left" w:pos="720"/>
        </w:tabs>
        <w:ind w:left="1134" w:hanging="425"/>
        <w:contextualSpacing/>
        <w:rPr>
          <w:rFonts w:asciiTheme="minorHAnsi" w:hAnsiTheme="minorHAnsi" w:cstheme="minorHAnsi"/>
          <w:bCs/>
          <w:szCs w:val="22"/>
        </w:rPr>
      </w:pPr>
      <w:r w:rsidRPr="009C7CF4">
        <w:rPr>
          <w:rFonts w:asciiTheme="minorHAnsi" w:hAnsiTheme="minorHAnsi" w:cstheme="minorHAnsi"/>
          <w:bCs/>
          <w:szCs w:val="22"/>
        </w:rPr>
        <w:t>Copy of Certificate of Completion for attendance at the Helping Individuals Understand the Financial Framework course.</w:t>
      </w:r>
    </w:p>
    <w:p w:rsidR="00725266" w:rsidRPr="00C84FEE" w:rsidRDefault="00725266" w:rsidP="00725266">
      <w:pPr>
        <w:pStyle w:val="CUNumber3"/>
        <w:numPr>
          <w:ilvl w:val="0"/>
          <w:numId w:val="46"/>
        </w:numPr>
        <w:tabs>
          <w:tab w:val="left" w:pos="720"/>
        </w:tabs>
        <w:ind w:left="1134" w:hanging="425"/>
        <w:contextualSpacing/>
        <w:rPr>
          <w:rFonts w:asciiTheme="minorHAnsi" w:hAnsiTheme="minorHAnsi" w:cstheme="minorHAnsi"/>
          <w:bCs/>
          <w:szCs w:val="22"/>
        </w:rPr>
      </w:pPr>
      <w:r w:rsidRPr="009C7CF4">
        <w:rPr>
          <w:rFonts w:asciiTheme="minorHAnsi" w:hAnsiTheme="minorHAnsi" w:cstheme="minorHAnsi"/>
          <w:bCs/>
          <w:szCs w:val="22"/>
        </w:rPr>
        <w:t>Copy of Certificate of Completion for attendance at the Part 2 to Understanding the Commonwealth’s Financial Framework – Refining your Understanding</w:t>
      </w:r>
      <w:r w:rsidRPr="009C7CF4">
        <w:rPr>
          <w:rFonts w:asciiTheme="minorHAnsi" w:hAnsiTheme="minorHAnsi" w:cstheme="minorHAnsi"/>
          <w:bCs/>
        </w:rPr>
        <w:t>.</w:t>
      </w:r>
    </w:p>
    <w:p w:rsidR="00725266" w:rsidRPr="008C66E1" w:rsidRDefault="00725266" w:rsidP="00725266">
      <w:pPr>
        <w:pStyle w:val="CUNumber3"/>
        <w:numPr>
          <w:ilvl w:val="0"/>
          <w:numId w:val="46"/>
        </w:numPr>
        <w:tabs>
          <w:tab w:val="left" w:pos="720"/>
        </w:tabs>
        <w:ind w:left="1134" w:hanging="425"/>
        <w:contextualSpacing/>
        <w:rPr>
          <w:rFonts w:asciiTheme="minorHAnsi" w:hAnsiTheme="minorHAnsi" w:cstheme="minorHAnsi"/>
          <w:bCs/>
          <w:szCs w:val="22"/>
        </w:rPr>
      </w:pPr>
      <w:r w:rsidRPr="008C66E1">
        <w:rPr>
          <w:rFonts w:asciiTheme="minorHAnsi" w:hAnsiTheme="minorHAnsi" w:cstheme="minorHAnsi"/>
          <w:bCs/>
          <w:szCs w:val="22"/>
        </w:rPr>
        <w:t>Signed Financial Statement verifying that any money received from the Department of Finance has been spent in accordance with this Letter.</w:t>
      </w:r>
    </w:p>
    <w:p w:rsidR="00725266" w:rsidRPr="009C7CF4" w:rsidRDefault="00725266" w:rsidP="00725266">
      <w:pPr>
        <w:pStyle w:val="CUNumber3"/>
        <w:numPr>
          <w:ilvl w:val="0"/>
          <w:numId w:val="46"/>
        </w:numPr>
        <w:tabs>
          <w:tab w:val="left" w:pos="720"/>
        </w:tabs>
        <w:ind w:left="1134" w:hanging="425"/>
        <w:contextualSpacing/>
        <w:rPr>
          <w:rFonts w:asciiTheme="minorHAnsi" w:hAnsiTheme="minorHAnsi" w:cstheme="minorHAnsi"/>
          <w:bCs/>
          <w:szCs w:val="22"/>
        </w:rPr>
      </w:pPr>
      <w:r w:rsidRPr="009C7CF4">
        <w:rPr>
          <w:rFonts w:asciiTheme="minorHAnsi" w:hAnsiTheme="minorHAnsi" w:cstheme="minorHAnsi"/>
          <w:bCs/>
          <w:szCs w:val="22"/>
        </w:rPr>
        <w:t>Receipt/s demonstrating that any money received from the Department of Finance has been spent in accordance with this Letter; and</w:t>
      </w:r>
    </w:p>
    <w:p w:rsidR="008F06B4" w:rsidRPr="009C7CF4" w:rsidRDefault="00FC5A9E" w:rsidP="008F06B4">
      <w:pPr>
        <w:pStyle w:val="CUNumber3"/>
        <w:numPr>
          <w:ilvl w:val="0"/>
          <w:numId w:val="46"/>
        </w:numPr>
        <w:tabs>
          <w:tab w:val="left" w:pos="720"/>
        </w:tabs>
        <w:contextualSpacing/>
        <w:rPr>
          <w:rFonts w:asciiTheme="minorHAnsi" w:hAnsiTheme="minorHAnsi" w:cstheme="minorHAnsi"/>
          <w:bCs/>
          <w:szCs w:val="22"/>
        </w:rPr>
      </w:pPr>
      <w:r w:rsidRPr="009C7CF4">
        <w:rPr>
          <w:rFonts w:asciiTheme="minorHAnsi" w:hAnsiTheme="minorHAnsi" w:cstheme="minorHAnsi"/>
          <w:bCs/>
          <w:szCs w:val="22"/>
        </w:rPr>
        <w:t xml:space="preserve"> </w:t>
      </w:r>
      <w:r w:rsidR="008F06B4" w:rsidRPr="009C7CF4">
        <w:rPr>
          <w:rFonts w:asciiTheme="minorHAnsi" w:hAnsiTheme="minorHAnsi" w:cstheme="minorHAnsi"/>
          <w:bCs/>
          <w:szCs w:val="22"/>
        </w:rPr>
        <w:t>Repayment of any grant amount that has not been spent in accordance with this Letter, or is additional</w:t>
      </w:r>
      <w:r w:rsidR="001436CC" w:rsidRPr="009C7CF4">
        <w:rPr>
          <w:rFonts w:asciiTheme="minorHAnsi" w:hAnsiTheme="minorHAnsi" w:cstheme="minorHAnsi"/>
          <w:bCs/>
          <w:szCs w:val="22"/>
        </w:rPr>
        <w:t xml:space="preserve"> </w:t>
      </w:r>
      <w:r w:rsidR="008F06B4" w:rsidRPr="009C7CF4">
        <w:rPr>
          <w:rFonts w:asciiTheme="minorHAnsi" w:hAnsiTheme="minorHAnsi" w:cstheme="minorHAnsi"/>
          <w:bCs/>
          <w:szCs w:val="22"/>
        </w:rPr>
        <w:t>to requirements, unless agreed otherwise in writing by the Department of Finance.</w:t>
      </w:r>
    </w:p>
    <w:p w:rsidR="003D7B71" w:rsidRPr="009C7CF4" w:rsidRDefault="003D7B71" w:rsidP="003D7B71">
      <w:pPr>
        <w:pStyle w:val="CUNumber3"/>
        <w:numPr>
          <w:ilvl w:val="0"/>
          <w:numId w:val="0"/>
        </w:numPr>
        <w:tabs>
          <w:tab w:val="left" w:pos="720"/>
        </w:tabs>
        <w:ind w:left="1928" w:hanging="964"/>
        <w:contextualSpacing/>
        <w:rPr>
          <w:rFonts w:asciiTheme="minorHAnsi" w:hAnsiTheme="minorHAnsi" w:cstheme="minorHAnsi"/>
          <w:bCs/>
          <w:szCs w:val="22"/>
        </w:rPr>
      </w:pPr>
    </w:p>
    <w:p w:rsidR="00332DDC" w:rsidRPr="00725266" w:rsidRDefault="00332DDC" w:rsidP="0091299C">
      <w:pPr>
        <w:pStyle w:val="Numberedpara1stindent"/>
        <w:numPr>
          <w:ilvl w:val="0"/>
          <w:numId w:val="0"/>
        </w:numPr>
        <w:contextualSpacing/>
        <w:rPr>
          <w:color w:val="auto"/>
          <w:highlight w:val="yellow"/>
        </w:rPr>
      </w:pPr>
    </w:p>
    <w:sectPr w:rsidR="00332DDC" w:rsidRPr="00725266" w:rsidSect="003B06FC">
      <w:headerReference w:type="default" r:id="rId14"/>
      <w:footerReference w:type="default" r:id="rId15"/>
      <w:pgSz w:w="11906" w:h="16838"/>
      <w:pgMar w:top="720" w:right="720" w:bottom="720" w:left="720" w:header="283" w:footer="283" w:gutter="0"/>
      <w:pgNumType w:fmt="lowerRoman" w:start="1"/>
      <w:cols w:space="6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4BA" w:rsidRDefault="00CD54BA" w:rsidP="003B52FC">
      <w:r>
        <w:separator/>
      </w:r>
    </w:p>
  </w:endnote>
  <w:endnote w:type="continuationSeparator" w:id="0">
    <w:p w:rsidR="00CD54BA" w:rsidRDefault="00CD54BA" w:rsidP="003B5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20000287" w:usb1="00000001" w:usb2="00000000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6CC" w:rsidRDefault="00C84FEE">
    <w:pPr>
      <w:pStyle w:val="Footer"/>
    </w:pPr>
    <w:r>
      <w:t>December 2018</w:t>
    </w:r>
    <w:r w:rsidR="001436CC">
      <w:t xml:space="preserve"> / FINANCE</w:t>
    </w:r>
  </w:p>
  <w:p w:rsidR="001436CC" w:rsidRDefault="001436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DB1" w:rsidRDefault="007F5D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6CC" w:rsidRDefault="00C84FEE">
    <w:pPr>
      <w:pStyle w:val="Footer"/>
    </w:pPr>
    <w:r>
      <w:t xml:space="preserve">December </w:t>
    </w:r>
    <w:r w:rsidR="001436CC">
      <w:t>201</w:t>
    </w:r>
    <w:r>
      <w:t>8</w:t>
    </w:r>
    <w:r w:rsidR="001436CC">
      <w:t xml:space="preserve"> / FINANCE</w:t>
    </w:r>
  </w:p>
  <w:p w:rsidR="00725266" w:rsidRPr="00725266" w:rsidRDefault="00725266" w:rsidP="007252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4BA" w:rsidRDefault="00CD54BA" w:rsidP="003B52FC"/>
  </w:footnote>
  <w:footnote w:type="continuationSeparator" w:id="0">
    <w:p w:rsidR="00CD54BA" w:rsidRDefault="00CD54BA" w:rsidP="003B52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DB1" w:rsidRDefault="00326326" w:rsidP="007F5DB1">
    <w:pPr>
      <w:pStyle w:val="Heading1"/>
      <w:jc w:val="right"/>
      <w:rPr>
        <w:noProof/>
        <w:lang w:eastAsia="en-AU"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60A3A07E" wp14:editId="0050E7C1">
              <wp:simplePos x="0" y="0"/>
              <wp:positionH relativeFrom="column">
                <wp:posOffset>-633730</wp:posOffset>
              </wp:positionH>
              <wp:positionV relativeFrom="paragraph">
                <wp:posOffset>-258445</wp:posOffset>
              </wp:positionV>
              <wp:extent cx="7086600" cy="2044700"/>
              <wp:effectExtent l="0" t="0" r="0" b="0"/>
              <wp:wrapNone/>
              <wp:docPr id="6" name="Rectangle 6" title="Finance document 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86600" cy="20447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1DDFD3" id="Rectangle 6" o:spid="_x0000_s1026" alt="Title: Finance document header" style="position:absolute;margin-left:-49.9pt;margin-top:-20.35pt;width:558pt;height:161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" fillcolor="#4f81bd [3204]" stroked="f" strokeweight="2pt"/>
          </w:pict>
        </mc:Fallback>
      </mc:AlternateContent>
    </w:r>
    <w:bookmarkStart w:id="5" w:name="_Attachment_A"/>
    <w:bookmarkEnd w:id="5"/>
    <w:r w:rsidR="007F5DB1" w:rsidRPr="007F5DB1">
      <w:rPr>
        <w:noProof/>
        <w:lang w:eastAsia="en-AU"/>
      </w:rPr>
      <w:t xml:space="preserve"> </w:t>
    </w:r>
    <w:r w:rsidR="007F5DB1" w:rsidRPr="001F0598">
      <w:rPr>
        <w:noProof/>
        <w:lang w:eastAsia="en-AU"/>
      </w:rPr>
      <w:t>Attachment A</w:t>
    </w:r>
  </w:p>
  <w:p w:rsidR="007F5DB1" w:rsidRPr="00AB54C2" w:rsidRDefault="007F5DB1" w:rsidP="007F5DB1">
    <w:pPr>
      <w:pStyle w:val="Heading1"/>
      <w:spacing w:before="0"/>
      <w:jc w:val="right"/>
      <w:rPr>
        <w:noProof/>
        <w:lang w:eastAsia="en-AU"/>
      </w:rPr>
    </w:pPr>
    <w:bookmarkStart w:id="6" w:name="_Example_Grant_Agreement"/>
    <w:bookmarkEnd w:id="6"/>
    <w:r>
      <w:rPr>
        <w:noProof/>
        <w:lang w:eastAsia="en-AU"/>
      </w:rPr>
      <w:t>Example Grant Agreement</w:t>
    </w:r>
  </w:p>
  <w:p w:rsidR="00B00B40" w:rsidRPr="007F5DB1" w:rsidRDefault="007F5DB1" w:rsidP="007F5DB1">
    <w:pPr>
      <w:pStyle w:val="FCHeader"/>
      <w:spacing w:after="0"/>
      <w:ind w:left="0" w:right="-45" w:firstLine="0"/>
      <w:jc w:val="center"/>
      <w:rPr>
        <w:sz w:val="40"/>
        <w:szCs w:val="32"/>
        <w:lang w:val="en-AU"/>
      </w:rPr>
    </w:pPr>
    <w:r>
      <w:rPr>
        <w:noProof/>
        <w:sz w:val="40"/>
        <w:szCs w:val="32"/>
        <w:lang w:val="en-AU" w:eastAsia="en-AU"/>
      </w:rPr>
      <w:drawing>
        <wp:inline distT="0" distB="0" distL="0" distR="0" wp14:anchorId="3AD792C2" wp14:editId="7B25E66E">
          <wp:extent cx="1776535" cy="1207770"/>
          <wp:effectExtent l="19050" t="0" r="0" b="0"/>
          <wp:docPr id="2" name="Picture 2" descr="FIN_stacked_str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FIN_stacked_strip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76535" cy="1207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DB1" w:rsidRDefault="007F5DB1" w:rsidP="007F5DB1">
    <w:pPr>
      <w:pStyle w:val="Header"/>
      <w:jc w:val="center"/>
    </w:pPr>
    <w:r>
      <w:tab/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7805FCE6" wp14:editId="18C3F5F9">
              <wp:simplePos x="0" y="0"/>
              <wp:positionH relativeFrom="column">
                <wp:posOffset>-633730</wp:posOffset>
              </wp:positionH>
              <wp:positionV relativeFrom="paragraph">
                <wp:posOffset>-258445</wp:posOffset>
              </wp:positionV>
              <wp:extent cx="7086600" cy="2044700"/>
              <wp:effectExtent l="0" t="0" r="0" b="0"/>
              <wp:wrapNone/>
              <wp:docPr id="17" name="Rectangle 17" title="Finance document 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86600" cy="20447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04C06F" id="Rectangle 17" o:spid="_x0000_s1026" alt="Title: Finance document header" style="position:absolute;margin-left:-49.9pt;margin-top:-20.35pt;width:558pt;height:161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" fillcolor="#4f81bd [3204]" stroked="f" strokeweight="2pt"/>
          </w:pict>
        </mc:Fallback>
      </mc:AlternateContent>
    </w:r>
    <w:r>
      <w:rPr>
        <w:noProof/>
        <w:lang w:eastAsia="en-AU"/>
      </w:rPr>
      <w:drawing>
        <wp:anchor distT="0" distB="0" distL="114300" distR="114300" simplePos="0" relativeHeight="251657216" behindDoc="1" locked="0" layoutInCell="1" allowOverlap="1" wp14:anchorId="30C01305" wp14:editId="53A67E2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40" cy="2237040"/>
          <wp:effectExtent l="0" t="0" r="3810" b="0"/>
          <wp:wrapNone/>
          <wp:docPr id="3" name="Picture 3" descr="Pattern formatting for header&#10;" title="Header formatt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nance_Long_Report_Mas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40" cy="2237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3543A2F9" wp14:editId="7ECFF262">
          <wp:simplePos x="0" y="0"/>
          <wp:positionH relativeFrom="page">
            <wp:posOffset>900430</wp:posOffset>
          </wp:positionH>
          <wp:positionV relativeFrom="page">
            <wp:posOffset>900430</wp:posOffset>
          </wp:positionV>
          <wp:extent cx="2350800" cy="574920"/>
          <wp:effectExtent l="0" t="0" r="0" b="0"/>
          <wp:wrapNone/>
          <wp:docPr id="4" name="Picture 4" descr="Department of Finance logo and Australian Government crest" title="Department of Finan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nance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0800" cy="574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F5DB1" w:rsidRDefault="007F5DB1" w:rsidP="007F5DB1">
    <w:pPr>
      <w:pStyle w:val="Header"/>
    </w:pPr>
  </w:p>
  <w:p w:rsidR="007F5DB1" w:rsidRPr="00BE4FF8" w:rsidRDefault="007F5DB1" w:rsidP="007F5DB1">
    <w:pPr>
      <w:pStyle w:val="Header"/>
    </w:pPr>
  </w:p>
  <w:p w:rsidR="007F5DB1" w:rsidRPr="00326326" w:rsidRDefault="007F5DB1" w:rsidP="007F5DB1">
    <w:pPr>
      <w:pStyle w:val="Header"/>
      <w:tabs>
        <w:tab w:val="left" w:pos="8020"/>
      </w:tabs>
    </w:pPr>
    <w:r>
      <w:tab/>
    </w:r>
  </w:p>
  <w:p w:rsidR="007F5DB1" w:rsidRDefault="007F5DB1" w:rsidP="007F5DB1">
    <w:pPr>
      <w:pStyle w:val="Header"/>
      <w:tabs>
        <w:tab w:val="clear" w:pos="4680"/>
        <w:tab w:val="clear" w:pos="9360"/>
        <w:tab w:val="left" w:pos="313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DB1" w:rsidRPr="00725266" w:rsidRDefault="007F5DB1" w:rsidP="007F5DB1">
    <w:pPr>
      <w:pStyle w:val="Header"/>
      <w:jc w:val="right"/>
    </w:pPr>
    <w:r w:rsidRPr="00725266">
      <w:rPr>
        <w:rFonts w:asciiTheme="majorHAnsi" w:eastAsiaTheme="majorEastAsia" w:hAnsiTheme="majorHAnsi" w:cstheme="majorBidi"/>
        <w:b/>
        <w:sz w:val="28"/>
        <w:szCs w:val="28"/>
      </w:rPr>
      <w:t xml:space="preserve">Example Letter of </w:t>
    </w:r>
    <w:r w:rsidR="00725266" w:rsidRPr="00725266">
      <w:rPr>
        <w:rFonts w:asciiTheme="majorHAnsi" w:eastAsiaTheme="majorEastAsia" w:hAnsiTheme="majorHAnsi" w:cstheme="majorBidi"/>
        <w:b/>
        <w:sz w:val="28"/>
        <w:szCs w:val="28"/>
      </w:rPr>
      <w:t>Variation</w:t>
    </w:r>
    <w:r w:rsidRPr="00725266"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680200C7" wp14:editId="2FE4BFEA">
          <wp:simplePos x="0" y="0"/>
          <wp:positionH relativeFrom="page">
            <wp:posOffset>900430</wp:posOffset>
          </wp:positionH>
          <wp:positionV relativeFrom="page">
            <wp:posOffset>900430</wp:posOffset>
          </wp:positionV>
          <wp:extent cx="2350800" cy="574920"/>
          <wp:effectExtent l="0" t="0" r="0" b="0"/>
          <wp:wrapNone/>
          <wp:docPr id="23" name="Picture 23" descr="Department of Finance logo and Australian Government crest" title="Finan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nance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0800" cy="574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F5DB1" w:rsidRDefault="007F5DB1" w:rsidP="007F5DB1">
    <w:pPr>
      <w:pStyle w:val="Header"/>
    </w:pPr>
  </w:p>
  <w:p w:rsidR="007F5DB1" w:rsidRPr="00BE4FF8" w:rsidRDefault="007F5DB1" w:rsidP="007F5DB1">
    <w:pPr>
      <w:pStyle w:val="Header"/>
    </w:pPr>
  </w:p>
  <w:p w:rsidR="007F5DB1" w:rsidRDefault="007F5DB1" w:rsidP="007F5DB1">
    <w:pPr>
      <w:pStyle w:val="Header"/>
      <w:tabs>
        <w:tab w:val="left" w:pos="8020"/>
      </w:tabs>
    </w:pP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266" w:rsidRPr="00725266" w:rsidRDefault="00725266" w:rsidP="007252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A57AC"/>
    <w:multiLevelType w:val="hybridMultilevel"/>
    <w:tmpl w:val="C26C47D8"/>
    <w:lvl w:ilvl="0" w:tplc="473ADDBE">
      <w:start w:val="1"/>
      <w:numFmt w:val="lowerLetter"/>
      <w:lvlText w:val="(%1)"/>
      <w:lvlJc w:val="left"/>
      <w:pPr>
        <w:ind w:left="502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 w15:restartNumberingAfterBreak="0">
    <w:nsid w:val="105543AB"/>
    <w:multiLevelType w:val="hybridMultilevel"/>
    <w:tmpl w:val="7B725E66"/>
    <w:lvl w:ilvl="0" w:tplc="0C090005">
      <w:start w:val="1"/>
      <w:numFmt w:val="bullet"/>
      <w:pStyle w:val="Numberedpara1stindent"/>
      <w:lvlText w:val=""/>
      <w:lvlJc w:val="left"/>
      <w:pPr>
        <w:ind w:left="833" w:hanging="473"/>
      </w:pPr>
      <w:rPr>
        <w:rFonts w:ascii="Wingdings" w:hAnsi="Wingdings" w:hint="default"/>
        <w:b w:val="0"/>
        <w:i w:val="0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96F0E"/>
    <w:multiLevelType w:val="multilevel"/>
    <w:tmpl w:val="6604412A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ED225E5"/>
    <w:multiLevelType w:val="hybridMultilevel"/>
    <w:tmpl w:val="7C88FB14"/>
    <w:lvl w:ilvl="0" w:tplc="473ADDBE">
      <w:start w:val="1"/>
      <w:numFmt w:val="lowerLetter"/>
      <w:lvlText w:val="(%1)"/>
      <w:lvlJc w:val="left"/>
      <w:pPr>
        <w:ind w:left="429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149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1869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589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309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029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749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469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189" w:hanging="180"/>
      </w:pPr>
      <w:rPr>
        <w:rFonts w:cs="Times New Roman"/>
      </w:rPr>
    </w:lvl>
  </w:abstractNum>
  <w:abstractNum w:abstractNumId="4" w15:restartNumberingAfterBreak="0">
    <w:nsid w:val="25DA559B"/>
    <w:multiLevelType w:val="hybridMultilevel"/>
    <w:tmpl w:val="97B8056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214C9"/>
    <w:multiLevelType w:val="multilevel"/>
    <w:tmpl w:val="F33A7C80"/>
    <w:styleLink w:val="Bullets"/>
    <w:lvl w:ilvl="0">
      <w:start w:val="1"/>
      <w:numFmt w:val="bullet"/>
      <w:pStyle w:val="Bullets1stinden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Bullets2ndinden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Bulletslast1stindent"/>
      <w:lvlText w:val="•"/>
      <w:lvlJc w:val="left"/>
      <w:pPr>
        <w:tabs>
          <w:tab w:val="num" w:pos="284"/>
        </w:tabs>
        <w:ind w:left="284" w:hanging="284"/>
      </w:pPr>
      <w:rPr>
        <w:rFonts w:ascii="Cambria" w:hAnsi="Cambria" w:hint="default"/>
        <w:color w:val="45C7ED"/>
      </w:rPr>
    </w:lvl>
    <w:lvl w:ilvl="3">
      <w:start w:val="1"/>
      <w:numFmt w:val="bullet"/>
      <w:pStyle w:val="Bulletslast2ndindent"/>
      <w:lvlText w:val="•"/>
      <w:lvlJc w:val="left"/>
      <w:pPr>
        <w:tabs>
          <w:tab w:val="num" w:pos="567"/>
        </w:tabs>
        <w:ind w:left="567" w:hanging="283"/>
      </w:pPr>
      <w:rPr>
        <w:rFonts w:ascii="Cambria" w:hAnsi="Cambria" w:hint="default"/>
        <w:color w:val="45C7ED"/>
      </w:rPr>
    </w:lvl>
    <w:lvl w:ilvl="4">
      <w:start w:val="1"/>
      <w:numFmt w:val="none"/>
      <w:lvlText w:val=""/>
      <w:lvlJc w:val="left"/>
      <w:rPr>
        <w:rFonts w:cs="Times New Roman" w:hint="default"/>
      </w:rPr>
    </w:lvl>
    <w:lvl w:ilvl="5">
      <w:start w:val="1"/>
      <w:numFmt w:val="bullet"/>
      <w:pStyle w:val="Tablebullets1stindent"/>
      <w:lvlText w:val="•"/>
      <w:lvlJc w:val="left"/>
      <w:pPr>
        <w:tabs>
          <w:tab w:val="num" w:pos="266"/>
        </w:tabs>
        <w:ind w:left="266" w:hanging="170"/>
      </w:pPr>
      <w:rPr>
        <w:rFonts w:ascii="Cambria" w:hAnsi="Cambria" w:hint="default"/>
        <w:color w:val="45C7ED"/>
      </w:rPr>
    </w:lvl>
    <w:lvl w:ilvl="6">
      <w:start w:val="1"/>
      <w:numFmt w:val="bullet"/>
      <w:pStyle w:val="Tablebullets2ndindent"/>
      <w:lvlText w:val="•"/>
      <w:lvlJc w:val="left"/>
      <w:pPr>
        <w:tabs>
          <w:tab w:val="num" w:pos="437"/>
        </w:tabs>
        <w:ind w:left="437" w:hanging="171"/>
      </w:pPr>
      <w:rPr>
        <w:rFonts w:ascii="Cambria" w:hAnsi="Cambria" w:hint="default"/>
        <w:color w:val="45C7ED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6" w15:restartNumberingAfterBreak="0">
    <w:nsid w:val="3244142C"/>
    <w:multiLevelType w:val="hybridMultilevel"/>
    <w:tmpl w:val="4218FA76"/>
    <w:lvl w:ilvl="0" w:tplc="0C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DE2F67"/>
    <w:multiLevelType w:val="hybridMultilevel"/>
    <w:tmpl w:val="7A2C63DE"/>
    <w:lvl w:ilvl="0" w:tplc="473ADDBE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26"/>
        </w:tabs>
        <w:ind w:left="1026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746"/>
        </w:tabs>
        <w:ind w:left="1746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186"/>
        </w:tabs>
        <w:ind w:left="3186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3906"/>
        </w:tabs>
        <w:ind w:left="3906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346"/>
        </w:tabs>
        <w:ind w:left="5346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066"/>
        </w:tabs>
        <w:ind w:left="6066" w:hanging="180"/>
      </w:pPr>
      <w:rPr>
        <w:rFonts w:cs="Times New Roman"/>
      </w:rPr>
    </w:lvl>
  </w:abstractNum>
  <w:abstractNum w:abstractNumId="8" w15:restartNumberingAfterBreak="0">
    <w:nsid w:val="3EC556C6"/>
    <w:multiLevelType w:val="hybridMultilevel"/>
    <w:tmpl w:val="7C88FB14"/>
    <w:lvl w:ilvl="0" w:tplc="473ADDB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1644C13"/>
    <w:multiLevelType w:val="hybridMultilevel"/>
    <w:tmpl w:val="C0BA52A4"/>
    <w:lvl w:ilvl="0" w:tplc="473ADDBE">
      <w:start w:val="1"/>
      <w:numFmt w:val="lowerLetter"/>
      <w:lvlText w:val="(%1)"/>
      <w:lvlJc w:val="left"/>
      <w:pPr>
        <w:ind w:left="502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0" w15:restartNumberingAfterBreak="0">
    <w:nsid w:val="48B0570A"/>
    <w:multiLevelType w:val="hybridMultilevel"/>
    <w:tmpl w:val="1E22598C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C09001B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1523F7"/>
    <w:multiLevelType w:val="multilevel"/>
    <w:tmpl w:val="5524A17A"/>
    <w:styleLink w:val="Number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lvlText w:val="1.%3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Restart w:val="0"/>
      <w:lvlText w:val="%1.%4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i w:val="0"/>
      </w:rPr>
    </w:lvl>
    <w:lvl w:ilvl="4">
      <w:start w:val="1"/>
      <w:numFmt w:val="lowerLetter"/>
      <w:pStyle w:val="Numberedpara2ndindent"/>
      <w:lvlText w:val="%5."/>
      <w:lvlJc w:val="left"/>
      <w:pPr>
        <w:tabs>
          <w:tab w:val="num" w:pos="851"/>
        </w:tabs>
        <w:ind w:left="851" w:hanging="284"/>
      </w:pPr>
      <w:rPr>
        <w:rFonts w:cs="Times New Roman" w:hint="default"/>
      </w:rPr>
    </w:lvl>
    <w:lvl w:ilvl="5">
      <w:start w:val="1"/>
      <w:numFmt w:val="lowerRoman"/>
      <w:pStyle w:val="Numberedpara3rdindent"/>
      <w:lvlText w:val="%6."/>
      <w:lvlJc w:val="left"/>
      <w:pPr>
        <w:tabs>
          <w:tab w:val="num" w:pos="1134"/>
        </w:tabs>
        <w:ind w:left="1134" w:hanging="283"/>
      </w:pPr>
      <w:rPr>
        <w:rFonts w:cs="Times New Roman" w:hint="default"/>
      </w:rPr>
    </w:lvl>
    <w:lvl w:ilvl="6">
      <w:start w:val="1"/>
      <w:numFmt w:val="decimal"/>
      <w:lvlRestart w:val="0"/>
      <w:pStyle w:val="Figuretitle"/>
      <w:suff w:val="space"/>
      <w:lvlText w:val="Figure %7:"/>
      <w:lvlJc w:val="left"/>
      <w:rPr>
        <w:rFonts w:cs="Times New Roman" w:hint="default"/>
      </w:rPr>
    </w:lvl>
    <w:lvl w:ilvl="7">
      <w:start w:val="1"/>
      <w:numFmt w:val="decimal"/>
      <w:lvlRestart w:val="0"/>
      <w:pStyle w:val="Notetitle"/>
      <w:suff w:val="space"/>
      <w:lvlText w:val="Note %8:"/>
      <w:lvlJc w:val="left"/>
      <w:rPr>
        <w:rFonts w:cs="Times New Roman" w:hint="default"/>
      </w:rPr>
    </w:lvl>
    <w:lvl w:ilvl="8">
      <w:start w:val="1"/>
      <w:numFmt w:val="decimal"/>
      <w:lvlRestart w:val="0"/>
      <w:pStyle w:val="Tabletitle"/>
      <w:suff w:val="space"/>
      <w:lvlText w:val="Table %1.%9:"/>
      <w:lvlJc w:val="left"/>
      <w:rPr>
        <w:rFonts w:cs="Times New Roman" w:hint="default"/>
      </w:rPr>
    </w:lvl>
  </w:abstractNum>
  <w:abstractNum w:abstractNumId="12" w15:restartNumberingAfterBreak="0">
    <w:nsid w:val="4F79083F"/>
    <w:multiLevelType w:val="hybridMultilevel"/>
    <w:tmpl w:val="729A15BE"/>
    <w:lvl w:ilvl="0" w:tplc="C220D2B6">
      <w:start w:val="1"/>
      <w:numFmt w:val="decimal"/>
      <w:lvlText w:val="%1."/>
      <w:lvlJc w:val="left"/>
      <w:pPr>
        <w:ind w:left="-735" w:hanging="360"/>
      </w:pPr>
      <w:rPr>
        <w:b w:val="0"/>
      </w:rPr>
    </w:lvl>
    <w:lvl w:ilvl="1" w:tplc="94B6700C">
      <w:start w:val="1"/>
      <w:numFmt w:val="lowerLetter"/>
      <w:lvlText w:val="(%2)"/>
      <w:lvlJc w:val="left"/>
      <w:pPr>
        <w:ind w:left="-15" w:hanging="360"/>
      </w:pPr>
      <w:rPr>
        <w:rFonts w:asciiTheme="minorHAnsi" w:eastAsiaTheme="minorHAnsi" w:hAnsiTheme="minorHAnsi" w:cstheme="minorBidi"/>
      </w:rPr>
    </w:lvl>
    <w:lvl w:ilvl="2" w:tplc="0C09001B" w:tentative="1">
      <w:start w:val="1"/>
      <w:numFmt w:val="lowerRoman"/>
      <w:lvlText w:val="%3."/>
      <w:lvlJc w:val="right"/>
      <w:pPr>
        <w:ind w:left="705" w:hanging="180"/>
      </w:pPr>
    </w:lvl>
    <w:lvl w:ilvl="3" w:tplc="0C09000F" w:tentative="1">
      <w:start w:val="1"/>
      <w:numFmt w:val="decimal"/>
      <w:lvlText w:val="%4."/>
      <w:lvlJc w:val="left"/>
      <w:pPr>
        <w:ind w:left="1425" w:hanging="360"/>
      </w:pPr>
    </w:lvl>
    <w:lvl w:ilvl="4" w:tplc="0C090019" w:tentative="1">
      <w:start w:val="1"/>
      <w:numFmt w:val="lowerLetter"/>
      <w:lvlText w:val="%5."/>
      <w:lvlJc w:val="left"/>
      <w:pPr>
        <w:ind w:left="2145" w:hanging="360"/>
      </w:pPr>
    </w:lvl>
    <w:lvl w:ilvl="5" w:tplc="0C09001B" w:tentative="1">
      <w:start w:val="1"/>
      <w:numFmt w:val="lowerRoman"/>
      <w:lvlText w:val="%6."/>
      <w:lvlJc w:val="right"/>
      <w:pPr>
        <w:ind w:left="2865" w:hanging="180"/>
      </w:pPr>
    </w:lvl>
    <w:lvl w:ilvl="6" w:tplc="0C09000F" w:tentative="1">
      <w:start w:val="1"/>
      <w:numFmt w:val="decimal"/>
      <w:lvlText w:val="%7."/>
      <w:lvlJc w:val="left"/>
      <w:pPr>
        <w:ind w:left="3585" w:hanging="360"/>
      </w:pPr>
    </w:lvl>
    <w:lvl w:ilvl="7" w:tplc="0C090019" w:tentative="1">
      <w:start w:val="1"/>
      <w:numFmt w:val="lowerLetter"/>
      <w:lvlText w:val="%8."/>
      <w:lvlJc w:val="left"/>
      <w:pPr>
        <w:ind w:left="4305" w:hanging="360"/>
      </w:pPr>
    </w:lvl>
    <w:lvl w:ilvl="8" w:tplc="0C09001B" w:tentative="1">
      <w:start w:val="1"/>
      <w:numFmt w:val="lowerRoman"/>
      <w:lvlText w:val="%9."/>
      <w:lvlJc w:val="right"/>
      <w:pPr>
        <w:ind w:left="5025" w:hanging="180"/>
      </w:pPr>
    </w:lvl>
  </w:abstractNum>
  <w:abstractNum w:abstractNumId="13" w15:restartNumberingAfterBreak="0">
    <w:nsid w:val="52BF3D40"/>
    <w:multiLevelType w:val="hybridMultilevel"/>
    <w:tmpl w:val="021C47A8"/>
    <w:lvl w:ilvl="0" w:tplc="473ADDB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364EF"/>
    <w:multiLevelType w:val="hybridMultilevel"/>
    <w:tmpl w:val="C26C47D8"/>
    <w:lvl w:ilvl="0" w:tplc="473ADDBE">
      <w:start w:val="1"/>
      <w:numFmt w:val="lowerLetter"/>
      <w:lvlText w:val="(%1)"/>
      <w:lvlJc w:val="left"/>
      <w:pPr>
        <w:ind w:left="502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 w15:restartNumberingAfterBreak="0">
    <w:nsid w:val="55363467"/>
    <w:multiLevelType w:val="hybridMultilevel"/>
    <w:tmpl w:val="7C88FB14"/>
    <w:lvl w:ilvl="0" w:tplc="473ADDB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68318AC"/>
    <w:multiLevelType w:val="hybridMultilevel"/>
    <w:tmpl w:val="C26C47D8"/>
    <w:lvl w:ilvl="0" w:tplc="473ADDBE">
      <w:start w:val="1"/>
      <w:numFmt w:val="lowerLetter"/>
      <w:lvlText w:val="(%1)"/>
      <w:lvlJc w:val="left"/>
      <w:pPr>
        <w:ind w:left="502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7" w15:restartNumberingAfterBreak="0">
    <w:nsid w:val="57180BDB"/>
    <w:multiLevelType w:val="hybridMultilevel"/>
    <w:tmpl w:val="021C47A8"/>
    <w:lvl w:ilvl="0" w:tplc="473ADDB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E00AB"/>
    <w:multiLevelType w:val="hybridMultilevel"/>
    <w:tmpl w:val="8C261D1A"/>
    <w:lvl w:ilvl="0" w:tplc="C220D2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6A53D1"/>
    <w:multiLevelType w:val="hybridMultilevel"/>
    <w:tmpl w:val="EFB21512"/>
    <w:lvl w:ilvl="0" w:tplc="91B2DDA0">
      <w:start w:val="1"/>
      <w:numFmt w:val="lowerLetter"/>
      <w:pStyle w:val="AlphaList"/>
      <w:lvlText w:val="%1)"/>
      <w:lvlJc w:val="left"/>
      <w:pPr>
        <w:ind w:left="1070" w:hanging="360"/>
      </w:pPr>
      <w:rPr>
        <w:rFonts w:cs="Times New Roman"/>
      </w:rPr>
    </w:lvl>
    <w:lvl w:ilvl="1" w:tplc="0C0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0" w15:restartNumberingAfterBreak="0">
    <w:nsid w:val="5F0E568E"/>
    <w:multiLevelType w:val="hybridMultilevel"/>
    <w:tmpl w:val="C26C47D8"/>
    <w:lvl w:ilvl="0" w:tplc="473ADDBE">
      <w:start w:val="1"/>
      <w:numFmt w:val="lowerLetter"/>
      <w:lvlText w:val="(%1)"/>
      <w:lvlJc w:val="left"/>
      <w:pPr>
        <w:ind w:left="502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1" w15:restartNumberingAfterBreak="0">
    <w:nsid w:val="6B920B83"/>
    <w:multiLevelType w:val="hybridMultilevel"/>
    <w:tmpl w:val="7C88FB14"/>
    <w:lvl w:ilvl="0" w:tplc="473ADDB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F4E4AF3"/>
    <w:multiLevelType w:val="multilevel"/>
    <w:tmpl w:val="0CFA4EBA"/>
    <w:lvl w:ilvl="0">
      <w:start w:val="1"/>
      <w:numFmt w:val="decimal"/>
      <w:pStyle w:val="CUNumber1"/>
      <w:lvlText w:val="%1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sz w:val="22"/>
        <w:u w:val="none"/>
        <w:effect w:val="none"/>
      </w:rPr>
    </w:lvl>
    <w:lvl w:ilvl="1">
      <w:start w:val="1"/>
      <w:numFmt w:val="decimal"/>
      <w:pStyle w:val="CUNumber2"/>
      <w:lvlText w:val="%1.%2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u w:val="none"/>
        <w:effect w:val="none"/>
      </w:rPr>
    </w:lvl>
    <w:lvl w:ilvl="2">
      <w:start w:val="1"/>
      <w:numFmt w:val="lowerLetter"/>
      <w:pStyle w:val="CUNumber3"/>
      <w:lvlText w:val="(%3)"/>
      <w:lvlJc w:val="left"/>
      <w:pPr>
        <w:tabs>
          <w:tab w:val="num" w:pos="1928"/>
        </w:tabs>
        <w:ind w:left="1928" w:hanging="964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u w:val="none"/>
        <w:effect w:val="none"/>
      </w:rPr>
    </w:lvl>
    <w:lvl w:ilvl="3">
      <w:start w:val="1"/>
      <w:numFmt w:val="lowerRoman"/>
      <w:pStyle w:val="CUNumber4"/>
      <w:lvlText w:val="(%4)"/>
      <w:lvlJc w:val="left"/>
      <w:pPr>
        <w:tabs>
          <w:tab w:val="num" w:pos="2891"/>
        </w:tabs>
        <w:ind w:left="2891" w:hanging="963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u w:val="none"/>
        <w:effect w:val="none"/>
      </w:rPr>
    </w:lvl>
    <w:lvl w:ilvl="4">
      <w:start w:val="1"/>
      <w:numFmt w:val="upperLetter"/>
      <w:pStyle w:val="CUNumber5"/>
      <w:lvlText w:val="%5."/>
      <w:lvlJc w:val="left"/>
      <w:pPr>
        <w:tabs>
          <w:tab w:val="num" w:pos="3855"/>
        </w:tabs>
        <w:ind w:left="3855" w:hanging="964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u w:val="none"/>
        <w:effect w:val="none"/>
      </w:rPr>
    </w:lvl>
    <w:lvl w:ilvl="5">
      <w:start w:val="1"/>
      <w:numFmt w:val="decimal"/>
      <w:pStyle w:val="CUNumber6"/>
      <w:lvlText w:val="%6)"/>
      <w:lvlJc w:val="left"/>
      <w:pPr>
        <w:tabs>
          <w:tab w:val="num" w:pos="4819"/>
        </w:tabs>
        <w:ind w:left="4819" w:hanging="964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u w:val="none"/>
        <w:effect w:val="none"/>
      </w:rPr>
    </w:lvl>
    <w:lvl w:ilvl="6">
      <w:start w:val="1"/>
      <w:numFmt w:val="lowerLetter"/>
      <w:pStyle w:val="CUNumber7"/>
      <w:lvlText w:val="%7)"/>
      <w:lvlJc w:val="left"/>
      <w:pPr>
        <w:tabs>
          <w:tab w:val="num" w:pos="5783"/>
        </w:tabs>
        <w:ind w:left="5783" w:hanging="964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u w:val="none"/>
        <w:effect w:val="none"/>
      </w:rPr>
    </w:lvl>
    <w:lvl w:ilvl="7">
      <w:start w:val="1"/>
      <w:numFmt w:val="lowerRoman"/>
      <w:pStyle w:val="CUNumber8"/>
      <w:lvlText w:val="%8)"/>
      <w:lvlJc w:val="left"/>
      <w:pPr>
        <w:tabs>
          <w:tab w:val="num" w:pos="6746"/>
        </w:tabs>
        <w:ind w:left="6746" w:hanging="963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u w:val="none"/>
        <w:effect w:val="no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23" w15:restartNumberingAfterBreak="0">
    <w:nsid w:val="72D11BEF"/>
    <w:multiLevelType w:val="hybridMultilevel"/>
    <w:tmpl w:val="A94C45EC"/>
    <w:lvl w:ilvl="0" w:tplc="2E560574">
      <w:start w:val="1"/>
      <w:numFmt w:val="decimal"/>
      <w:pStyle w:val="Chapternumber"/>
      <w:lvlText w:val="%1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3A12551"/>
    <w:multiLevelType w:val="hybridMultilevel"/>
    <w:tmpl w:val="F77CF26C"/>
    <w:lvl w:ilvl="0" w:tplc="9F761A64">
      <w:start w:val="1"/>
      <w:numFmt w:val="lowerRoman"/>
      <w:pStyle w:val="Romannumerals2ndindent"/>
      <w:lvlText w:val="%1."/>
      <w:lvlJc w:val="right"/>
      <w:pPr>
        <w:ind w:left="1637" w:hanging="360"/>
      </w:pPr>
      <w:rPr>
        <w:rFonts w:cs="Times New Roman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5" w15:restartNumberingAfterBreak="0">
    <w:nsid w:val="7AD804F2"/>
    <w:multiLevelType w:val="multilevel"/>
    <w:tmpl w:val="32C4F8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567" w:hanging="567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737"/>
          </w:tabs>
          <w:ind w:left="737" w:hanging="737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1.%3"/>
        <w:lvlJc w:val="left"/>
        <w:pPr>
          <w:tabs>
            <w:tab w:val="num" w:pos="737"/>
          </w:tabs>
          <w:ind w:left="737" w:hanging="737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Restart w:val="0"/>
        <w:lvlText w:val="%1.%4"/>
        <w:lvlJc w:val="left"/>
        <w:pPr>
          <w:tabs>
            <w:tab w:val="num" w:pos="567"/>
          </w:tabs>
          <w:ind w:left="567" w:hanging="567"/>
        </w:pPr>
        <w:rPr>
          <w:rFonts w:cs="Times New Roman" w:hint="default"/>
          <w:b/>
          <w:i w:val="0"/>
        </w:rPr>
      </w:lvl>
    </w:lvlOverride>
    <w:lvlOverride w:ilvl="4">
      <w:lvl w:ilvl="4">
        <w:start w:val="1"/>
        <w:numFmt w:val="lowerLetter"/>
        <w:pStyle w:val="Numberedpara2ndindent"/>
        <w:lvlText w:val="%5."/>
        <w:lvlJc w:val="left"/>
        <w:pPr>
          <w:tabs>
            <w:tab w:val="num" w:pos="851"/>
          </w:tabs>
          <w:ind w:left="851" w:hanging="284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pStyle w:val="Numberedpara3rdindent"/>
        <w:lvlText w:val="%6."/>
        <w:lvlJc w:val="left"/>
        <w:pPr>
          <w:tabs>
            <w:tab w:val="num" w:pos="1134"/>
          </w:tabs>
          <w:ind w:left="1134" w:hanging="283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Restart w:val="0"/>
        <w:pStyle w:val="Figuretitle"/>
        <w:suff w:val="space"/>
        <w:lvlText w:val="Figure %7:"/>
        <w:lvlJc w:val="left"/>
        <w:rPr>
          <w:rFonts w:cs="Times New Roman" w:hint="default"/>
        </w:rPr>
      </w:lvl>
    </w:lvlOverride>
    <w:lvlOverride w:ilvl="7">
      <w:lvl w:ilvl="7">
        <w:start w:val="1"/>
        <w:numFmt w:val="decimal"/>
        <w:lvlRestart w:val="0"/>
        <w:pStyle w:val="Notetitle"/>
        <w:suff w:val="space"/>
        <w:lvlText w:val="Note %8:"/>
        <w:lvlJc w:val="left"/>
        <w:rPr>
          <w:rFonts w:cs="Times New Roman" w:hint="default"/>
        </w:rPr>
      </w:lvl>
    </w:lvlOverride>
    <w:lvlOverride w:ilvl="8">
      <w:lvl w:ilvl="8">
        <w:start w:val="1"/>
        <w:numFmt w:val="decimal"/>
        <w:lvlRestart w:val="0"/>
        <w:pStyle w:val="Tabletitle"/>
        <w:suff w:val="space"/>
        <w:lvlText w:val="Table %1.%9:"/>
        <w:lvlJc w:val="left"/>
        <w:rPr>
          <w:rFonts w:cs="Times New Roman" w:hint="default"/>
        </w:rPr>
      </w:lvl>
    </w:lvlOverride>
  </w:num>
  <w:num w:numId="2">
    <w:abstractNumId w:val="23"/>
  </w:num>
  <w:num w:numId="3">
    <w:abstractNumId w:val="5"/>
  </w:num>
  <w:num w:numId="4">
    <w:abstractNumId w:val="24"/>
  </w:num>
  <w:num w:numId="5">
    <w:abstractNumId w:val="19"/>
  </w:num>
  <w:num w:numId="6">
    <w:abstractNumId w:val="1"/>
  </w:num>
  <w:num w:numId="7">
    <w:abstractNumId w:val="9"/>
  </w:num>
  <w:num w:numId="8">
    <w:abstractNumId w:val="11"/>
  </w:num>
  <w:num w:numId="9">
    <w:abstractNumId w:val="16"/>
  </w:num>
  <w:num w:numId="10">
    <w:abstractNumId w:val="20"/>
  </w:num>
  <w:num w:numId="11">
    <w:abstractNumId w:val="4"/>
  </w:num>
  <w:num w:numId="12">
    <w:abstractNumId w:val="8"/>
  </w:num>
  <w:num w:numId="13">
    <w:abstractNumId w:val="15"/>
  </w:num>
  <w:num w:numId="14">
    <w:abstractNumId w:val="21"/>
  </w:num>
  <w:num w:numId="15">
    <w:abstractNumId w:val="7"/>
  </w:num>
  <w:num w:numId="16">
    <w:abstractNumId w:val="3"/>
  </w:num>
  <w:num w:numId="17">
    <w:abstractNumId w:val="25"/>
  </w:num>
  <w:num w:numId="18">
    <w:abstractNumId w:val="12"/>
  </w:num>
  <w:num w:numId="19">
    <w:abstractNumId w:val="14"/>
  </w:num>
  <w:num w:numId="20">
    <w:abstractNumId w:val="0"/>
  </w:num>
  <w:num w:numId="21">
    <w:abstractNumId w:val="10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8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3"/>
  </w:num>
  <w:num w:numId="33">
    <w:abstractNumId w:val="17"/>
  </w:num>
  <w:num w:numId="34">
    <w:abstractNumId w:val="1"/>
  </w:num>
  <w:num w:numId="35">
    <w:abstractNumId w:val="1"/>
  </w:num>
  <w:num w:numId="36">
    <w:abstractNumId w:val="1"/>
  </w:num>
  <w:num w:numId="37">
    <w:abstractNumId w:val="2"/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 w:numId="42">
    <w:abstractNumId w:val="1"/>
  </w:num>
  <w:num w:numId="43">
    <w:abstractNumId w:val="1"/>
  </w:num>
  <w:num w:numId="44">
    <w:abstractNumId w:val="1"/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rawingGridVerticalSpacing w:val="181"/>
  <w:displayHorizontalDrawingGridEvery w:val="2"/>
  <w:displayVerticalDrawingGridEvery w:val="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775"/>
    <w:rsid w:val="00001D32"/>
    <w:rsid w:val="000022BF"/>
    <w:rsid w:val="00002922"/>
    <w:rsid w:val="000043FB"/>
    <w:rsid w:val="00006385"/>
    <w:rsid w:val="000068AD"/>
    <w:rsid w:val="00010776"/>
    <w:rsid w:val="00010EA3"/>
    <w:rsid w:val="00013C05"/>
    <w:rsid w:val="00015312"/>
    <w:rsid w:val="00015A86"/>
    <w:rsid w:val="00016298"/>
    <w:rsid w:val="00016FBC"/>
    <w:rsid w:val="000200BD"/>
    <w:rsid w:val="00021369"/>
    <w:rsid w:val="00025493"/>
    <w:rsid w:val="000273F7"/>
    <w:rsid w:val="00027E95"/>
    <w:rsid w:val="00031483"/>
    <w:rsid w:val="00031F0C"/>
    <w:rsid w:val="00032EB4"/>
    <w:rsid w:val="00033027"/>
    <w:rsid w:val="0003304B"/>
    <w:rsid w:val="000330AC"/>
    <w:rsid w:val="0003335E"/>
    <w:rsid w:val="00033439"/>
    <w:rsid w:val="0003392F"/>
    <w:rsid w:val="00033E50"/>
    <w:rsid w:val="00036256"/>
    <w:rsid w:val="000403F1"/>
    <w:rsid w:val="00042ACB"/>
    <w:rsid w:val="00045B03"/>
    <w:rsid w:val="00045CD2"/>
    <w:rsid w:val="0004666A"/>
    <w:rsid w:val="00047383"/>
    <w:rsid w:val="00050B67"/>
    <w:rsid w:val="00050D74"/>
    <w:rsid w:val="000532F9"/>
    <w:rsid w:val="00054967"/>
    <w:rsid w:val="00055038"/>
    <w:rsid w:val="00060262"/>
    <w:rsid w:val="00060607"/>
    <w:rsid w:val="00061276"/>
    <w:rsid w:val="0006136D"/>
    <w:rsid w:val="00061FA9"/>
    <w:rsid w:val="00062245"/>
    <w:rsid w:val="000664B4"/>
    <w:rsid w:val="000709CD"/>
    <w:rsid w:val="0007250B"/>
    <w:rsid w:val="00073A44"/>
    <w:rsid w:val="00074588"/>
    <w:rsid w:val="00075F7A"/>
    <w:rsid w:val="0007608C"/>
    <w:rsid w:val="00076B34"/>
    <w:rsid w:val="00077082"/>
    <w:rsid w:val="000775EB"/>
    <w:rsid w:val="00080610"/>
    <w:rsid w:val="00080A4F"/>
    <w:rsid w:val="00084CCF"/>
    <w:rsid w:val="000850F5"/>
    <w:rsid w:val="00090F9B"/>
    <w:rsid w:val="00093241"/>
    <w:rsid w:val="000940DC"/>
    <w:rsid w:val="00095546"/>
    <w:rsid w:val="00096475"/>
    <w:rsid w:val="00096C17"/>
    <w:rsid w:val="00097327"/>
    <w:rsid w:val="000A0408"/>
    <w:rsid w:val="000A0698"/>
    <w:rsid w:val="000A308B"/>
    <w:rsid w:val="000B0265"/>
    <w:rsid w:val="000B17A4"/>
    <w:rsid w:val="000B2DA8"/>
    <w:rsid w:val="000B50AA"/>
    <w:rsid w:val="000B69F4"/>
    <w:rsid w:val="000B6F08"/>
    <w:rsid w:val="000C2A7D"/>
    <w:rsid w:val="000C3E2D"/>
    <w:rsid w:val="000C55A2"/>
    <w:rsid w:val="000C6452"/>
    <w:rsid w:val="000C6967"/>
    <w:rsid w:val="000C738A"/>
    <w:rsid w:val="000C7980"/>
    <w:rsid w:val="000C7AAB"/>
    <w:rsid w:val="000D1FAE"/>
    <w:rsid w:val="000D24EC"/>
    <w:rsid w:val="000D433F"/>
    <w:rsid w:val="000D5329"/>
    <w:rsid w:val="000D5712"/>
    <w:rsid w:val="000D6298"/>
    <w:rsid w:val="000D6CD7"/>
    <w:rsid w:val="000D7181"/>
    <w:rsid w:val="000D77C9"/>
    <w:rsid w:val="000E2162"/>
    <w:rsid w:val="000E21F5"/>
    <w:rsid w:val="000E427F"/>
    <w:rsid w:val="000E42FA"/>
    <w:rsid w:val="000E6797"/>
    <w:rsid w:val="000F3017"/>
    <w:rsid w:val="001015CC"/>
    <w:rsid w:val="0010224B"/>
    <w:rsid w:val="001030EF"/>
    <w:rsid w:val="00105B42"/>
    <w:rsid w:val="00105F30"/>
    <w:rsid w:val="00107FF1"/>
    <w:rsid w:val="001105DF"/>
    <w:rsid w:val="001127C9"/>
    <w:rsid w:val="00113501"/>
    <w:rsid w:val="00113995"/>
    <w:rsid w:val="00115B7A"/>
    <w:rsid w:val="00116891"/>
    <w:rsid w:val="00117AF9"/>
    <w:rsid w:val="00120110"/>
    <w:rsid w:val="001206BB"/>
    <w:rsid w:val="001207A8"/>
    <w:rsid w:val="001215D7"/>
    <w:rsid w:val="00121FE8"/>
    <w:rsid w:val="00124546"/>
    <w:rsid w:val="00125693"/>
    <w:rsid w:val="00130452"/>
    <w:rsid w:val="00130EBF"/>
    <w:rsid w:val="0013218A"/>
    <w:rsid w:val="00133DE8"/>
    <w:rsid w:val="001345DB"/>
    <w:rsid w:val="00135AB2"/>
    <w:rsid w:val="00136781"/>
    <w:rsid w:val="00141279"/>
    <w:rsid w:val="00142305"/>
    <w:rsid w:val="001427E4"/>
    <w:rsid w:val="00142D2C"/>
    <w:rsid w:val="001436CC"/>
    <w:rsid w:val="00143F5B"/>
    <w:rsid w:val="001445E6"/>
    <w:rsid w:val="00145958"/>
    <w:rsid w:val="0015181E"/>
    <w:rsid w:val="001520E5"/>
    <w:rsid w:val="001525D3"/>
    <w:rsid w:val="001533C1"/>
    <w:rsid w:val="00154EC8"/>
    <w:rsid w:val="0015633A"/>
    <w:rsid w:val="0016016D"/>
    <w:rsid w:val="0016375A"/>
    <w:rsid w:val="00165162"/>
    <w:rsid w:val="00165AB5"/>
    <w:rsid w:val="0016793C"/>
    <w:rsid w:val="00167AFA"/>
    <w:rsid w:val="00167E27"/>
    <w:rsid w:val="00171FA7"/>
    <w:rsid w:val="00173188"/>
    <w:rsid w:val="00176A64"/>
    <w:rsid w:val="0017746C"/>
    <w:rsid w:val="001832F6"/>
    <w:rsid w:val="001836AF"/>
    <w:rsid w:val="00183947"/>
    <w:rsid w:val="001850EC"/>
    <w:rsid w:val="001879FF"/>
    <w:rsid w:val="00190096"/>
    <w:rsid w:val="00190168"/>
    <w:rsid w:val="0019063C"/>
    <w:rsid w:val="00192C51"/>
    <w:rsid w:val="00193F2F"/>
    <w:rsid w:val="0019527B"/>
    <w:rsid w:val="00196390"/>
    <w:rsid w:val="0019687F"/>
    <w:rsid w:val="00196DB6"/>
    <w:rsid w:val="00197BC2"/>
    <w:rsid w:val="001A0954"/>
    <w:rsid w:val="001A11B5"/>
    <w:rsid w:val="001A13B2"/>
    <w:rsid w:val="001A14C3"/>
    <w:rsid w:val="001A2271"/>
    <w:rsid w:val="001A2CF6"/>
    <w:rsid w:val="001A3767"/>
    <w:rsid w:val="001A502B"/>
    <w:rsid w:val="001A5779"/>
    <w:rsid w:val="001A7E84"/>
    <w:rsid w:val="001B0475"/>
    <w:rsid w:val="001B130E"/>
    <w:rsid w:val="001B1793"/>
    <w:rsid w:val="001B501C"/>
    <w:rsid w:val="001B5A8B"/>
    <w:rsid w:val="001B64CA"/>
    <w:rsid w:val="001C2760"/>
    <w:rsid w:val="001C48B0"/>
    <w:rsid w:val="001C50DA"/>
    <w:rsid w:val="001C6B8C"/>
    <w:rsid w:val="001C71BA"/>
    <w:rsid w:val="001C7502"/>
    <w:rsid w:val="001D01DD"/>
    <w:rsid w:val="001D31E3"/>
    <w:rsid w:val="001D37F3"/>
    <w:rsid w:val="001E0368"/>
    <w:rsid w:val="001E0AFC"/>
    <w:rsid w:val="001E278F"/>
    <w:rsid w:val="001E2B64"/>
    <w:rsid w:val="001E389A"/>
    <w:rsid w:val="001E44FC"/>
    <w:rsid w:val="001E486E"/>
    <w:rsid w:val="001E4CDC"/>
    <w:rsid w:val="001E516E"/>
    <w:rsid w:val="001E6EFB"/>
    <w:rsid w:val="001F04BC"/>
    <w:rsid w:val="001F0598"/>
    <w:rsid w:val="001F0D34"/>
    <w:rsid w:val="001F13DC"/>
    <w:rsid w:val="001F1A00"/>
    <w:rsid w:val="001F1F18"/>
    <w:rsid w:val="001F392F"/>
    <w:rsid w:val="001F4163"/>
    <w:rsid w:val="00201922"/>
    <w:rsid w:val="00202AE0"/>
    <w:rsid w:val="002031C5"/>
    <w:rsid w:val="002046B4"/>
    <w:rsid w:val="00206EA0"/>
    <w:rsid w:val="002074F3"/>
    <w:rsid w:val="00207AF0"/>
    <w:rsid w:val="0021135A"/>
    <w:rsid w:val="00212F9D"/>
    <w:rsid w:val="00213D83"/>
    <w:rsid w:val="00215310"/>
    <w:rsid w:val="00216C27"/>
    <w:rsid w:val="00222AC3"/>
    <w:rsid w:val="00222DC5"/>
    <w:rsid w:val="002236FB"/>
    <w:rsid w:val="00224F64"/>
    <w:rsid w:val="00225710"/>
    <w:rsid w:val="002258D7"/>
    <w:rsid w:val="00231B50"/>
    <w:rsid w:val="00233092"/>
    <w:rsid w:val="00233957"/>
    <w:rsid w:val="002339B6"/>
    <w:rsid w:val="00233B79"/>
    <w:rsid w:val="00234BC8"/>
    <w:rsid w:val="00235138"/>
    <w:rsid w:val="002352E2"/>
    <w:rsid w:val="00235FC7"/>
    <w:rsid w:val="002362B4"/>
    <w:rsid w:val="00237384"/>
    <w:rsid w:val="00237A7C"/>
    <w:rsid w:val="002406DF"/>
    <w:rsid w:val="002423EC"/>
    <w:rsid w:val="002428A5"/>
    <w:rsid w:val="002445F2"/>
    <w:rsid w:val="00244CEC"/>
    <w:rsid w:val="00246E9B"/>
    <w:rsid w:val="00246F19"/>
    <w:rsid w:val="0025010F"/>
    <w:rsid w:val="00252FF5"/>
    <w:rsid w:val="00253BA3"/>
    <w:rsid w:val="00254745"/>
    <w:rsid w:val="00254D9D"/>
    <w:rsid w:val="002556C1"/>
    <w:rsid w:val="00256C4A"/>
    <w:rsid w:val="00257CEE"/>
    <w:rsid w:val="00257D9B"/>
    <w:rsid w:val="0026468A"/>
    <w:rsid w:val="00264733"/>
    <w:rsid w:val="00266115"/>
    <w:rsid w:val="00267CF1"/>
    <w:rsid w:val="0027084F"/>
    <w:rsid w:val="00271B32"/>
    <w:rsid w:val="00271D05"/>
    <w:rsid w:val="002753C6"/>
    <w:rsid w:val="00275D5F"/>
    <w:rsid w:val="002765BD"/>
    <w:rsid w:val="00276859"/>
    <w:rsid w:val="00277808"/>
    <w:rsid w:val="00280260"/>
    <w:rsid w:val="00280DB3"/>
    <w:rsid w:val="0028377F"/>
    <w:rsid w:val="002845AE"/>
    <w:rsid w:val="002848A8"/>
    <w:rsid w:val="002907DB"/>
    <w:rsid w:val="00290CFF"/>
    <w:rsid w:val="00291DF4"/>
    <w:rsid w:val="002940C0"/>
    <w:rsid w:val="00294873"/>
    <w:rsid w:val="00294AF3"/>
    <w:rsid w:val="00296E11"/>
    <w:rsid w:val="002970E3"/>
    <w:rsid w:val="002A071F"/>
    <w:rsid w:val="002A3ACE"/>
    <w:rsid w:val="002A4DF3"/>
    <w:rsid w:val="002A5A8C"/>
    <w:rsid w:val="002A6ABD"/>
    <w:rsid w:val="002B1200"/>
    <w:rsid w:val="002B1B93"/>
    <w:rsid w:val="002B1B96"/>
    <w:rsid w:val="002B26F6"/>
    <w:rsid w:val="002B28A6"/>
    <w:rsid w:val="002B2A49"/>
    <w:rsid w:val="002B33BD"/>
    <w:rsid w:val="002B4701"/>
    <w:rsid w:val="002B7033"/>
    <w:rsid w:val="002C3624"/>
    <w:rsid w:val="002C39B4"/>
    <w:rsid w:val="002C6BDF"/>
    <w:rsid w:val="002C6C95"/>
    <w:rsid w:val="002D0080"/>
    <w:rsid w:val="002D1157"/>
    <w:rsid w:val="002D2303"/>
    <w:rsid w:val="002D2384"/>
    <w:rsid w:val="002D246F"/>
    <w:rsid w:val="002D2F0E"/>
    <w:rsid w:val="002D3885"/>
    <w:rsid w:val="002D3AD2"/>
    <w:rsid w:val="002D4A6C"/>
    <w:rsid w:val="002D55EC"/>
    <w:rsid w:val="002D5C79"/>
    <w:rsid w:val="002D5CFD"/>
    <w:rsid w:val="002D5FBA"/>
    <w:rsid w:val="002E0120"/>
    <w:rsid w:val="002E1923"/>
    <w:rsid w:val="002E1B06"/>
    <w:rsid w:val="002E1EEA"/>
    <w:rsid w:val="002E5200"/>
    <w:rsid w:val="002E553B"/>
    <w:rsid w:val="002E6351"/>
    <w:rsid w:val="002E71D5"/>
    <w:rsid w:val="002E73D8"/>
    <w:rsid w:val="002F1910"/>
    <w:rsid w:val="002F27B1"/>
    <w:rsid w:val="002F3141"/>
    <w:rsid w:val="002F39BC"/>
    <w:rsid w:val="002F3FE2"/>
    <w:rsid w:val="002F45A3"/>
    <w:rsid w:val="002F5528"/>
    <w:rsid w:val="0030063C"/>
    <w:rsid w:val="00305A43"/>
    <w:rsid w:val="0030612E"/>
    <w:rsid w:val="00306DDD"/>
    <w:rsid w:val="003070CB"/>
    <w:rsid w:val="003114F0"/>
    <w:rsid w:val="00315196"/>
    <w:rsid w:val="00315ACC"/>
    <w:rsid w:val="00315BBA"/>
    <w:rsid w:val="00316488"/>
    <w:rsid w:val="00316D11"/>
    <w:rsid w:val="003205EC"/>
    <w:rsid w:val="00321A1C"/>
    <w:rsid w:val="00326326"/>
    <w:rsid w:val="00327EB7"/>
    <w:rsid w:val="00327EFB"/>
    <w:rsid w:val="00330DA3"/>
    <w:rsid w:val="003310E3"/>
    <w:rsid w:val="003321B1"/>
    <w:rsid w:val="00332DDC"/>
    <w:rsid w:val="00334669"/>
    <w:rsid w:val="0034101C"/>
    <w:rsid w:val="003412BB"/>
    <w:rsid w:val="003414CA"/>
    <w:rsid w:val="00343B14"/>
    <w:rsid w:val="00344F9C"/>
    <w:rsid w:val="00344FF9"/>
    <w:rsid w:val="00345ADC"/>
    <w:rsid w:val="0034635F"/>
    <w:rsid w:val="00347DE0"/>
    <w:rsid w:val="0035109E"/>
    <w:rsid w:val="00352BC5"/>
    <w:rsid w:val="00356858"/>
    <w:rsid w:val="003608AC"/>
    <w:rsid w:val="003609FE"/>
    <w:rsid w:val="003613EC"/>
    <w:rsid w:val="00361823"/>
    <w:rsid w:val="0036299D"/>
    <w:rsid w:val="00362B14"/>
    <w:rsid w:val="00363DD0"/>
    <w:rsid w:val="00364451"/>
    <w:rsid w:val="00365C69"/>
    <w:rsid w:val="00370955"/>
    <w:rsid w:val="0037218B"/>
    <w:rsid w:val="00374A78"/>
    <w:rsid w:val="00374D1C"/>
    <w:rsid w:val="00375B3E"/>
    <w:rsid w:val="00376B7A"/>
    <w:rsid w:val="00377C32"/>
    <w:rsid w:val="003810B5"/>
    <w:rsid w:val="003819DF"/>
    <w:rsid w:val="00384199"/>
    <w:rsid w:val="0038551B"/>
    <w:rsid w:val="00387664"/>
    <w:rsid w:val="0039071F"/>
    <w:rsid w:val="003914A4"/>
    <w:rsid w:val="003947F4"/>
    <w:rsid w:val="003A2E35"/>
    <w:rsid w:val="003A4FF9"/>
    <w:rsid w:val="003A561E"/>
    <w:rsid w:val="003A62B1"/>
    <w:rsid w:val="003A6E05"/>
    <w:rsid w:val="003B238D"/>
    <w:rsid w:val="003B3E0E"/>
    <w:rsid w:val="003B402A"/>
    <w:rsid w:val="003B52FC"/>
    <w:rsid w:val="003B5E28"/>
    <w:rsid w:val="003C1085"/>
    <w:rsid w:val="003C15FF"/>
    <w:rsid w:val="003C223C"/>
    <w:rsid w:val="003C23AE"/>
    <w:rsid w:val="003C23FC"/>
    <w:rsid w:val="003C279A"/>
    <w:rsid w:val="003C2906"/>
    <w:rsid w:val="003C3544"/>
    <w:rsid w:val="003C45B4"/>
    <w:rsid w:val="003C530D"/>
    <w:rsid w:val="003C713C"/>
    <w:rsid w:val="003D11C0"/>
    <w:rsid w:val="003D15D0"/>
    <w:rsid w:val="003D2697"/>
    <w:rsid w:val="003D2D36"/>
    <w:rsid w:val="003D40D2"/>
    <w:rsid w:val="003D7B71"/>
    <w:rsid w:val="003D7B72"/>
    <w:rsid w:val="003E1CCD"/>
    <w:rsid w:val="003E39B7"/>
    <w:rsid w:val="003E551D"/>
    <w:rsid w:val="003E5DAB"/>
    <w:rsid w:val="003E780A"/>
    <w:rsid w:val="003F5DBF"/>
    <w:rsid w:val="003F75D5"/>
    <w:rsid w:val="003F7B06"/>
    <w:rsid w:val="00400D7D"/>
    <w:rsid w:val="0040260B"/>
    <w:rsid w:val="00403B11"/>
    <w:rsid w:val="00406326"/>
    <w:rsid w:val="0040765D"/>
    <w:rsid w:val="00412DA0"/>
    <w:rsid w:val="004139EE"/>
    <w:rsid w:val="00414224"/>
    <w:rsid w:val="004149A4"/>
    <w:rsid w:val="0041559B"/>
    <w:rsid w:val="0041583F"/>
    <w:rsid w:val="00415A3E"/>
    <w:rsid w:val="00416BE5"/>
    <w:rsid w:val="004170E4"/>
    <w:rsid w:val="00417A8F"/>
    <w:rsid w:val="0042002C"/>
    <w:rsid w:val="00420F73"/>
    <w:rsid w:val="00421633"/>
    <w:rsid w:val="00423B06"/>
    <w:rsid w:val="00423FDB"/>
    <w:rsid w:val="0042404B"/>
    <w:rsid w:val="00426032"/>
    <w:rsid w:val="00426BAB"/>
    <w:rsid w:val="00431838"/>
    <w:rsid w:val="00432E46"/>
    <w:rsid w:val="004371DD"/>
    <w:rsid w:val="004374F7"/>
    <w:rsid w:val="004416BF"/>
    <w:rsid w:val="00443D8D"/>
    <w:rsid w:val="004471C1"/>
    <w:rsid w:val="00451BB8"/>
    <w:rsid w:val="00451C58"/>
    <w:rsid w:val="00451DE3"/>
    <w:rsid w:val="004520DD"/>
    <w:rsid w:val="00452813"/>
    <w:rsid w:val="00452956"/>
    <w:rsid w:val="0045353E"/>
    <w:rsid w:val="0045585F"/>
    <w:rsid w:val="00455942"/>
    <w:rsid w:val="0045706D"/>
    <w:rsid w:val="00457399"/>
    <w:rsid w:val="00462953"/>
    <w:rsid w:val="00463FF8"/>
    <w:rsid w:val="004651E4"/>
    <w:rsid w:val="0046733A"/>
    <w:rsid w:val="004739F2"/>
    <w:rsid w:val="00473E49"/>
    <w:rsid w:val="00474E81"/>
    <w:rsid w:val="0047508C"/>
    <w:rsid w:val="004758DC"/>
    <w:rsid w:val="00476FA2"/>
    <w:rsid w:val="00481A17"/>
    <w:rsid w:val="0048226F"/>
    <w:rsid w:val="00482C62"/>
    <w:rsid w:val="0048329A"/>
    <w:rsid w:val="00483C34"/>
    <w:rsid w:val="00484279"/>
    <w:rsid w:val="00490888"/>
    <w:rsid w:val="00491485"/>
    <w:rsid w:val="00491FE6"/>
    <w:rsid w:val="004923A6"/>
    <w:rsid w:val="004930DB"/>
    <w:rsid w:val="0049376A"/>
    <w:rsid w:val="004937BD"/>
    <w:rsid w:val="00494CB6"/>
    <w:rsid w:val="00497236"/>
    <w:rsid w:val="004A086C"/>
    <w:rsid w:val="004A0A15"/>
    <w:rsid w:val="004A0C8E"/>
    <w:rsid w:val="004A2C14"/>
    <w:rsid w:val="004A31F6"/>
    <w:rsid w:val="004A398B"/>
    <w:rsid w:val="004A3B93"/>
    <w:rsid w:val="004A408F"/>
    <w:rsid w:val="004A5BAE"/>
    <w:rsid w:val="004A6780"/>
    <w:rsid w:val="004A67C3"/>
    <w:rsid w:val="004A7D9F"/>
    <w:rsid w:val="004B12AA"/>
    <w:rsid w:val="004B1948"/>
    <w:rsid w:val="004B2106"/>
    <w:rsid w:val="004B23CE"/>
    <w:rsid w:val="004B34D0"/>
    <w:rsid w:val="004B4D79"/>
    <w:rsid w:val="004B5EA1"/>
    <w:rsid w:val="004B6404"/>
    <w:rsid w:val="004C2F28"/>
    <w:rsid w:val="004C3CBF"/>
    <w:rsid w:val="004C412F"/>
    <w:rsid w:val="004C4BAD"/>
    <w:rsid w:val="004C7368"/>
    <w:rsid w:val="004C7B83"/>
    <w:rsid w:val="004D08FE"/>
    <w:rsid w:val="004D1991"/>
    <w:rsid w:val="004D2F75"/>
    <w:rsid w:val="004D4061"/>
    <w:rsid w:val="004D4612"/>
    <w:rsid w:val="004D6495"/>
    <w:rsid w:val="004D6730"/>
    <w:rsid w:val="004D761F"/>
    <w:rsid w:val="004E1BB8"/>
    <w:rsid w:val="004E3724"/>
    <w:rsid w:val="004E3900"/>
    <w:rsid w:val="004E3FFE"/>
    <w:rsid w:val="004E4257"/>
    <w:rsid w:val="004F37EF"/>
    <w:rsid w:val="004F5478"/>
    <w:rsid w:val="004F5680"/>
    <w:rsid w:val="004F5E19"/>
    <w:rsid w:val="00500585"/>
    <w:rsid w:val="00504626"/>
    <w:rsid w:val="005048D7"/>
    <w:rsid w:val="00506A82"/>
    <w:rsid w:val="00506FE5"/>
    <w:rsid w:val="00507732"/>
    <w:rsid w:val="005111AD"/>
    <w:rsid w:val="005122B3"/>
    <w:rsid w:val="0051411A"/>
    <w:rsid w:val="0051559B"/>
    <w:rsid w:val="005171DE"/>
    <w:rsid w:val="00520711"/>
    <w:rsid w:val="0052217A"/>
    <w:rsid w:val="00522735"/>
    <w:rsid w:val="00526171"/>
    <w:rsid w:val="00526693"/>
    <w:rsid w:val="00526992"/>
    <w:rsid w:val="0052776E"/>
    <w:rsid w:val="005315D6"/>
    <w:rsid w:val="005319C0"/>
    <w:rsid w:val="00534ADF"/>
    <w:rsid w:val="005405A1"/>
    <w:rsid w:val="0054160C"/>
    <w:rsid w:val="0054233A"/>
    <w:rsid w:val="005435FD"/>
    <w:rsid w:val="00544021"/>
    <w:rsid w:val="00545D6B"/>
    <w:rsid w:val="00546871"/>
    <w:rsid w:val="005531A0"/>
    <w:rsid w:val="005532ED"/>
    <w:rsid w:val="0055338B"/>
    <w:rsid w:val="0055350B"/>
    <w:rsid w:val="005536EF"/>
    <w:rsid w:val="005540CC"/>
    <w:rsid w:val="00554D45"/>
    <w:rsid w:val="00556431"/>
    <w:rsid w:val="005604B8"/>
    <w:rsid w:val="005625B2"/>
    <w:rsid w:val="005636FF"/>
    <w:rsid w:val="00565009"/>
    <w:rsid w:val="00565641"/>
    <w:rsid w:val="0056568D"/>
    <w:rsid w:val="00566822"/>
    <w:rsid w:val="0056762E"/>
    <w:rsid w:val="0056778A"/>
    <w:rsid w:val="005679CA"/>
    <w:rsid w:val="00572616"/>
    <w:rsid w:val="00572E18"/>
    <w:rsid w:val="00575140"/>
    <w:rsid w:val="00575338"/>
    <w:rsid w:val="005778DB"/>
    <w:rsid w:val="00581549"/>
    <w:rsid w:val="00582393"/>
    <w:rsid w:val="0058327B"/>
    <w:rsid w:val="00585B31"/>
    <w:rsid w:val="00590D40"/>
    <w:rsid w:val="005955BF"/>
    <w:rsid w:val="00595649"/>
    <w:rsid w:val="00595913"/>
    <w:rsid w:val="00595918"/>
    <w:rsid w:val="005964FD"/>
    <w:rsid w:val="00597A88"/>
    <w:rsid w:val="00597B10"/>
    <w:rsid w:val="005A0C72"/>
    <w:rsid w:val="005A0C7F"/>
    <w:rsid w:val="005A1E28"/>
    <w:rsid w:val="005A21E3"/>
    <w:rsid w:val="005A2818"/>
    <w:rsid w:val="005A2A17"/>
    <w:rsid w:val="005A436D"/>
    <w:rsid w:val="005A4605"/>
    <w:rsid w:val="005A4F0A"/>
    <w:rsid w:val="005A5A20"/>
    <w:rsid w:val="005A61E3"/>
    <w:rsid w:val="005A6507"/>
    <w:rsid w:val="005A6AAF"/>
    <w:rsid w:val="005A77CE"/>
    <w:rsid w:val="005B1403"/>
    <w:rsid w:val="005B1C53"/>
    <w:rsid w:val="005B239B"/>
    <w:rsid w:val="005B26A8"/>
    <w:rsid w:val="005B333B"/>
    <w:rsid w:val="005B46D7"/>
    <w:rsid w:val="005B493E"/>
    <w:rsid w:val="005B4C95"/>
    <w:rsid w:val="005B69AF"/>
    <w:rsid w:val="005B72D8"/>
    <w:rsid w:val="005C1E67"/>
    <w:rsid w:val="005C661F"/>
    <w:rsid w:val="005C78BD"/>
    <w:rsid w:val="005D0496"/>
    <w:rsid w:val="005D0D22"/>
    <w:rsid w:val="005D12B7"/>
    <w:rsid w:val="005D1DA9"/>
    <w:rsid w:val="005D2B0F"/>
    <w:rsid w:val="005D2CB4"/>
    <w:rsid w:val="005D33F6"/>
    <w:rsid w:val="005D4FD4"/>
    <w:rsid w:val="005D54A8"/>
    <w:rsid w:val="005D5BFC"/>
    <w:rsid w:val="005E0AEE"/>
    <w:rsid w:val="005E0C11"/>
    <w:rsid w:val="005E1DC6"/>
    <w:rsid w:val="005E217D"/>
    <w:rsid w:val="005F1B47"/>
    <w:rsid w:val="005F364D"/>
    <w:rsid w:val="005F4220"/>
    <w:rsid w:val="005F4698"/>
    <w:rsid w:val="005F6D36"/>
    <w:rsid w:val="00602AAE"/>
    <w:rsid w:val="00605553"/>
    <w:rsid w:val="00605E7E"/>
    <w:rsid w:val="0061026F"/>
    <w:rsid w:val="00610D9B"/>
    <w:rsid w:val="006125A9"/>
    <w:rsid w:val="00615B59"/>
    <w:rsid w:val="00617CC2"/>
    <w:rsid w:val="00617D7E"/>
    <w:rsid w:val="006229B7"/>
    <w:rsid w:val="00622F43"/>
    <w:rsid w:val="006236D1"/>
    <w:rsid w:val="00623AFE"/>
    <w:rsid w:val="00625BC0"/>
    <w:rsid w:val="006268D2"/>
    <w:rsid w:val="00627611"/>
    <w:rsid w:val="0062763D"/>
    <w:rsid w:val="00627AA6"/>
    <w:rsid w:val="006301D4"/>
    <w:rsid w:val="006306C8"/>
    <w:rsid w:val="00630D50"/>
    <w:rsid w:val="0063340A"/>
    <w:rsid w:val="006342DE"/>
    <w:rsid w:val="00634841"/>
    <w:rsid w:val="00634848"/>
    <w:rsid w:val="006359F2"/>
    <w:rsid w:val="0063641B"/>
    <w:rsid w:val="00636CD7"/>
    <w:rsid w:val="00636D65"/>
    <w:rsid w:val="00637066"/>
    <w:rsid w:val="006407B1"/>
    <w:rsid w:val="00640EAF"/>
    <w:rsid w:val="0064334B"/>
    <w:rsid w:val="00651E39"/>
    <w:rsid w:val="0065218D"/>
    <w:rsid w:val="00653BAC"/>
    <w:rsid w:val="006548A4"/>
    <w:rsid w:val="006570D3"/>
    <w:rsid w:val="00657D81"/>
    <w:rsid w:val="00660D25"/>
    <w:rsid w:val="006611F7"/>
    <w:rsid w:val="00662539"/>
    <w:rsid w:val="00664B6F"/>
    <w:rsid w:val="006669E1"/>
    <w:rsid w:val="00673518"/>
    <w:rsid w:val="00673ADE"/>
    <w:rsid w:val="006754E5"/>
    <w:rsid w:val="00675A7C"/>
    <w:rsid w:val="00676620"/>
    <w:rsid w:val="00676661"/>
    <w:rsid w:val="00677913"/>
    <w:rsid w:val="00680862"/>
    <w:rsid w:val="00682468"/>
    <w:rsid w:val="006845C8"/>
    <w:rsid w:val="0068710C"/>
    <w:rsid w:val="0069153E"/>
    <w:rsid w:val="00691790"/>
    <w:rsid w:val="00691804"/>
    <w:rsid w:val="006930D1"/>
    <w:rsid w:val="006932CD"/>
    <w:rsid w:val="00695B57"/>
    <w:rsid w:val="00695FE7"/>
    <w:rsid w:val="0069742D"/>
    <w:rsid w:val="006A155A"/>
    <w:rsid w:val="006A2461"/>
    <w:rsid w:val="006A3387"/>
    <w:rsid w:val="006A3443"/>
    <w:rsid w:val="006A63F0"/>
    <w:rsid w:val="006A76AF"/>
    <w:rsid w:val="006B0333"/>
    <w:rsid w:val="006B1B47"/>
    <w:rsid w:val="006B21FC"/>
    <w:rsid w:val="006B2589"/>
    <w:rsid w:val="006B357E"/>
    <w:rsid w:val="006B5F8F"/>
    <w:rsid w:val="006B63E3"/>
    <w:rsid w:val="006B79E8"/>
    <w:rsid w:val="006C0AC1"/>
    <w:rsid w:val="006C2875"/>
    <w:rsid w:val="006C3AEF"/>
    <w:rsid w:val="006C51DC"/>
    <w:rsid w:val="006C62F8"/>
    <w:rsid w:val="006C64F7"/>
    <w:rsid w:val="006C6D17"/>
    <w:rsid w:val="006D0A74"/>
    <w:rsid w:val="006D0C05"/>
    <w:rsid w:val="006D0FC9"/>
    <w:rsid w:val="006D488C"/>
    <w:rsid w:val="006D59B6"/>
    <w:rsid w:val="006D71A1"/>
    <w:rsid w:val="006D7B08"/>
    <w:rsid w:val="006E20B1"/>
    <w:rsid w:val="006E2437"/>
    <w:rsid w:val="006E52B2"/>
    <w:rsid w:val="006E534B"/>
    <w:rsid w:val="006E5E79"/>
    <w:rsid w:val="006E6C23"/>
    <w:rsid w:val="006F3BA9"/>
    <w:rsid w:val="006F4734"/>
    <w:rsid w:val="006F657F"/>
    <w:rsid w:val="006F6979"/>
    <w:rsid w:val="006F7329"/>
    <w:rsid w:val="006F73A7"/>
    <w:rsid w:val="007000E9"/>
    <w:rsid w:val="00700BDE"/>
    <w:rsid w:val="007012CC"/>
    <w:rsid w:val="00704800"/>
    <w:rsid w:val="0071454C"/>
    <w:rsid w:val="00723AD9"/>
    <w:rsid w:val="0072414F"/>
    <w:rsid w:val="00725266"/>
    <w:rsid w:val="0073081B"/>
    <w:rsid w:val="00731AAD"/>
    <w:rsid w:val="00732A67"/>
    <w:rsid w:val="00732CCB"/>
    <w:rsid w:val="00732DC7"/>
    <w:rsid w:val="00733CE7"/>
    <w:rsid w:val="00734EF5"/>
    <w:rsid w:val="00737514"/>
    <w:rsid w:val="00740E86"/>
    <w:rsid w:val="007415D3"/>
    <w:rsid w:val="00742A4A"/>
    <w:rsid w:val="00745661"/>
    <w:rsid w:val="00746767"/>
    <w:rsid w:val="00747354"/>
    <w:rsid w:val="00747DDD"/>
    <w:rsid w:val="0075029D"/>
    <w:rsid w:val="00750A4C"/>
    <w:rsid w:val="00755539"/>
    <w:rsid w:val="00756A2C"/>
    <w:rsid w:val="00756EAA"/>
    <w:rsid w:val="00757730"/>
    <w:rsid w:val="00760841"/>
    <w:rsid w:val="00760AD2"/>
    <w:rsid w:val="00760BB6"/>
    <w:rsid w:val="00761A52"/>
    <w:rsid w:val="00762610"/>
    <w:rsid w:val="0076400F"/>
    <w:rsid w:val="00765EE9"/>
    <w:rsid w:val="00767BBC"/>
    <w:rsid w:val="007732FF"/>
    <w:rsid w:val="00774037"/>
    <w:rsid w:val="00774A1E"/>
    <w:rsid w:val="00776CBF"/>
    <w:rsid w:val="00777443"/>
    <w:rsid w:val="00782507"/>
    <w:rsid w:val="00782881"/>
    <w:rsid w:val="00786BAB"/>
    <w:rsid w:val="00786E91"/>
    <w:rsid w:val="00790177"/>
    <w:rsid w:val="007903EE"/>
    <w:rsid w:val="007914DB"/>
    <w:rsid w:val="007938AE"/>
    <w:rsid w:val="00794B22"/>
    <w:rsid w:val="00794DAB"/>
    <w:rsid w:val="007978A4"/>
    <w:rsid w:val="007A0ACF"/>
    <w:rsid w:val="007A0D7D"/>
    <w:rsid w:val="007A1160"/>
    <w:rsid w:val="007A5B84"/>
    <w:rsid w:val="007B21FA"/>
    <w:rsid w:val="007B22F2"/>
    <w:rsid w:val="007B2B0D"/>
    <w:rsid w:val="007B2DDF"/>
    <w:rsid w:val="007B3BB5"/>
    <w:rsid w:val="007B56F8"/>
    <w:rsid w:val="007B5988"/>
    <w:rsid w:val="007B5BC0"/>
    <w:rsid w:val="007B7AE3"/>
    <w:rsid w:val="007C0D02"/>
    <w:rsid w:val="007C2E37"/>
    <w:rsid w:val="007C3F7F"/>
    <w:rsid w:val="007C4294"/>
    <w:rsid w:val="007C44A5"/>
    <w:rsid w:val="007C64C6"/>
    <w:rsid w:val="007C7794"/>
    <w:rsid w:val="007D033D"/>
    <w:rsid w:val="007D20E3"/>
    <w:rsid w:val="007D25F6"/>
    <w:rsid w:val="007D27CE"/>
    <w:rsid w:val="007D3561"/>
    <w:rsid w:val="007D4A78"/>
    <w:rsid w:val="007D6146"/>
    <w:rsid w:val="007D62F7"/>
    <w:rsid w:val="007D78F8"/>
    <w:rsid w:val="007E00C3"/>
    <w:rsid w:val="007E153D"/>
    <w:rsid w:val="007E29D0"/>
    <w:rsid w:val="007E47F7"/>
    <w:rsid w:val="007E562E"/>
    <w:rsid w:val="007E6BFB"/>
    <w:rsid w:val="007E73F8"/>
    <w:rsid w:val="007E7629"/>
    <w:rsid w:val="007E7D8B"/>
    <w:rsid w:val="007F0B32"/>
    <w:rsid w:val="007F1587"/>
    <w:rsid w:val="007F2382"/>
    <w:rsid w:val="007F2F40"/>
    <w:rsid w:val="007F51E9"/>
    <w:rsid w:val="007F5DB1"/>
    <w:rsid w:val="00802AA1"/>
    <w:rsid w:val="008055B0"/>
    <w:rsid w:val="008060E9"/>
    <w:rsid w:val="00806565"/>
    <w:rsid w:val="00807A9A"/>
    <w:rsid w:val="00813023"/>
    <w:rsid w:val="00815B6E"/>
    <w:rsid w:val="00815BE7"/>
    <w:rsid w:val="00816A8D"/>
    <w:rsid w:val="008206E5"/>
    <w:rsid w:val="008212E6"/>
    <w:rsid w:val="00821E48"/>
    <w:rsid w:val="00821E4B"/>
    <w:rsid w:val="0082240B"/>
    <w:rsid w:val="0082408D"/>
    <w:rsid w:val="00825717"/>
    <w:rsid w:val="00826432"/>
    <w:rsid w:val="0082648D"/>
    <w:rsid w:val="00826B70"/>
    <w:rsid w:val="0082775F"/>
    <w:rsid w:val="0083123A"/>
    <w:rsid w:val="008313E2"/>
    <w:rsid w:val="00835A93"/>
    <w:rsid w:val="00836DCC"/>
    <w:rsid w:val="00837134"/>
    <w:rsid w:val="00837702"/>
    <w:rsid w:val="00837B2A"/>
    <w:rsid w:val="00840C76"/>
    <w:rsid w:val="008425F7"/>
    <w:rsid w:val="00846A48"/>
    <w:rsid w:val="00846CC6"/>
    <w:rsid w:val="00847F40"/>
    <w:rsid w:val="0085179F"/>
    <w:rsid w:val="00851A68"/>
    <w:rsid w:val="00852726"/>
    <w:rsid w:val="00852BCA"/>
    <w:rsid w:val="008547B8"/>
    <w:rsid w:val="0086000A"/>
    <w:rsid w:val="008605FC"/>
    <w:rsid w:val="00861C26"/>
    <w:rsid w:val="008629EC"/>
    <w:rsid w:val="00863B6B"/>
    <w:rsid w:val="00864BAF"/>
    <w:rsid w:val="00865259"/>
    <w:rsid w:val="00866925"/>
    <w:rsid w:val="00867906"/>
    <w:rsid w:val="00876C83"/>
    <w:rsid w:val="00877D62"/>
    <w:rsid w:val="008803AA"/>
    <w:rsid w:val="008803AE"/>
    <w:rsid w:val="008803D3"/>
    <w:rsid w:val="00882B0C"/>
    <w:rsid w:val="00882B2F"/>
    <w:rsid w:val="008835E9"/>
    <w:rsid w:val="008859E4"/>
    <w:rsid w:val="00885C6D"/>
    <w:rsid w:val="00885C91"/>
    <w:rsid w:val="00886939"/>
    <w:rsid w:val="00891E90"/>
    <w:rsid w:val="00892345"/>
    <w:rsid w:val="008927E6"/>
    <w:rsid w:val="00892C9A"/>
    <w:rsid w:val="008932C8"/>
    <w:rsid w:val="00893816"/>
    <w:rsid w:val="00894A00"/>
    <w:rsid w:val="00894C65"/>
    <w:rsid w:val="00894F54"/>
    <w:rsid w:val="00895951"/>
    <w:rsid w:val="00897B85"/>
    <w:rsid w:val="008A3113"/>
    <w:rsid w:val="008A3C38"/>
    <w:rsid w:val="008A68FD"/>
    <w:rsid w:val="008A6D6D"/>
    <w:rsid w:val="008A779F"/>
    <w:rsid w:val="008B3CCF"/>
    <w:rsid w:val="008B6028"/>
    <w:rsid w:val="008B6614"/>
    <w:rsid w:val="008B6BDE"/>
    <w:rsid w:val="008B6CAB"/>
    <w:rsid w:val="008B7DBB"/>
    <w:rsid w:val="008C124A"/>
    <w:rsid w:val="008C19B6"/>
    <w:rsid w:val="008C1CDE"/>
    <w:rsid w:val="008C2DF4"/>
    <w:rsid w:val="008C34BB"/>
    <w:rsid w:val="008C4A97"/>
    <w:rsid w:val="008C4BDE"/>
    <w:rsid w:val="008C66E1"/>
    <w:rsid w:val="008D237D"/>
    <w:rsid w:val="008D282E"/>
    <w:rsid w:val="008D60E2"/>
    <w:rsid w:val="008D70FF"/>
    <w:rsid w:val="008D7168"/>
    <w:rsid w:val="008E1854"/>
    <w:rsid w:val="008E1A9D"/>
    <w:rsid w:val="008E1AEC"/>
    <w:rsid w:val="008E2835"/>
    <w:rsid w:val="008E2C63"/>
    <w:rsid w:val="008E3590"/>
    <w:rsid w:val="008E565E"/>
    <w:rsid w:val="008E5EA2"/>
    <w:rsid w:val="008E7CED"/>
    <w:rsid w:val="008F0178"/>
    <w:rsid w:val="008F06B4"/>
    <w:rsid w:val="008F07DF"/>
    <w:rsid w:val="008F1C8A"/>
    <w:rsid w:val="008F1EE5"/>
    <w:rsid w:val="008F2EE5"/>
    <w:rsid w:val="008F39A7"/>
    <w:rsid w:val="008F5A1F"/>
    <w:rsid w:val="008F629D"/>
    <w:rsid w:val="008F7A87"/>
    <w:rsid w:val="0090024D"/>
    <w:rsid w:val="00900C25"/>
    <w:rsid w:val="00901524"/>
    <w:rsid w:val="009022CC"/>
    <w:rsid w:val="00902394"/>
    <w:rsid w:val="00903E50"/>
    <w:rsid w:val="0090436F"/>
    <w:rsid w:val="00904D29"/>
    <w:rsid w:val="0090622C"/>
    <w:rsid w:val="00906567"/>
    <w:rsid w:val="00906A1A"/>
    <w:rsid w:val="00907A88"/>
    <w:rsid w:val="00907C3D"/>
    <w:rsid w:val="00910FED"/>
    <w:rsid w:val="00912198"/>
    <w:rsid w:val="0091299C"/>
    <w:rsid w:val="0091444E"/>
    <w:rsid w:val="00914D36"/>
    <w:rsid w:val="00914DBD"/>
    <w:rsid w:val="00915EB2"/>
    <w:rsid w:val="0091782F"/>
    <w:rsid w:val="0092079F"/>
    <w:rsid w:val="009226B9"/>
    <w:rsid w:val="00923A89"/>
    <w:rsid w:val="00924826"/>
    <w:rsid w:val="00926613"/>
    <w:rsid w:val="00926F8E"/>
    <w:rsid w:val="00927E09"/>
    <w:rsid w:val="00927FF3"/>
    <w:rsid w:val="0093011B"/>
    <w:rsid w:val="00932A82"/>
    <w:rsid w:val="00932CA4"/>
    <w:rsid w:val="00933875"/>
    <w:rsid w:val="00934402"/>
    <w:rsid w:val="009348DC"/>
    <w:rsid w:val="00941A58"/>
    <w:rsid w:val="00941C01"/>
    <w:rsid w:val="0094204B"/>
    <w:rsid w:val="00944813"/>
    <w:rsid w:val="009455AF"/>
    <w:rsid w:val="00947546"/>
    <w:rsid w:val="00952392"/>
    <w:rsid w:val="0095262B"/>
    <w:rsid w:val="00952BDC"/>
    <w:rsid w:val="00953272"/>
    <w:rsid w:val="00954309"/>
    <w:rsid w:val="00954D0B"/>
    <w:rsid w:val="009560B1"/>
    <w:rsid w:val="00960DD9"/>
    <w:rsid w:val="00963A1F"/>
    <w:rsid w:val="00963A77"/>
    <w:rsid w:val="009645A8"/>
    <w:rsid w:val="00964A46"/>
    <w:rsid w:val="009659E9"/>
    <w:rsid w:val="0097078B"/>
    <w:rsid w:val="00970BDF"/>
    <w:rsid w:val="00970DB8"/>
    <w:rsid w:val="0097352E"/>
    <w:rsid w:val="00973807"/>
    <w:rsid w:val="009739DD"/>
    <w:rsid w:val="00975D15"/>
    <w:rsid w:val="00977884"/>
    <w:rsid w:val="00981FDF"/>
    <w:rsid w:val="00983658"/>
    <w:rsid w:val="00983761"/>
    <w:rsid w:val="00983A84"/>
    <w:rsid w:val="0098593A"/>
    <w:rsid w:val="00986B1C"/>
    <w:rsid w:val="0098778C"/>
    <w:rsid w:val="00987BAF"/>
    <w:rsid w:val="0099073D"/>
    <w:rsid w:val="00991259"/>
    <w:rsid w:val="00991731"/>
    <w:rsid w:val="00991B37"/>
    <w:rsid w:val="00991D5E"/>
    <w:rsid w:val="0099223F"/>
    <w:rsid w:val="00992909"/>
    <w:rsid w:val="0099431E"/>
    <w:rsid w:val="00994C3B"/>
    <w:rsid w:val="00995253"/>
    <w:rsid w:val="00995B64"/>
    <w:rsid w:val="00997548"/>
    <w:rsid w:val="00997BCA"/>
    <w:rsid w:val="009A36CC"/>
    <w:rsid w:val="009A4823"/>
    <w:rsid w:val="009A6B1A"/>
    <w:rsid w:val="009A6FB3"/>
    <w:rsid w:val="009A7005"/>
    <w:rsid w:val="009B0A7D"/>
    <w:rsid w:val="009B300F"/>
    <w:rsid w:val="009C2F47"/>
    <w:rsid w:val="009C3287"/>
    <w:rsid w:val="009C3E0B"/>
    <w:rsid w:val="009C4FBA"/>
    <w:rsid w:val="009C536A"/>
    <w:rsid w:val="009C5A83"/>
    <w:rsid w:val="009C7CF4"/>
    <w:rsid w:val="009D1551"/>
    <w:rsid w:val="009D1848"/>
    <w:rsid w:val="009D19E6"/>
    <w:rsid w:val="009D5856"/>
    <w:rsid w:val="009E07F1"/>
    <w:rsid w:val="009E1B78"/>
    <w:rsid w:val="009E250E"/>
    <w:rsid w:val="009E5C20"/>
    <w:rsid w:val="009E624D"/>
    <w:rsid w:val="009E6697"/>
    <w:rsid w:val="009E6826"/>
    <w:rsid w:val="009E783B"/>
    <w:rsid w:val="009F138C"/>
    <w:rsid w:val="009F1416"/>
    <w:rsid w:val="009F153D"/>
    <w:rsid w:val="009F1810"/>
    <w:rsid w:val="009F543D"/>
    <w:rsid w:val="009F5E14"/>
    <w:rsid w:val="009F7FCC"/>
    <w:rsid w:val="00A01ED6"/>
    <w:rsid w:val="00A02998"/>
    <w:rsid w:val="00A037BA"/>
    <w:rsid w:val="00A0527F"/>
    <w:rsid w:val="00A053D2"/>
    <w:rsid w:val="00A06413"/>
    <w:rsid w:val="00A06FBD"/>
    <w:rsid w:val="00A07127"/>
    <w:rsid w:val="00A0735D"/>
    <w:rsid w:val="00A10916"/>
    <w:rsid w:val="00A11171"/>
    <w:rsid w:val="00A15A8A"/>
    <w:rsid w:val="00A167C9"/>
    <w:rsid w:val="00A20E03"/>
    <w:rsid w:val="00A2603E"/>
    <w:rsid w:val="00A26FF7"/>
    <w:rsid w:val="00A27743"/>
    <w:rsid w:val="00A3255B"/>
    <w:rsid w:val="00A3339C"/>
    <w:rsid w:val="00A36135"/>
    <w:rsid w:val="00A36349"/>
    <w:rsid w:val="00A37918"/>
    <w:rsid w:val="00A4228D"/>
    <w:rsid w:val="00A4550A"/>
    <w:rsid w:val="00A4603A"/>
    <w:rsid w:val="00A46055"/>
    <w:rsid w:val="00A47576"/>
    <w:rsid w:val="00A47F77"/>
    <w:rsid w:val="00A5473F"/>
    <w:rsid w:val="00A5568F"/>
    <w:rsid w:val="00A56794"/>
    <w:rsid w:val="00A56F92"/>
    <w:rsid w:val="00A6047E"/>
    <w:rsid w:val="00A619CB"/>
    <w:rsid w:val="00A62775"/>
    <w:rsid w:val="00A62F88"/>
    <w:rsid w:val="00A64444"/>
    <w:rsid w:val="00A676BC"/>
    <w:rsid w:val="00A70104"/>
    <w:rsid w:val="00A7146E"/>
    <w:rsid w:val="00A75169"/>
    <w:rsid w:val="00A772E4"/>
    <w:rsid w:val="00A80270"/>
    <w:rsid w:val="00A82240"/>
    <w:rsid w:val="00A82DBE"/>
    <w:rsid w:val="00A83CBC"/>
    <w:rsid w:val="00A85711"/>
    <w:rsid w:val="00A87DDC"/>
    <w:rsid w:val="00A9240D"/>
    <w:rsid w:val="00A92F16"/>
    <w:rsid w:val="00A957E3"/>
    <w:rsid w:val="00A95D57"/>
    <w:rsid w:val="00A96099"/>
    <w:rsid w:val="00A96AA8"/>
    <w:rsid w:val="00A96BAD"/>
    <w:rsid w:val="00A9740D"/>
    <w:rsid w:val="00AA1868"/>
    <w:rsid w:val="00AA2576"/>
    <w:rsid w:val="00AA2E6C"/>
    <w:rsid w:val="00AB0878"/>
    <w:rsid w:val="00AB0C13"/>
    <w:rsid w:val="00AB143D"/>
    <w:rsid w:val="00AB2F88"/>
    <w:rsid w:val="00AB334F"/>
    <w:rsid w:val="00AB47C0"/>
    <w:rsid w:val="00AB4A07"/>
    <w:rsid w:val="00AB54C2"/>
    <w:rsid w:val="00AB74A0"/>
    <w:rsid w:val="00AC0F98"/>
    <w:rsid w:val="00AC1411"/>
    <w:rsid w:val="00AC1851"/>
    <w:rsid w:val="00AC1CAD"/>
    <w:rsid w:val="00AC1F36"/>
    <w:rsid w:val="00AC1FBC"/>
    <w:rsid w:val="00AC212D"/>
    <w:rsid w:val="00AC3070"/>
    <w:rsid w:val="00AC5996"/>
    <w:rsid w:val="00AC6825"/>
    <w:rsid w:val="00AC7A38"/>
    <w:rsid w:val="00AD0B0A"/>
    <w:rsid w:val="00AD2565"/>
    <w:rsid w:val="00AD2A77"/>
    <w:rsid w:val="00AD68CD"/>
    <w:rsid w:val="00AE1DF7"/>
    <w:rsid w:val="00AE53F4"/>
    <w:rsid w:val="00AE62C9"/>
    <w:rsid w:val="00AE649F"/>
    <w:rsid w:val="00AE6B19"/>
    <w:rsid w:val="00AE7CEA"/>
    <w:rsid w:val="00AF0B6B"/>
    <w:rsid w:val="00AF2960"/>
    <w:rsid w:val="00AF7070"/>
    <w:rsid w:val="00AF71F0"/>
    <w:rsid w:val="00B00B40"/>
    <w:rsid w:val="00B02AAE"/>
    <w:rsid w:val="00B033D6"/>
    <w:rsid w:val="00B042AC"/>
    <w:rsid w:val="00B04BAC"/>
    <w:rsid w:val="00B05125"/>
    <w:rsid w:val="00B052BB"/>
    <w:rsid w:val="00B05F21"/>
    <w:rsid w:val="00B06BBF"/>
    <w:rsid w:val="00B06D9F"/>
    <w:rsid w:val="00B079B7"/>
    <w:rsid w:val="00B11921"/>
    <w:rsid w:val="00B11D53"/>
    <w:rsid w:val="00B12E83"/>
    <w:rsid w:val="00B13032"/>
    <w:rsid w:val="00B13074"/>
    <w:rsid w:val="00B137DA"/>
    <w:rsid w:val="00B15648"/>
    <w:rsid w:val="00B16E93"/>
    <w:rsid w:val="00B20D0F"/>
    <w:rsid w:val="00B2162F"/>
    <w:rsid w:val="00B22486"/>
    <w:rsid w:val="00B22DD2"/>
    <w:rsid w:val="00B23691"/>
    <w:rsid w:val="00B23961"/>
    <w:rsid w:val="00B246FF"/>
    <w:rsid w:val="00B24C11"/>
    <w:rsid w:val="00B27F58"/>
    <w:rsid w:val="00B30A56"/>
    <w:rsid w:val="00B33403"/>
    <w:rsid w:val="00B34743"/>
    <w:rsid w:val="00B35B37"/>
    <w:rsid w:val="00B35D25"/>
    <w:rsid w:val="00B40454"/>
    <w:rsid w:val="00B40F9D"/>
    <w:rsid w:val="00B42E5D"/>
    <w:rsid w:val="00B432D2"/>
    <w:rsid w:val="00B4372B"/>
    <w:rsid w:val="00B444A1"/>
    <w:rsid w:val="00B44705"/>
    <w:rsid w:val="00B45D8C"/>
    <w:rsid w:val="00B46E04"/>
    <w:rsid w:val="00B4724C"/>
    <w:rsid w:val="00B474C7"/>
    <w:rsid w:val="00B5193C"/>
    <w:rsid w:val="00B53C66"/>
    <w:rsid w:val="00B53D49"/>
    <w:rsid w:val="00B54239"/>
    <w:rsid w:val="00B54895"/>
    <w:rsid w:val="00B57973"/>
    <w:rsid w:val="00B57E5F"/>
    <w:rsid w:val="00B604A3"/>
    <w:rsid w:val="00B6180A"/>
    <w:rsid w:val="00B61C03"/>
    <w:rsid w:val="00B6479C"/>
    <w:rsid w:val="00B66A4E"/>
    <w:rsid w:val="00B66EA6"/>
    <w:rsid w:val="00B7051A"/>
    <w:rsid w:val="00B715FA"/>
    <w:rsid w:val="00B76767"/>
    <w:rsid w:val="00B767E7"/>
    <w:rsid w:val="00B76938"/>
    <w:rsid w:val="00B772C7"/>
    <w:rsid w:val="00B77742"/>
    <w:rsid w:val="00B81939"/>
    <w:rsid w:val="00B81E72"/>
    <w:rsid w:val="00B8375E"/>
    <w:rsid w:val="00B859EF"/>
    <w:rsid w:val="00B87416"/>
    <w:rsid w:val="00B8748D"/>
    <w:rsid w:val="00B94014"/>
    <w:rsid w:val="00B953F0"/>
    <w:rsid w:val="00B9563E"/>
    <w:rsid w:val="00B9746E"/>
    <w:rsid w:val="00BA2562"/>
    <w:rsid w:val="00BA4955"/>
    <w:rsid w:val="00BA4A2A"/>
    <w:rsid w:val="00BA5F0E"/>
    <w:rsid w:val="00BA73F0"/>
    <w:rsid w:val="00BA756F"/>
    <w:rsid w:val="00BB1A9C"/>
    <w:rsid w:val="00BB2D37"/>
    <w:rsid w:val="00BC0EB4"/>
    <w:rsid w:val="00BC471A"/>
    <w:rsid w:val="00BC4F6B"/>
    <w:rsid w:val="00BC6ED1"/>
    <w:rsid w:val="00BD03B1"/>
    <w:rsid w:val="00BD040B"/>
    <w:rsid w:val="00BD1A56"/>
    <w:rsid w:val="00BD1AD6"/>
    <w:rsid w:val="00BD2C8A"/>
    <w:rsid w:val="00BD3F46"/>
    <w:rsid w:val="00BD685C"/>
    <w:rsid w:val="00BE2921"/>
    <w:rsid w:val="00BE2BEF"/>
    <w:rsid w:val="00BE4FF8"/>
    <w:rsid w:val="00BE5B7C"/>
    <w:rsid w:val="00BE5EFB"/>
    <w:rsid w:val="00BE78FC"/>
    <w:rsid w:val="00BF0369"/>
    <w:rsid w:val="00BF17CE"/>
    <w:rsid w:val="00BF1896"/>
    <w:rsid w:val="00BF3B27"/>
    <w:rsid w:val="00BF463D"/>
    <w:rsid w:val="00BF6CD6"/>
    <w:rsid w:val="00BF7056"/>
    <w:rsid w:val="00C008B1"/>
    <w:rsid w:val="00C01520"/>
    <w:rsid w:val="00C016D1"/>
    <w:rsid w:val="00C0184F"/>
    <w:rsid w:val="00C02372"/>
    <w:rsid w:val="00C040FB"/>
    <w:rsid w:val="00C04A89"/>
    <w:rsid w:val="00C075C2"/>
    <w:rsid w:val="00C07A72"/>
    <w:rsid w:val="00C07C9D"/>
    <w:rsid w:val="00C07E63"/>
    <w:rsid w:val="00C10258"/>
    <w:rsid w:val="00C1072D"/>
    <w:rsid w:val="00C1271B"/>
    <w:rsid w:val="00C1493F"/>
    <w:rsid w:val="00C14ECB"/>
    <w:rsid w:val="00C24033"/>
    <w:rsid w:val="00C245BA"/>
    <w:rsid w:val="00C266B1"/>
    <w:rsid w:val="00C31B08"/>
    <w:rsid w:val="00C31B34"/>
    <w:rsid w:val="00C32A6A"/>
    <w:rsid w:val="00C330DC"/>
    <w:rsid w:val="00C35BC0"/>
    <w:rsid w:val="00C40D38"/>
    <w:rsid w:val="00C410A8"/>
    <w:rsid w:val="00C41D9F"/>
    <w:rsid w:val="00C424F9"/>
    <w:rsid w:val="00C441EE"/>
    <w:rsid w:val="00C519AA"/>
    <w:rsid w:val="00C52DA2"/>
    <w:rsid w:val="00C5347A"/>
    <w:rsid w:val="00C55ABB"/>
    <w:rsid w:val="00C60C58"/>
    <w:rsid w:val="00C63BF4"/>
    <w:rsid w:val="00C6422F"/>
    <w:rsid w:val="00C6595E"/>
    <w:rsid w:val="00C65CC5"/>
    <w:rsid w:val="00C669FB"/>
    <w:rsid w:val="00C71EEF"/>
    <w:rsid w:val="00C73B2A"/>
    <w:rsid w:val="00C73F0A"/>
    <w:rsid w:val="00C75777"/>
    <w:rsid w:val="00C75A25"/>
    <w:rsid w:val="00C76FBB"/>
    <w:rsid w:val="00C7792A"/>
    <w:rsid w:val="00C82389"/>
    <w:rsid w:val="00C82CC2"/>
    <w:rsid w:val="00C83983"/>
    <w:rsid w:val="00C84FEE"/>
    <w:rsid w:val="00C857BB"/>
    <w:rsid w:val="00C86447"/>
    <w:rsid w:val="00C86A41"/>
    <w:rsid w:val="00C876CA"/>
    <w:rsid w:val="00C902F8"/>
    <w:rsid w:val="00C9108D"/>
    <w:rsid w:val="00C91E1D"/>
    <w:rsid w:val="00C9222F"/>
    <w:rsid w:val="00C9317E"/>
    <w:rsid w:val="00C941F0"/>
    <w:rsid w:val="00C94DB3"/>
    <w:rsid w:val="00C9650B"/>
    <w:rsid w:val="00C971FD"/>
    <w:rsid w:val="00CA0352"/>
    <w:rsid w:val="00CA2837"/>
    <w:rsid w:val="00CA2C45"/>
    <w:rsid w:val="00CA4716"/>
    <w:rsid w:val="00CA58B3"/>
    <w:rsid w:val="00CA646E"/>
    <w:rsid w:val="00CB09FE"/>
    <w:rsid w:val="00CB1285"/>
    <w:rsid w:val="00CB1646"/>
    <w:rsid w:val="00CB64EB"/>
    <w:rsid w:val="00CB7117"/>
    <w:rsid w:val="00CB7F0E"/>
    <w:rsid w:val="00CC07DF"/>
    <w:rsid w:val="00CC29D1"/>
    <w:rsid w:val="00CC367B"/>
    <w:rsid w:val="00CC383C"/>
    <w:rsid w:val="00CC43FC"/>
    <w:rsid w:val="00CC4D75"/>
    <w:rsid w:val="00CC5248"/>
    <w:rsid w:val="00CC530E"/>
    <w:rsid w:val="00CC5C94"/>
    <w:rsid w:val="00CD023A"/>
    <w:rsid w:val="00CD0AC8"/>
    <w:rsid w:val="00CD0CD5"/>
    <w:rsid w:val="00CD2DFC"/>
    <w:rsid w:val="00CD54BA"/>
    <w:rsid w:val="00CD62BF"/>
    <w:rsid w:val="00CD6830"/>
    <w:rsid w:val="00CD79B4"/>
    <w:rsid w:val="00CE4400"/>
    <w:rsid w:val="00CE45C8"/>
    <w:rsid w:val="00CE5DBD"/>
    <w:rsid w:val="00CE77EF"/>
    <w:rsid w:val="00CE7DEE"/>
    <w:rsid w:val="00CF0330"/>
    <w:rsid w:val="00CF1585"/>
    <w:rsid w:val="00CF36CC"/>
    <w:rsid w:val="00CF39ED"/>
    <w:rsid w:val="00CF3E5C"/>
    <w:rsid w:val="00CF4059"/>
    <w:rsid w:val="00CF5770"/>
    <w:rsid w:val="00CF636D"/>
    <w:rsid w:val="00CF6F6D"/>
    <w:rsid w:val="00D0020B"/>
    <w:rsid w:val="00D01EA2"/>
    <w:rsid w:val="00D0298F"/>
    <w:rsid w:val="00D03344"/>
    <w:rsid w:val="00D03BB7"/>
    <w:rsid w:val="00D0416B"/>
    <w:rsid w:val="00D0446F"/>
    <w:rsid w:val="00D04665"/>
    <w:rsid w:val="00D04A5C"/>
    <w:rsid w:val="00D055EC"/>
    <w:rsid w:val="00D05DE7"/>
    <w:rsid w:val="00D06AB4"/>
    <w:rsid w:val="00D11024"/>
    <w:rsid w:val="00D11193"/>
    <w:rsid w:val="00D11BE2"/>
    <w:rsid w:val="00D144B5"/>
    <w:rsid w:val="00D16341"/>
    <w:rsid w:val="00D200F1"/>
    <w:rsid w:val="00D237C4"/>
    <w:rsid w:val="00D25C8E"/>
    <w:rsid w:val="00D30A68"/>
    <w:rsid w:val="00D32990"/>
    <w:rsid w:val="00D3351B"/>
    <w:rsid w:val="00D338A1"/>
    <w:rsid w:val="00D33A28"/>
    <w:rsid w:val="00D3544A"/>
    <w:rsid w:val="00D35FF4"/>
    <w:rsid w:val="00D36862"/>
    <w:rsid w:val="00D36970"/>
    <w:rsid w:val="00D370EB"/>
    <w:rsid w:val="00D40B6E"/>
    <w:rsid w:val="00D41FB7"/>
    <w:rsid w:val="00D4246A"/>
    <w:rsid w:val="00D430A3"/>
    <w:rsid w:val="00D46678"/>
    <w:rsid w:val="00D46CAC"/>
    <w:rsid w:val="00D5047A"/>
    <w:rsid w:val="00D50F1B"/>
    <w:rsid w:val="00D521DA"/>
    <w:rsid w:val="00D52236"/>
    <w:rsid w:val="00D530E4"/>
    <w:rsid w:val="00D54C4C"/>
    <w:rsid w:val="00D5683A"/>
    <w:rsid w:val="00D568EE"/>
    <w:rsid w:val="00D577BE"/>
    <w:rsid w:val="00D57A0D"/>
    <w:rsid w:val="00D60521"/>
    <w:rsid w:val="00D61339"/>
    <w:rsid w:val="00D61B3F"/>
    <w:rsid w:val="00D625DA"/>
    <w:rsid w:val="00D63FF9"/>
    <w:rsid w:val="00D65369"/>
    <w:rsid w:val="00D65A13"/>
    <w:rsid w:val="00D71AA0"/>
    <w:rsid w:val="00D733BC"/>
    <w:rsid w:val="00D753BC"/>
    <w:rsid w:val="00D76A9E"/>
    <w:rsid w:val="00D77BBD"/>
    <w:rsid w:val="00D80384"/>
    <w:rsid w:val="00D81033"/>
    <w:rsid w:val="00D81C8C"/>
    <w:rsid w:val="00D82026"/>
    <w:rsid w:val="00D82034"/>
    <w:rsid w:val="00D8240C"/>
    <w:rsid w:val="00D8343E"/>
    <w:rsid w:val="00D8632E"/>
    <w:rsid w:val="00D91848"/>
    <w:rsid w:val="00D926FF"/>
    <w:rsid w:val="00D9278E"/>
    <w:rsid w:val="00D92BC3"/>
    <w:rsid w:val="00D9300C"/>
    <w:rsid w:val="00D93B42"/>
    <w:rsid w:val="00D95833"/>
    <w:rsid w:val="00D95EB9"/>
    <w:rsid w:val="00DA5F10"/>
    <w:rsid w:val="00DA760C"/>
    <w:rsid w:val="00DB2F26"/>
    <w:rsid w:val="00DB40F8"/>
    <w:rsid w:val="00DB6EE1"/>
    <w:rsid w:val="00DB720C"/>
    <w:rsid w:val="00DC009C"/>
    <w:rsid w:val="00DC0AA6"/>
    <w:rsid w:val="00DC19FD"/>
    <w:rsid w:val="00DC25E6"/>
    <w:rsid w:val="00DC3D96"/>
    <w:rsid w:val="00DC47E3"/>
    <w:rsid w:val="00DD2019"/>
    <w:rsid w:val="00DD20A0"/>
    <w:rsid w:val="00DD2889"/>
    <w:rsid w:val="00DD326D"/>
    <w:rsid w:val="00DD354B"/>
    <w:rsid w:val="00DD43EB"/>
    <w:rsid w:val="00DD5440"/>
    <w:rsid w:val="00DD57F9"/>
    <w:rsid w:val="00DD5BB2"/>
    <w:rsid w:val="00DD6B47"/>
    <w:rsid w:val="00DD7EA0"/>
    <w:rsid w:val="00DE0E62"/>
    <w:rsid w:val="00DE13D9"/>
    <w:rsid w:val="00DE1E36"/>
    <w:rsid w:val="00DE2841"/>
    <w:rsid w:val="00DE4442"/>
    <w:rsid w:val="00DE4ED9"/>
    <w:rsid w:val="00DE5945"/>
    <w:rsid w:val="00DF5271"/>
    <w:rsid w:val="00DF5F86"/>
    <w:rsid w:val="00DF6B9C"/>
    <w:rsid w:val="00E00873"/>
    <w:rsid w:val="00E0128E"/>
    <w:rsid w:val="00E03407"/>
    <w:rsid w:val="00E05C6D"/>
    <w:rsid w:val="00E071F8"/>
    <w:rsid w:val="00E0735A"/>
    <w:rsid w:val="00E11300"/>
    <w:rsid w:val="00E11533"/>
    <w:rsid w:val="00E11FAB"/>
    <w:rsid w:val="00E141DF"/>
    <w:rsid w:val="00E14AED"/>
    <w:rsid w:val="00E154E5"/>
    <w:rsid w:val="00E15766"/>
    <w:rsid w:val="00E16372"/>
    <w:rsid w:val="00E2221C"/>
    <w:rsid w:val="00E25019"/>
    <w:rsid w:val="00E25F60"/>
    <w:rsid w:val="00E33657"/>
    <w:rsid w:val="00E33934"/>
    <w:rsid w:val="00E3792A"/>
    <w:rsid w:val="00E426D2"/>
    <w:rsid w:val="00E47D94"/>
    <w:rsid w:val="00E501CC"/>
    <w:rsid w:val="00E52107"/>
    <w:rsid w:val="00E5788B"/>
    <w:rsid w:val="00E61A8A"/>
    <w:rsid w:val="00E62A66"/>
    <w:rsid w:val="00E62C2F"/>
    <w:rsid w:val="00E64A17"/>
    <w:rsid w:val="00E65B67"/>
    <w:rsid w:val="00E668FE"/>
    <w:rsid w:val="00E67214"/>
    <w:rsid w:val="00E707D4"/>
    <w:rsid w:val="00E72E0A"/>
    <w:rsid w:val="00E736A0"/>
    <w:rsid w:val="00E73838"/>
    <w:rsid w:val="00E75244"/>
    <w:rsid w:val="00E75AD1"/>
    <w:rsid w:val="00E76613"/>
    <w:rsid w:val="00E8097E"/>
    <w:rsid w:val="00E832F2"/>
    <w:rsid w:val="00E834C5"/>
    <w:rsid w:val="00E84075"/>
    <w:rsid w:val="00E845BC"/>
    <w:rsid w:val="00E8646C"/>
    <w:rsid w:val="00E92502"/>
    <w:rsid w:val="00E935A2"/>
    <w:rsid w:val="00E961B4"/>
    <w:rsid w:val="00E96835"/>
    <w:rsid w:val="00E97F0C"/>
    <w:rsid w:val="00EA0133"/>
    <w:rsid w:val="00EA0609"/>
    <w:rsid w:val="00EA0915"/>
    <w:rsid w:val="00EA3B0F"/>
    <w:rsid w:val="00EA5E7E"/>
    <w:rsid w:val="00EA7533"/>
    <w:rsid w:val="00EB156B"/>
    <w:rsid w:val="00EB15A8"/>
    <w:rsid w:val="00EB18EA"/>
    <w:rsid w:val="00EB3B95"/>
    <w:rsid w:val="00EB5C0E"/>
    <w:rsid w:val="00EB6EE3"/>
    <w:rsid w:val="00EB7CAA"/>
    <w:rsid w:val="00EC2498"/>
    <w:rsid w:val="00EC2A31"/>
    <w:rsid w:val="00EC522F"/>
    <w:rsid w:val="00EC6D18"/>
    <w:rsid w:val="00ED07B5"/>
    <w:rsid w:val="00ED15AE"/>
    <w:rsid w:val="00ED3B56"/>
    <w:rsid w:val="00ED3E38"/>
    <w:rsid w:val="00EE00DE"/>
    <w:rsid w:val="00EE1A61"/>
    <w:rsid w:val="00EE2673"/>
    <w:rsid w:val="00EE483F"/>
    <w:rsid w:val="00EE5862"/>
    <w:rsid w:val="00EE6C44"/>
    <w:rsid w:val="00EE7856"/>
    <w:rsid w:val="00EE79A2"/>
    <w:rsid w:val="00EF0D1E"/>
    <w:rsid w:val="00EF28CF"/>
    <w:rsid w:val="00EF299E"/>
    <w:rsid w:val="00EF2B9F"/>
    <w:rsid w:val="00EF3D36"/>
    <w:rsid w:val="00EF66F1"/>
    <w:rsid w:val="00EF72B8"/>
    <w:rsid w:val="00EF7633"/>
    <w:rsid w:val="00EF7B78"/>
    <w:rsid w:val="00EF7C16"/>
    <w:rsid w:val="00F01C11"/>
    <w:rsid w:val="00F025D5"/>
    <w:rsid w:val="00F02CA7"/>
    <w:rsid w:val="00F03D6C"/>
    <w:rsid w:val="00F03FEC"/>
    <w:rsid w:val="00F041B1"/>
    <w:rsid w:val="00F0424B"/>
    <w:rsid w:val="00F0504C"/>
    <w:rsid w:val="00F05810"/>
    <w:rsid w:val="00F05EAE"/>
    <w:rsid w:val="00F06B40"/>
    <w:rsid w:val="00F0703B"/>
    <w:rsid w:val="00F100BB"/>
    <w:rsid w:val="00F15B30"/>
    <w:rsid w:val="00F15E1B"/>
    <w:rsid w:val="00F17225"/>
    <w:rsid w:val="00F20186"/>
    <w:rsid w:val="00F2301B"/>
    <w:rsid w:val="00F30C53"/>
    <w:rsid w:val="00F3175E"/>
    <w:rsid w:val="00F33515"/>
    <w:rsid w:val="00F370CD"/>
    <w:rsid w:val="00F377C0"/>
    <w:rsid w:val="00F43632"/>
    <w:rsid w:val="00F4373F"/>
    <w:rsid w:val="00F43D70"/>
    <w:rsid w:val="00F46061"/>
    <w:rsid w:val="00F46278"/>
    <w:rsid w:val="00F46437"/>
    <w:rsid w:val="00F50393"/>
    <w:rsid w:val="00F5118C"/>
    <w:rsid w:val="00F528F2"/>
    <w:rsid w:val="00F5403F"/>
    <w:rsid w:val="00F56EE6"/>
    <w:rsid w:val="00F570F7"/>
    <w:rsid w:val="00F607AD"/>
    <w:rsid w:val="00F63614"/>
    <w:rsid w:val="00F638CE"/>
    <w:rsid w:val="00F63D33"/>
    <w:rsid w:val="00F65CC9"/>
    <w:rsid w:val="00F66CA6"/>
    <w:rsid w:val="00F670BC"/>
    <w:rsid w:val="00F67721"/>
    <w:rsid w:val="00F7019C"/>
    <w:rsid w:val="00F70444"/>
    <w:rsid w:val="00F70498"/>
    <w:rsid w:val="00F70CC6"/>
    <w:rsid w:val="00F71865"/>
    <w:rsid w:val="00F77AB9"/>
    <w:rsid w:val="00F811BF"/>
    <w:rsid w:val="00F8287D"/>
    <w:rsid w:val="00F83F40"/>
    <w:rsid w:val="00F873D4"/>
    <w:rsid w:val="00F8743C"/>
    <w:rsid w:val="00F920B2"/>
    <w:rsid w:val="00F922E7"/>
    <w:rsid w:val="00F9259B"/>
    <w:rsid w:val="00F93AD5"/>
    <w:rsid w:val="00F94CB7"/>
    <w:rsid w:val="00F94E07"/>
    <w:rsid w:val="00F95007"/>
    <w:rsid w:val="00F95B52"/>
    <w:rsid w:val="00F965E9"/>
    <w:rsid w:val="00FA0424"/>
    <w:rsid w:val="00FA1E96"/>
    <w:rsid w:val="00FA2E91"/>
    <w:rsid w:val="00FA4B52"/>
    <w:rsid w:val="00FA5EF1"/>
    <w:rsid w:val="00FA7693"/>
    <w:rsid w:val="00FA79BC"/>
    <w:rsid w:val="00FB1489"/>
    <w:rsid w:val="00FB1CF6"/>
    <w:rsid w:val="00FB4486"/>
    <w:rsid w:val="00FB4CE0"/>
    <w:rsid w:val="00FB69A0"/>
    <w:rsid w:val="00FB6FCF"/>
    <w:rsid w:val="00FB7C88"/>
    <w:rsid w:val="00FC079E"/>
    <w:rsid w:val="00FC20D0"/>
    <w:rsid w:val="00FC2341"/>
    <w:rsid w:val="00FC30BC"/>
    <w:rsid w:val="00FC36B3"/>
    <w:rsid w:val="00FC4541"/>
    <w:rsid w:val="00FC5064"/>
    <w:rsid w:val="00FC5A9E"/>
    <w:rsid w:val="00FC7659"/>
    <w:rsid w:val="00FD35A8"/>
    <w:rsid w:val="00FD4B47"/>
    <w:rsid w:val="00FD5C70"/>
    <w:rsid w:val="00FD6CD5"/>
    <w:rsid w:val="00FD702D"/>
    <w:rsid w:val="00FD71C9"/>
    <w:rsid w:val="00FD7BDF"/>
    <w:rsid w:val="00FE0289"/>
    <w:rsid w:val="00FE1D2B"/>
    <w:rsid w:val="00FE3C29"/>
    <w:rsid w:val="00FE4322"/>
    <w:rsid w:val="00FE4BAB"/>
    <w:rsid w:val="00FE61EC"/>
    <w:rsid w:val="00FE6A86"/>
    <w:rsid w:val="00FE760F"/>
    <w:rsid w:val="00FF285A"/>
    <w:rsid w:val="00FF448A"/>
    <w:rsid w:val="00FF5AF4"/>
    <w:rsid w:val="00FF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5:docId w15:val="{28DE212B-9C50-4A50-BB1E-2C2C02954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locked="1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locked="1" w:semiHidden="1" w:uiPriority="99" w:unhideWhenUsed="1"/>
    <w:lsdException w:name="annotation text" w:semiHidden="1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semiHidden="1" w:uiPriority="99" w:unhideWhenUsed="1"/>
    <w:lsdException w:name="HTML Bottom of Form" w:locked="1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99" w:unhideWhenUsed="1"/>
    <w:lsdException w:name="annotation subject" w:semiHidden="1" w:unhideWhenUsed="1"/>
    <w:lsdException w:name="No List" w:locked="1" w:semiHidden="1" w:uiPriority="99" w:unhideWhenUsed="1"/>
    <w:lsdException w:name="Outline List 1" w:locked="1" w:semiHidden="1" w:uiPriority="99" w:unhideWhenUsed="1"/>
    <w:lsdException w:name="Outline List 2" w:locked="1" w:semiHidden="1" w:uiPriority="99" w:unhideWhenUsed="1"/>
    <w:lsdException w:name="Outline List 3" w:locked="1" w:semiHidden="1" w:uiPriority="99" w:unhideWhenUsed="1"/>
    <w:lsdException w:name="Table Simple 1" w:locked="1" w:semiHidden="1" w:uiPriority="99" w:unhideWhenUsed="1"/>
    <w:lsdException w:name="Table Simple 2" w:locked="1" w:semiHidden="1" w:uiPriority="99" w:unhideWhenUsed="1"/>
    <w:lsdException w:name="Table Simple 3" w:locked="1" w:semiHidden="1" w:uiPriority="99" w:unhideWhenUsed="1"/>
    <w:lsdException w:name="Table Classic 1" w:locked="1" w:semiHidden="1" w:uiPriority="99" w:unhideWhenUsed="1"/>
    <w:lsdException w:name="Table Classic 2" w:locked="1" w:semiHidden="1" w:uiPriority="99" w:unhideWhenUsed="1"/>
    <w:lsdException w:name="Table Classic 3" w:locked="1" w:semiHidden="1" w:uiPriority="99" w:unhideWhenUsed="1"/>
    <w:lsdException w:name="Table Classic 4" w:locked="1" w:semiHidden="1" w:uiPriority="99" w:unhideWhenUsed="1"/>
    <w:lsdException w:name="Table Colorful 1" w:locked="1" w:semiHidden="1" w:uiPriority="99" w:unhideWhenUsed="1"/>
    <w:lsdException w:name="Table Colorful 2" w:locked="1" w:semiHidden="1" w:uiPriority="99" w:unhideWhenUsed="1"/>
    <w:lsdException w:name="Table Colorful 3" w:locked="1" w:semiHidden="1" w:uiPriority="99" w:unhideWhenUsed="1"/>
    <w:lsdException w:name="Table Columns 1" w:locked="1" w:semiHidden="1" w:uiPriority="99" w:unhideWhenUsed="1"/>
    <w:lsdException w:name="Table Columns 2" w:locked="1" w:semiHidden="1" w:uiPriority="99" w:unhideWhenUsed="1"/>
    <w:lsdException w:name="Table Columns 3" w:locked="1" w:semiHidden="1" w:uiPriority="99" w:unhideWhenUsed="1"/>
    <w:lsdException w:name="Table Columns 4" w:locked="1" w:semiHidden="1" w:uiPriority="99" w:unhideWhenUsed="1"/>
    <w:lsdException w:name="Table Columns 5" w:locked="1" w:semiHidden="1" w:uiPriority="99" w:unhideWhenUsed="1"/>
    <w:lsdException w:name="Table Grid 1" w:locked="1" w:semiHidden="1" w:uiPriority="99" w:unhideWhenUsed="1"/>
    <w:lsdException w:name="Table Grid 2" w:locked="1" w:semiHidden="1" w:uiPriority="99" w:unhideWhenUsed="1"/>
    <w:lsdException w:name="Table Grid 3" w:locked="1" w:semiHidden="1" w:uiPriority="99" w:unhideWhenUsed="1"/>
    <w:lsdException w:name="Table Grid 4" w:locked="1" w:semiHidden="1" w:uiPriority="99" w:unhideWhenUsed="1"/>
    <w:lsdException w:name="Table Grid 5" w:locked="1" w:semiHidden="1" w:uiPriority="99" w:unhideWhenUsed="1"/>
    <w:lsdException w:name="Table Grid 6" w:locked="1" w:semiHidden="1" w:uiPriority="99" w:unhideWhenUsed="1"/>
    <w:lsdException w:name="Table Grid 7" w:locked="1" w:semiHidden="1" w:uiPriority="99" w:unhideWhenUsed="1"/>
    <w:lsdException w:name="Table Grid 8" w:locked="1" w:semiHidden="1" w:uiPriority="99" w:unhideWhenUsed="1"/>
    <w:lsdException w:name="Table List 1" w:locked="1" w:semiHidden="1" w:uiPriority="99" w:unhideWhenUsed="1"/>
    <w:lsdException w:name="Table List 2" w:locked="1" w:semiHidden="1" w:uiPriority="99" w:unhideWhenUsed="1"/>
    <w:lsdException w:name="Table List 3" w:locked="1" w:semiHidden="1" w:uiPriority="99" w:unhideWhenUsed="1"/>
    <w:lsdException w:name="Table List 4" w:locked="1" w:semiHidden="1" w:uiPriority="99" w:unhideWhenUsed="1"/>
    <w:lsdException w:name="Table List 5" w:locked="1" w:semiHidden="1" w:uiPriority="99" w:unhideWhenUsed="1"/>
    <w:lsdException w:name="Table List 6" w:locked="1" w:semiHidden="1" w:uiPriority="99" w:unhideWhenUsed="1"/>
    <w:lsdException w:name="Table List 7" w:locked="1" w:semiHidden="1" w:uiPriority="99" w:unhideWhenUsed="1"/>
    <w:lsdException w:name="Table List 8" w:locked="1" w:semiHidden="1" w:uiPriority="99" w:unhideWhenUsed="1"/>
    <w:lsdException w:name="Table 3D effects 1" w:locked="1" w:semiHidden="1" w:uiPriority="99" w:unhideWhenUsed="1"/>
    <w:lsdException w:name="Table 3D effects 2" w:locked="1" w:semiHidden="1" w:uiPriority="99" w:unhideWhenUsed="1"/>
    <w:lsdException w:name="Table 3D effects 3" w:locked="1" w:semiHidden="1" w:uiPriority="99" w:unhideWhenUsed="1"/>
    <w:lsdException w:name="Table Contemporary" w:locked="1" w:semiHidden="1" w:uiPriority="99" w:unhideWhenUsed="1"/>
    <w:lsdException w:name="Table Elegant" w:locked="1" w:semiHidden="1" w:uiPriority="99" w:unhideWhenUsed="1"/>
    <w:lsdException w:name="Table Professional" w:locked="1" w:semiHidden="1" w:uiPriority="99" w:unhideWhenUsed="1"/>
    <w:lsdException w:name="Table Subtle 1" w:locked="1" w:semiHidden="1" w:uiPriority="99" w:unhideWhenUsed="1"/>
    <w:lsdException w:name="Table Subtle 2" w:locked="1" w:semiHidden="1" w:uiPriority="99" w:unhideWhenUsed="1"/>
    <w:lsdException w:name="Table Web 1" w:locked="1" w:semiHidden="1" w:uiPriority="99" w:unhideWhenUsed="1"/>
    <w:lsdException w:name="Table Web 2" w:locked="1" w:semiHidden="1" w:uiPriority="99" w:unhideWhenUsed="1"/>
    <w:lsdException w:name="Table Web 3" w:locked="1" w:semiHidden="1" w:uiPriority="99" w:unhideWhenUsed="1"/>
    <w:lsdException w:name="Balloon Text" w:semiHidden="1" w:unhideWhenUsed="1"/>
    <w:lsdException w:name="Table Grid" w:locked="1" w:uiPriority="59"/>
    <w:lsdException w:name="Table Theme" w:locked="1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196"/>
  </w:style>
  <w:style w:type="paragraph" w:styleId="Heading1">
    <w:name w:val="heading 1"/>
    <w:basedOn w:val="Normal"/>
    <w:next w:val="Normal"/>
    <w:link w:val="Heading1Char"/>
    <w:qFormat/>
    <w:rsid w:val="003151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3151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51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519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19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19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19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19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19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3151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3151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31519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31519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sid w:val="0031519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Afterbox">
    <w:name w:val="After box"/>
    <w:next w:val="BodyText1"/>
    <w:uiPriority w:val="99"/>
    <w:rsid w:val="000D6298"/>
    <w:pPr>
      <w:spacing w:after="57" w:line="113" w:lineRule="exact"/>
    </w:pPr>
    <w:rPr>
      <w:rFonts w:ascii="Cambria" w:hAnsi="Cambria"/>
      <w:sz w:val="2"/>
      <w:szCs w:val="24"/>
    </w:rPr>
  </w:style>
  <w:style w:type="paragraph" w:customStyle="1" w:styleId="Bodytextbeforebullets">
    <w:name w:val="Body text (before bullets)"/>
    <w:basedOn w:val="BodyText1"/>
    <w:uiPriority w:val="99"/>
    <w:rsid w:val="000D6298"/>
    <w:pPr>
      <w:spacing w:after="57"/>
    </w:pPr>
  </w:style>
  <w:style w:type="paragraph" w:customStyle="1" w:styleId="BodyText1">
    <w:name w:val="Body Text1"/>
    <w:basedOn w:val="Normal"/>
    <w:uiPriority w:val="99"/>
    <w:rsid w:val="000D6298"/>
  </w:style>
  <w:style w:type="paragraph" w:customStyle="1" w:styleId="Bullets1stindent">
    <w:name w:val="Bullets (1st indent)"/>
    <w:basedOn w:val="BodyText1"/>
    <w:uiPriority w:val="99"/>
    <w:rsid w:val="000D6298"/>
    <w:pPr>
      <w:numPr>
        <w:numId w:val="3"/>
      </w:numPr>
      <w:spacing w:after="120"/>
      <w:ind w:left="527" w:hanging="357"/>
    </w:pPr>
  </w:style>
  <w:style w:type="paragraph" w:customStyle="1" w:styleId="Bullets2ndindent">
    <w:name w:val="Bullets (2nd indent)"/>
    <w:basedOn w:val="BodyText1"/>
    <w:uiPriority w:val="99"/>
    <w:rsid w:val="000D6298"/>
    <w:pPr>
      <w:numPr>
        <w:ilvl w:val="1"/>
        <w:numId w:val="3"/>
      </w:numPr>
      <w:spacing w:after="120"/>
      <w:ind w:left="1004" w:hanging="284"/>
    </w:pPr>
  </w:style>
  <w:style w:type="paragraph" w:customStyle="1" w:styleId="Figuretitle">
    <w:name w:val="Figure title"/>
    <w:basedOn w:val="Heading2"/>
    <w:next w:val="BodyText1"/>
    <w:uiPriority w:val="99"/>
    <w:rsid w:val="000D6298"/>
    <w:pPr>
      <w:numPr>
        <w:ilvl w:val="6"/>
        <w:numId w:val="1"/>
      </w:numPr>
    </w:pPr>
    <w:rPr>
      <w:szCs w:val="24"/>
    </w:rPr>
  </w:style>
  <w:style w:type="paragraph" w:customStyle="1" w:styleId="Footertext">
    <w:name w:val="Footer text"/>
    <w:uiPriority w:val="99"/>
    <w:semiHidden/>
    <w:rsid w:val="000D6298"/>
    <w:pPr>
      <w:framePr w:hSpace="181" w:wrap="around" w:vAnchor="text" w:hAnchor="page" w:x="11228" w:y="1"/>
      <w:spacing w:line="200" w:lineRule="atLeast"/>
      <w:ind w:right="113"/>
      <w:suppressOverlap/>
    </w:pPr>
    <w:rPr>
      <w:rFonts w:ascii="Arial" w:hAnsi="Arial" w:cs="Arial"/>
      <w:sz w:val="16"/>
      <w:szCs w:val="24"/>
    </w:rPr>
  </w:style>
  <w:style w:type="paragraph" w:customStyle="1" w:styleId="Footnote">
    <w:name w:val="Footnote"/>
    <w:uiPriority w:val="99"/>
    <w:rsid w:val="000D6298"/>
    <w:pPr>
      <w:spacing w:before="85" w:after="85" w:line="160" w:lineRule="atLeast"/>
    </w:pPr>
    <w:rPr>
      <w:rFonts w:ascii="Arial" w:hAnsi="Arial" w:cs="Arial"/>
      <w:i/>
      <w:sz w:val="12"/>
      <w:szCs w:val="12"/>
    </w:rPr>
  </w:style>
  <w:style w:type="paragraph" w:customStyle="1" w:styleId="Bulletslast1stindent">
    <w:name w:val="Bullets last (1st indent)"/>
    <w:basedOn w:val="BodyText1"/>
    <w:uiPriority w:val="99"/>
    <w:rsid w:val="000D6298"/>
    <w:pPr>
      <w:numPr>
        <w:ilvl w:val="2"/>
        <w:numId w:val="3"/>
      </w:numPr>
    </w:pPr>
  </w:style>
  <w:style w:type="paragraph" w:customStyle="1" w:styleId="Bulletslast2ndindent">
    <w:name w:val="Bullets last (2nd indent)"/>
    <w:basedOn w:val="BodyText1"/>
    <w:uiPriority w:val="99"/>
    <w:rsid w:val="000D6298"/>
    <w:pPr>
      <w:numPr>
        <w:ilvl w:val="3"/>
        <w:numId w:val="3"/>
      </w:numPr>
      <w:spacing w:after="57"/>
    </w:pPr>
  </w:style>
  <w:style w:type="paragraph" w:styleId="Subtitle">
    <w:name w:val="Subtitle"/>
    <w:basedOn w:val="Normal"/>
    <w:next w:val="Normal"/>
    <w:link w:val="SubtitleChar"/>
    <w:uiPriority w:val="11"/>
    <w:qFormat/>
    <w:rsid w:val="003151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3151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Tablebodytext">
    <w:name w:val="Table body text"/>
    <w:uiPriority w:val="99"/>
    <w:rsid w:val="000D6298"/>
    <w:pPr>
      <w:spacing w:before="57" w:after="57" w:line="220" w:lineRule="atLeast"/>
      <w:ind w:left="96" w:right="96"/>
    </w:pPr>
    <w:rPr>
      <w:rFonts w:ascii="Arial" w:hAnsi="Arial"/>
      <w:sz w:val="17"/>
      <w:szCs w:val="24"/>
    </w:rPr>
  </w:style>
  <w:style w:type="paragraph" w:customStyle="1" w:styleId="Tablebullets2ndindent">
    <w:name w:val="Table bullets (2nd indent)"/>
    <w:basedOn w:val="Tablebodytext"/>
    <w:uiPriority w:val="99"/>
    <w:rsid w:val="000D6298"/>
    <w:pPr>
      <w:numPr>
        <w:ilvl w:val="6"/>
        <w:numId w:val="3"/>
      </w:numPr>
    </w:pPr>
  </w:style>
  <w:style w:type="paragraph" w:customStyle="1" w:styleId="Tablebullets1stindent">
    <w:name w:val="Table bullets (1st indent)"/>
    <w:basedOn w:val="Tablebodytext"/>
    <w:uiPriority w:val="99"/>
    <w:rsid w:val="000D6298"/>
    <w:pPr>
      <w:numPr>
        <w:ilvl w:val="5"/>
        <w:numId w:val="3"/>
      </w:numPr>
    </w:pPr>
  </w:style>
  <w:style w:type="paragraph" w:customStyle="1" w:styleId="Tablecolumnheading">
    <w:name w:val="Table column heading"/>
    <w:basedOn w:val="Tablebodytext"/>
    <w:uiPriority w:val="99"/>
    <w:rsid w:val="000D6298"/>
    <w:pPr>
      <w:keepNext/>
    </w:pPr>
    <w:rPr>
      <w:b/>
    </w:rPr>
  </w:style>
  <w:style w:type="paragraph" w:customStyle="1" w:styleId="Title2">
    <w:name w:val="Title 2"/>
    <w:basedOn w:val="Title"/>
    <w:uiPriority w:val="99"/>
    <w:semiHidden/>
    <w:rsid w:val="000D6298"/>
  </w:style>
  <w:style w:type="paragraph" w:customStyle="1" w:styleId="Tabletitle">
    <w:name w:val="Table title"/>
    <w:basedOn w:val="Heading2"/>
    <w:next w:val="BodyText1"/>
    <w:uiPriority w:val="99"/>
    <w:rsid w:val="000D6298"/>
    <w:pPr>
      <w:numPr>
        <w:ilvl w:val="8"/>
        <w:numId w:val="1"/>
      </w:numPr>
    </w:pPr>
    <w:rPr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1519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locked/>
    <w:rsid w:val="003151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Boxheading">
    <w:name w:val="Box heading"/>
    <w:next w:val="BodyText1"/>
    <w:uiPriority w:val="99"/>
    <w:rsid w:val="000D6298"/>
    <w:pPr>
      <w:spacing w:line="240" w:lineRule="atLeast"/>
    </w:pPr>
    <w:rPr>
      <w:rFonts w:ascii="Arial" w:hAnsi="Arial"/>
      <w:b/>
      <w:color w:val="4B5869"/>
      <w:szCs w:val="24"/>
    </w:rPr>
  </w:style>
  <w:style w:type="paragraph" w:styleId="Footer">
    <w:name w:val="footer"/>
    <w:basedOn w:val="Normal"/>
    <w:link w:val="FooterChar"/>
    <w:uiPriority w:val="99"/>
    <w:rsid w:val="000D629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D6298"/>
    <w:rPr>
      <w:rFonts w:ascii="Cambria" w:hAnsi="Cambria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0D6298"/>
    <w:rPr>
      <w:rFonts w:ascii="Arial" w:hAnsi="Arial"/>
      <w:sz w:val="20"/>
      <w:szCs w:val="20"/>
    </w:rPr>
    <w:tblPr>
      <w:tblCellMar>
        <w:left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0D6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D6298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0D62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D6298"/>
    <w:rPr>
      <w:rFonts w:ascii="Cambria" w:hAnsi="Cambria" w:cs="Times New Roman"/>
      <w:sz w:val="24"/>
      <w:szCs w:val="24"/>
      <w:lang w:eastAsia="en-US"/>
    </w:rPr>
  </w:style>
  <w:style w:type="paragraph" w:customStyle="1" w:styleId="Subtitle2">
    <w:name w:val="Subtitle 2"/>
    <w:uiPriority w:val="99"/>
    <w:rsid w:val="000D6298"/>
    <w:pPr>
      <w:spacing w:before="200"/>
      <w:contextualSpacing/>
    </w:pPr>
    <w:rPr>
      <w:rFonts w:ascii="Arial" w:hAnsi="Arial"/>
      <w:caps/>
      <w:color w:val="1C2735"/>
      <w:kern w:val="28"/>
      <w:szCs w:val="32"/>
    </w:rPr>
  </w:style>
  <w:style w:type="character" w:customStyle="1" w:styleId="Blue">
    <w:name w:val="Blue"/>
    <w:basedOn w:val="DefaultParagraphFont"/>
    <w:uiPriority w:val="99"/>
    <w:semiHidden/>
    <w:rsid w:val="000D6298"/>
    <w:rPr>
      <w:rFonts w:cs="Times New Roman"/>
      <w:color w:val="45C7ED"/>
    </w:rPr>
  </w:style>
  <w:style w:type="paragraph" w:customStyle="1" w:styleId="Subheading">
    <w:name w:val="Subheading"/>
    <w:basedOn w:val="BodyText1"/>
    <w:next w:val="BodyText1"/>
    <w:uiPriority w:val="99"/>
    <w:rsid w:val="000D6298"/>
    <w:pPr>
      <w:spacing w:before="284" w:after="120" w:line="300" w:lineRule="exact"/>
    </w:pPr>
    <w:rPr>
      <w:b/>
      <w:spacing w:val="-6"/>
      <w:sz w:val="24"/>
      <w:szCs w:val="28"/>
      <w:lang w:val="en-US"/>
    </w:rPr>
  </w:style>
  <w:style w:type="paragraph" w:customStyle="1" w:styleId="Boxtext">
    <w:name w:val="Box text"/>
    <w:basedOn w:val="Tablebodytext"/>
    <w:uiPriority w:val="99"/>
    <w:rsid w:val="000D6298"/>
    <w:pPr>
      <w:ind w:left="0" w:right="0"/>
    </w:pPr>
    <w:rPr>
      <w:color w:val="4B5869"/>
    </w:rPr>
  </w:style>
  <w:style w:type="paragraph" w:styleId="Quote">
    <w:name w:val="Quote"/>
    <w:aliases w:val="Quote/emphasis"/>
    <w:basedOn w:val="Normal"/>
    <w:next w:val="Normal"/>
    <w:link w:val="QuoteChar"/>
    <w:uiPriority w:val="29"/>
    <w:qFormat/>
    <w:rsid w:val="00315196"/>
    <w:rPr>
      <w:i/>
      <w:iCs/>
      <w:color w:val="000000" w:themeColor="text1"/>
    </w:rPr>
  </w:style>
  <w:style w:type="character" w:customStyle="1" w:styleId="QuoteChar">
    <w:name w:val="Quote Char"/>
    <w:aliases w:val="Quote/emphasis Char"/>
    <w:basedOn w:val="DefaultParagraphFont"/>
    <w:link w:val="Quote"/>
    <w:uiPriority w:val="29"/>
    <w:locked/>
    <w:rsid w:val="00315196"/>
    <w:rPr>
      <w:i/>
      <w:iCs/>
      <w:color w:val="000000" w:themeColor="text1"/>
    </w:rPr>
  </w:style>
  <w:style w:type="table" w:customStyle="1" w:styleId="DOFDtexttable">
    <w:name w:val="DOFD_text table"/>
    <w:uiPriority w:val="99"/>
    <w:rsid w:val="000D6298"/>
    <w:pPr>
      <w:spacing w:before="57"/>
    </w:pPr>
    <w:rPr>
      <w:rFonts w:ascii="Cambria" w:hAnsi="Cambria"/>
      <w:sz w:val="20"/>
      <w:szCs w:val="20"/>
    </w:rPr>
    <w:tblPr>
      <w:tblInd w:w="0" w:type="dxa"/>
      <w:tblBorders>
        <w:top w:val="single" w:sz="2" w:space="0" w:color="A5ABB6"/>
        <w:left w:val="single" w:sz="2" w:space="0" w:color="A5ABB6"/>
        <w:bottom w:val="single" w:sz="2" w:space="0" w:color="A5ABB6"/>
        <w:right w:val="single" w:sz="2" w:space="0" w:color="A5ABB6"/>
        <w:insideH w:val="single" w:sz="2" w:space="0" w:color="A5ABB6"/>
        <w:insideV w:val="single" w:sz="2" w:space="0" w:color="A5ABB6"/>
      </w:tblBorders>
      <w:tblCellMar>
        <w:top w:w="170" w:type="dxa"/>
        <w:left w:w="227" w:type="dxa"/>
        <w:bottom w:w="113" w:type="dxa"/>
        <w:right w:w="227" w:type="dxa"/>
      </w:tblCellMar>
    </w:tblPr>
    <w:trPr>
      <w:cantSplit/>
    </w:trPr>
  </w:style>
  <w:style w:type="character" w:customStyle="1" w:styleId="ArialBlackBlue">
    <w:name w:val="Arial Black Blue"/>
    <w:basedOn w:val="DefaultParagraphFont"/>
    <w:uiPriority w:val="99"/>
    <w:semiHidden/>
    <w:rsid w:val="000D6298"/>
    <w:rPr>
      <w:rFonts w:ascii="Arial Black" w:hAnsi="Arial Black" w:cs="Times New Roman"/>
      <w:color w:val="45C7ED"/>
    </w:rPr>
  </w:style>
  <w:style w:type="character" w:styleId="PageNumber">
    <w:name w:val="page number"/>
    <w:basedOn w:val="DefaultParagraphFont"/>
    <w:uiPriority w:val="99"/>
    <w:semiHidden/>
    <w:rsid w:val="000D6298"/>
    <w:rPr>
      <w:rFonts w:ascii="Arial" w:hAnsi="Arial" w:cs="Times New Roman"/>
      <w:b/>
      <w:color w:val="1C2735"/>
      <w:spacing w:val="-20"/>
      <w:sz w:val="16"/>
      <w:lang w:val="en-AU"/>
    </w:rPr>
  </w:style>
  <w:style w:type="paragraph" w:customStyle="1" w:styleId="Chapternumber">
    <w:name w:val="Chapter number"/>
    <w:uiPriority w:val="99"/>
    <w:semiHidden/>
    <w:rsid w:val="000D6298"/>
    <w:pPr>
      <w:numPr>
        <w:numId w:val="2"/>
      </w:numPr>
      <w:spacing w:line="940" w:lineRule="exact"/>
      <w:ind w:left="142" w:firstLine="0"/>
    </w:pPr>
    <w:rPr>
      <w:rFonts w:ascii="Arial" w:hAnsi="Arial" w:cs="Arial"/>
      <w:b/>
      <w:color w:val="DADDE1"/>
      <w:sz w:val="94"/>
      <w:szCs w:val="94"/>
    </w:rPr>
  </w:style>
  <w:style w:type="paragraph" w:styleId="FootnoteText">
    <w:name w:val="footnote text"/>
    <w:basedOn w:val="Normal"/>
    <w:link w:val="FootnoteTextChar"/>
    <w:uiPriority w:val="99"/>
    <w:rsid w:val="000D6298"/>
    <w:pPr>
      <w:tabs>
        <w:tab w:val="left" w:pos="284"/>
      </w:tabs>
      <w:spacing w:after="20" w:line="260" w:lineRule="atLeast"/>
    </w:pPr>
    <w:rPr>
      <w:rFonts w:ascii="Arial" w:hAnsi="Arial"/>
      <w:color w:val="000000"/>
      <w:sz w:val="15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0D6298"/>
    <w:rPr>
      <w:rFonts w:ascii="Arial" w:hAnsi="Arial" w:cs="Times New Roman"/>
      <w:color w:val="000000"/>
      <w:sz w:val="15"/>
      <w:lang w:val="en-AU" w:eastAsia="en-US" w:bidi="ar-SA"/>
    </w:rPr>
  </w:style>
  <w:style w:type="character" w:styleId="FootnoteReference">
    <w:name w:val="footnote reference"/>
    <w:basedOn w:val="DefaultParagraphFont"/>
    <w:uiPriority w:val="99"/>
    <w:rsid w:val="000D6298"/>
    <w:rPr>
      <w:rFonts w:cs="Times New Roman"/>
      <w:vertAlign w:val="superscript"/>
    </w:rPr>
  </w:style>
  <w:style w:type="paragraph" w:customStyle="1" w:styleId="Boxtitle">
    <w:name w:val="Box title"/>
    <w:basedOn w:val="Boxheading"/>
    <w:uiPriority w:val="99"/>
    <w:rsid w:val="000D6298"/>
    <w:pPr>
      <w:spacing w:before="113" w:after="113"/>
    </w:pPr>
    <w:rPr>
      <w:color w:val="45C7ED"/>
    </w:rPr>
  </w:style>
  <w:style w:type="paragraph" w:customStyle="1" w:styleId="Notetitle">
    <w:name w:val="Note title"/>
    <w:basedOn w:val="Heading2"/>
    <w:uiPriority w:val="99"/>
    <w:rsid w:val="000D6298"/>
    <w:pPr>
      <w:numPr>
        <w:ilvl w:val="7"/>
        <w:numId w:val="1"/>
      </w:numPr>
    </w:pPr>
  </w:style>
  <w:style w:type="character" w:customStyle="1" w:styleId="Black">
    <w:name w:val="Black"/>
    <w:basedOn w:val="DefaultParagraphFont"/>
    <w:uiPriority w:val="99"/>
    <w:semiHidden/>
    <w:rsid w:val="000D6298"/>
    <w:rPr>
      <w:rFonts w:cs="Times New Roman"/>
      <w:color w:val="1C2735"/>
      <w:lang w:val="en-AU"/>
    </w:rPr>
  </w:style>
  <w:style w:type="paragraph" w:customStyle="1" w:styleId="Numberedpara1stindent">
    <w:name w:val="Numbered para (1st indent)"/>
    <w:basedOn w:val="Normal"/>
    <w:link w:val="Numberedpara1stindentChar"/>
    <w:uiPriority w:val="99"/>
    <w:rsid w:val="000D6298"/>
    <w:pPr>
      <w:numPr>
        <w:numId w:val="6"/>
      </w:numPr>
      <w:spacing w:after="120" w:line="240" w:lineRule="auto"/>
    </w:pPr>
    <w:rPr>
      <w:bCs/>
      <w:color w:val="000000"/>
    </w:rPr>
  </w:style>
  <w:style w:type="paragraph" w:customStyle="1" w:styleId="Numberedpara2ndindent">
    <w:name w:val="Numbered para (2nd indent)"/>
    <w:basedOn w:val="BodyText1"/>
    <w:uiPriority w:val="99"/>
    <w:rsid w:val="000D6298"/>
    <w:pPr>
      <w:numPr>
        <w:ilvl w:val="4"/>
        <w:numId w:val="1"/>
      </w:numPr>
    </w:pPr>
  </w:style>
  <w:style w:type="paragraph" w:customStyle="1" w:styleId="Numberedpara3rdindent">
    <w:name w:val="Numbered para (3rd indent)"/>
    <w:basedOn w:val="BodyText1"/>
    <w:uiPriority w:val="99"/>
    <w:rsid w:val="000D6298"/>
    <w:pPr>
      <w:numPr>
        <w:ilvl w:val="5"/>
        <w:numId w:val="1"/>
      </w:numPr>
    </w:pPr>
  </w:style>
  <w:style w:type="character" w:styleId="Hyperlink">
    <w:name w:val="Hyperlink"/>
    <w:basedOn w:val="DefaultParagraphFont"/>
    <w:uiPriority w:val="99"/>
    <w:rsid w:val="000D6298"/>
    <w:rPr>
      <w:rFonts w:cs="Times New Roman"/>
      <w:color w:val="45C7ED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315196"/>
    <w:pPr>
      <w:ind w:left="720"/>
      <w:contextualSpacing/>
    </w:pPr>
  </w:style>
  <w:style w:type="paragraph" w:customStyle="1" w:styleId="BodyCopy">
    <w:name w:val="Body Copy"/>
    <w:basedOn w:val="Normal"/>
    <w:uiPriority w:val="99"/>
    <w:rsid w:val="000D6298"/>
    <w:pPr>
      <w:suppressAutoHyphens/>
      <w:autoSpaceDE w:val="0"/>
      <w:autoSpaceDN w:val="0"/>
      <w:adjustRightInd w:val="0"/>
      <w:spacing w:before="113" w:line="250" w:lineRule="atLeast"/>
      <w:textAlignment w:val="center"/>
    </w:pPr>
    <w:rPr>
      <w:rFonts w:cs="Cambria"/>
      <w:color w:val="000000"/>
      <w:spacing w:val="-1"/>
      <w:szCs w:val="20"/>
      <w:lang w:val="en-GB" w:eastAsia="en-AU"/>
    </w:rPr>
  </w:style>
  <w:style w:type="paragraph" w:customStyle="1" w:styleId="DateYear">
    <w:name w:val="Date:Year"/>
    <w:basedOn w:val="Normal"/>
    <w:link w:val="DateYearChar"/>
    <w:uiPriority w:val="99"/>
    <w:rsid w:val="000D6298"/>
    <w:pPr>
      <w:jc w:val="center"/>
    </w:pPr>
    <w:rPr>
      <w:rFonts w:ascii="Arial" w:hAnsi="Arial" w:cs="Arial"/>
      <w:b/>
      <w:caps/>
      <w:color w:val="FFFFFF"/>
    </w:rPr>
  </w:style>
  <w:style w:type="character" w:customStyle="1" w:styleId="DateYearChar">
    <w:name w:val="Date:Year Char"/>
    <w:basedOn w:val="DefaultParagraphFont"/>
    <w:link w:val="DateYear"/>
    <w:uiPriority w:val="99"/>
    <w:locked/>
    <w:rsid w:val="000D6298"/>
    <w:rPr>
      <w:rFonts w:ascii="Arial" w:hAnsi="Arial" w:cs="Arial"/>
      <w:b/>
      <w:caps/>
      <w:color w:val="FFFFFF"/>
      <w:sz w:val="24"/>
      <w:szCs w:val="24"/>
      <w:lang w:eastAsia="en-US"/>
    </w:rPr>
  </w:style>
  <w:style w:type="paragraph" w:customStyle="1" w:styleId="BasicParagraph">
    <w:name w:val="[Basic Paragraph]"/>
    <w:basedOn w:val="Normal"/>
    <w:uiPriority w:val="99"/>
    <w:rsid w:val="000D629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lang w:val="en-GB" w:eastAsia="en-AU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D6298"/>
  </w:style>
  <w:style w:type="paragraph" w:customStyle="1" w:styleId="AlphaList">
    <w:name w:val="Alpha List"/>
    <w:basedOn w:val="Normal"/>
    <w:link w:val="AlphaListChar"/>
    <w:uiPriority w:val="99"/>
    <w:rsid w:val="000D6298"/>
    <w:pPr>
      <w:numPr>
        <w:numId w:val="5"/>
      </w:numPr>
      <w:spacing w:after="120"/>
    </w:pPr>
    <w:rPr>
      <w:bCs/>
    </w:rPr>
  </w:style>
  <w:style w:type="paragraph" w:customStyle="1" w:styleId="Romannumerals2ndindent">
    <w:name w:val="Roman numerals 2nd indent"/>
    <w:basedOn w:val="Normal"/>
    <w:link w:val="Romannumerals2ndindentChar"/>
    <w:uiPriority w:val="99"/>
    <w:rsid w:val="000D6298"/>
    <w:pPr>
      <w:numPr>
        <w:numId w:val="4"/>
      </w:numPr>
      <w:spacing w:after="120"/>
    </w:pPr>
    <w:rPr>
      <w:bCs/>
    </w:rPr>
  </w:style>
  <w:style w:type="character" w:customStyle="1" w:styleId="AlphaListChar">
    <w:name w:val="Alpha List Char"/>
    <w:basedOn w:val="DefaultParagraphFont"/>
    <w:link w:val="AlphaList"/>
    <w:uiPriority w:val="99"/>
    <w:locked/>
    <w:rsid w:val="000D6298"/>
    <w:rPr>
      <w:bCs/>
    </w:rPr>
  </w:style>
  <w:style w:type="paragraph" w:customStyle="1" w:styleId="PulloutBoxText">
    <w:name w:val="Pullout Box Text"/>
    <w:basedOn w:val="Normal"/>
    <w:link w:val="PulloutBoxTextChar"/>
    <w:uiPriority w:val="99"/>
    <w:rsid w:val="000D6298"/>
    <w:pPr>
      <w:ind w:left="360"/>
    </w:pPr>
    <w:rPr>
      <w:bCs/>
      <w:i/>
    </w:rPr>
  </w:style>
  <w:style w:type="character" w:customStyle="1" w:styleId="Romannumerals2ndindentChar">
    <w:name w:val="Roman numerals 2nd indent Char"/>
    <w:basedOn w:val="DefaultParagraphFont"/>
    <w:link w:val="Romannumerals2ndindent"/>
    <w:uiPriority w:val="99"/>
    <w:locked/>
    <w:rsid w:val="000D6298"/>
    <w:rPr>
      <w:bCs/>
    </w:rPr>
  </w:style>
  <w:style w:type="paragraph" w:customStyle="1" w:styleId="NumberedParagraph">
    <w:name w:val="Numbered Paragraph"/>
    <w:basedOn w:val="Numberedpara1stindent"/>
    <w:link w:val="NumberedParagraphChar"/>
    <w:uiPriority w:val="99"/>
    <w:rsid w:val="009455AF"/>
    <w:pPr>
      <w:ind w:left="850" w:hanging="493"/>
    </w:pPr>
  </w:style>
  <w:style w:type="character" w:customStyle="1" w:styleId="PulloutBoxTextChar">
    <w:name w:val="Pullout Box Text Char"/>
    <w:basedOn w:val="DefaultParagraphFont"/>
    <w:link w:val="PulloutBoxText"/>
    <w:uiPriority w:val="99"/>
    <w:locked/>
    <w:rsid w:val="000D6298"/>
    <w:rPr>
      <w:rFonts w:ascii="Cambria" w:hAnsi="Cambria" w:cs="Times New Roman"/>
      <w:bCs/>
      <w:i/>
      <w:sz w:val="24"/>
      <w:szCs w:val="24"/>
      <w:lang w:eastAsia="en-US"/>
    </w:rPr>
  </w:style>
  <w:style w:type="paragraph" w:customStyle="1" w:styleId="CircularHeading">
    <w:name w:val="Circular Heading"/>
    <w:basedOn w:val="Heading1"/>
    <w:link w:val="CircularHeadingChar"/>
    <w:uiPriority w:val="99"/>
    <w:rsid w:val="000D6298"/>
    <w:pPr>
      <w:jc w:val="right"/>
    </w:pPr>
    <w:rPr>
      <w:sz w:val="32"/>
    </w:rPr>
  </w:style>
  <w:style w:type="character" w:customStyle="1" w:styleId="Numberedpara1stindentChar">
    <w:name w:val="Numbered para (1st indent) Char"/>
    <w:basedOn w:val="DefaultParagraphFont"/>
    <w:link w:val="Numberedpara1stindent"/>
    <w:uiPriority w:val="99"/>
    <w:locked/>
    <w:rsid w:val="000D6298"/>
    <w:rPr>
      <w:bCs/>
      <w:color w:val="000000"/>
    </w:rPr>
  </w:style>
  <w:style w:type="character" w:customStyle="1" w:styleId="NumberedParagraphChar">
    <w:name w:val="Numbered Paragraph Char"/>
    <w:basedOn w:val="Numberedpara1stindentChar"/>
    <w:link w:val="NumberedParagraph"/>
    <w:uiPriority w:val="99"/>
    <w:locked/>
    <w:rsid w:val="009455AF"/>
    <w:rPr>
      <w:bCs/>
      <w:color w:val="000000"/>
    </w:rPr>
  </w:style>
  <w:style w:type="paragraph" w:customStyle="1" w:styleId="CircularInfoFooter">
    <w:name w:val="Circular Info Footer"/>
    <w:basedOn w:val="Footer"/>
    <w:link w:val="CircularInfoFooterChar"/>
    <w:uiPriority w:val="99"/>
    <w:rsid w:val="000D6298"/>
    <w:pPr>
      <w:spacing w:line="300" w:lineRule="exact"/>
      <w:contextualSpacing/>
      <w:jc w:val="right"/>
    </w:pPr>
    <w:rPr>
      <w:b/>
    </w:rPr>
  </w:style>
  <w:style w:type="character" w:customStyle="1" w:styleId="CircularHeadingChar">
    <w:name w:val="Circular Heading Char"/>
    <w:basedOn w:val="Heading1Char"/>
    <w:link w:val="CircularHeading"/>
    <w:uiPriority w:val="99"/>
    <w:locked/>
    <w:rsid w:val="000D62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rcularInfoFooterChar">
    <w:name w:val="Circular Info Footer Char"/>
    <w:basedOn w:val="FooterChar"/>
    <w:link w:val="CircularInfoFooter"/>
    <w:uiPriority w:val="99"/>
    <w:locked/>
    <w:rsid w:val="000D6298"/>
    <w:rPr>
      <w:rFonts w:ascii="Cambria" w:hAnsi="Cambria" w:cs="Times New Roman"/>
      <w:b/>
      <w:sz w:val="24"/>
      <w:szCs w:val="24"/>
      <w:lang w:eastAsia="en-US"/>
    </w:rPr>
  </w:style>
  <w:style w:type="paragraph" w:styleId="NormalWeb">
    <w:name w:val="Normal (Web)"/>
    <w:basedOn w:val="Normal"/>
    <w:uiPriority w:val="99"/>
    <w:rsid w:val="001879FF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en-AU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5196"/>
    <w:pPr>
      <w:outlineLvl w:val="9"/>
    </w:pPr>
  </w:style>
  <w:style w:type="paragraph" w:styleId="TOC1">
    <w:name w:val="toc 1"/>
    <w:basedOn w:val="Normal"/>
    <w:next w:val="Normal"/>
    <w:autoRedefine/>
    <w:uiPriority w:val="39"/>
    <w:rsid w:val="00F66CA6"/>
    <w:pPr>
      <w:tabs>
        <w:tab w:val="right" w:leader="dot" w:pos="9054"/>
      </w:tabs>
      <w:spacing w:after="100"/>
      <w:ind w:firstLine="284"/>
    </w:pPr>
    <w:rPr>
      <w:noProof/>
      <w:color w:val="000000" w:themeColor="text1"/>
    </w:rPr>
  </w:style>
  <w:style w:type="paragraph" w:styleId="TOC2">
    <w:name w:val="toc 2"/>
    <w:basedOn w:val="Normal"/>
    <w:next w:val="Normal"/>
    <w:autoRedefine/>
    <w:uiPriority w:val="39"/>
    <w:rsid w:val="005315D6"/>
    <w:pPr>
      <w:tabs>
        <w:tab w:val="left" w:pos="993"/>
        <w:tab w:val="right" w:leader="dot" w:pos="9054"/>
      </w:tabs>
      <w:spacing w:after="60"/>
      <w:ind w:left="993" w:hanging="709"/>
      <w:jc w:val="center"/>
    </w:pPr>
    <w:rPr>
      <w:rFonts w:cs="Arial"/>
      <w:noProof/>
      <w:spacing w:val="-6"/>
      <w:sz w:val="28"/>
      <w:szCs w:val="28"/>
    </w:rPr>
  </w:style>
  <w:style w:type="paragraph" w:styleId="TOC3">
    <w:name w:val="toc 3"/>
    <w:basedOn w:val="Normal"/>
    <w:next w:val="Normal"/>
    <w:autoRedefine/>
    <w:uiPriority w:val="39"/>
    <w:rsid w:val="007B3BB5"/>
    <w:pPr>
      <w:tabs>
        <w:tab w:val="left" w:pos="993"/>
        <w:tab w:val="right" w:leader="dot" w:pos="9054"/>
      </w:tabs>
      <w:spacing w:after="100"/>
      <w:ind w:left="284"/>
    </w:pPr>
  </w:style>
  <w:style w:type="paragraph" w:customStyle="1" w:styleId="BodyText10">
    <w:name w:val="Body Text1"/>
    <w:link w:val="BodyText1Char"/>
    <w:uiPriority w:val="99"/>
    <w:semiHidden/>
    <w:rsid w:val="00F43D70"/>
    <w:pPr>
      <w:spacing w:after="113" w:line="260" w:lineRule="atLeast"/>
    </w:pPr>
    <w:rPr>
      <w:rFonts w:ascii="Cambria" w:hAnsi="Cambria"/>
      <w:szCs w:val="24"/>
    </w:rPr>
  </w:style>
  <w:style w:type="character" w:customStyle="1" w:styleId="BodyText1Char">
    <w:name w:val="Body Text1 Char"/>
    <w:basedOn w:val="DefaultParagraphFont"/>
    <w:link w:val="BodyText10"/>
    <w:uiPriority w:val="99"/>
    <w:semiHidden/>
    <w:locked/>
    <w:rsid w:val="00F43D70"/>
    <w:rPr>
      <w:rFonts w:ascii="Cambria" w:hAnsi="Cambria" w:cs="Times New Roman"/>
      <w:sz w:val="24"/>
      <w:szCs w:val="24"/>
      <w:lang w:val="en-AU" w:eastAsia="en-US" w:bidi="ar-SA"/>
    </w:rPr>
  </w:style>
  <w:style w:type="character" w:styleId="FollowedHyperlink">
    <w:name w:val="FollowedHyperlink"/>
    <w:basedOn w:val="DefaultParagraphFont"/>
    <w:uiPriority w:val="99"/>
    <w:semiHidden/>
    <w:rsid w:val="004930DB"/>
    <w:rPr>
      <w:rFonts w:cs="Times New Roman"/>
      <w:color w:val="983C97"/>
      <w:u w:val="single"/>
    </w:rPr>
  </w:style>
  <w:style w:type="paragraph" w:customStyle="1" w:styleId="FCHeader">
    <w:name w:val="FC_Header"/>
    <w:basedOn w:val="Heading8"/>
    <w:uiPriority w:val="99"/>
    <w:rsid w:val="00762610"/>
    <w:pPr>
      <w:keepLines w:val="0"/>
      <w:numPr>
        <w:ilvl w:val="7"/>
      </w:numPr>
      <w:tabs>
        <w:tab w:val="num" w:pos="1440"/>
      </w:tabs>
      <w:spacing w:before="240" w:after="360" w:line="240" w:lineRule="auto"/>
      <w:ind w:left="1440" w:hanging="432"/>
    </w:pPr>
    <w:rPr>
      <w:b/>
      <w:bCs/>
      <w:color w:val="auto"/>
      <w:spacing w:val="-5"/>
      <w:sz w:val="36"/>
      <w:lang w:val="en-US"/>
    </w:rPr>
  </w:style>
  <w:style w:type="character" w:styleId="CommentReference">
    <w:name w:val="annotation reference"/>
    <w:basedOn w:val="DefaultParagraphFont"/>
    <w:uiPriority w:val="99"/>
    <w:semiHidden/>
    <w:rsid w:val="003310E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310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3175E"/>
    <w:rPr>
      <w:rFonts w:ascii="Cambria" w:hAnsi="Cambria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310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3175E"/>
    <w:rPr>
      <w:rFonts w:ascii="Cambria" w:hAnsi="Cambria" w:cs="Times New Roman"/>
      <w:b/>
      <w:bCs/>
      <w:sz w:val="20"/>
      <w:szCs w:val="20"/>
      <w:lang w:eastAsia="en-US"/>
    </w:rPr>
  </w:style>
  <w:style w:type="numbering" w:customStyle="1" w:styleId="Bullets">
    <w:name w:val="Bullets"/>
    <w:rsid w:val="00B53049"/>
    <w:pPr>
      <w:numPr>
        <w:numId w:val="3"/>
      </w:numPr>
    </w:pPr>
  </w:style>
  <w:style w:type="numbering" w:customStyle="1" w:styleId="Numbers">
    <w:name w:val="Numbers"/>
    <w:rsid w:val="00B53049"/>
    <w:pPr>
      <w:numPr>
        <w:numId w:val="8"/>
      </w:numPr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31519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19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19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19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5196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uiPriority w:val="22"/>
    <w:qFormat/>
    <w:rsid w:val="00315196"/>
    <w:rPr>
      <w:b/>
      <w:bCs/>
    </w:rPr>
  </w:style>
  <w:style w:type="character" w:styleId="Emphasis">
    <w:name w:val="Emphasis"/>
    <w:uiPriority w:val="20"/>
    <w:qFormat/>
    <w:rsid w:val="00315196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315196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15196"/>
  </w:style>
  <w:style w:type="paragraph" w:styleId="IntenseQuote">
    <w:name w:val="Intense Quote"/>
    <w:basedOn w:val="Normal"/>
    <w:next w:val="Normal"/>
    <w:link w:val="IntenseQuoteChar"/>
    <w:uiPriority w:val="30"/>
    <w:qFormat/>
    <w:rsid w:val="0031519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196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315196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15196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15196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15196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15196"/>
    <w:rPr>
      <w:b/>
      <w:bCs/>
      <w:smallCaps/>
      <w:spacing w:val="5"/>
    </w:rPr>
  </w:style>
  <w:style w:type="paragraph" w:customStyle="1" w:styleId="CUNumber1">
    <w:name w:val="CU_Number1"/>
    <w:basedOn w:val="Normal"/>
    <w:rsid w:val="0091299C"/>
    <w:pPr>
      <w:widowControl w:val="0"/>
      <w:numPr>
        <w:numId w:val="45"/>
      </w:numPr>
      <w:spacing w:after="220" w:line="240" w:lineRule="auto"/>
      <w:outlineLvl w:val="0"/>
    </w:pPr>
    <w:rPr>
      <w:rFonts w:ascii="Times New Roman" w:eastAsia="Times New Roman" w:hAnsi="Times New Roman" w:cs="Times New Roman"/>
      <w:szCs w:val="24"/>
    </w:rPr>
  </w:style>
  <w:style w:type="paragraph" w:customStyle="1" w:styleId="CUNumber2">
    <w:name w:val="CU_Number2"/>
    <w:basedOn w:val="Normal"/>
    <w:rsid w:val="0091299C"/>
    <w:pPr>
      <w:widowControl w:val="0"/>
      <w:numPr>
        <w:ilvl w:val="1"/>
        <w:numId w:val="45"/>
      </w:numPr>
      <w:spacing w:after="220" w:line="240" w:lineRule="auto"/>
      <w:outlineLvl w:val="1"/>
    </w:pPr>
    <w:rPr>
      <w:rFonts w:ascii="Times New Roman" w:eastAsia="Times New Roman" w:hAnsi="Times New Roman" w:cs="Times New Roman"/>
      <w:szCs w:val="24"/>
    </w:rPr>
  </w:style>
  <w:style w:type="paragraph" w:customStyle="1" w:styleId="CUNumber3">
    <w:name w:val="CU_Number3"/>
    <w:basedOn w:val="Normal"/>
    <w:rsid w:val="0091299C"/>
    <w:pPr>
      <w:widowControl w:val="0"/>
      <w:numPr>
        <w:ilvl w:val="2"/>
        <w:numId w:val="45"/>
      </w:numPr>
      <w:spacing w:after="220" w:line="240" w:lineRule="auto"/>
      <w:outlineLvl w:val="2"/>
    </w:pPr>
    <w:rPr>
      <w:rFonts w:ascii="Times New Roman" w:eastAsia="Times New Roman" w:hAnsi="Times New Roman" w:cs="Times New Roman"/>
      <w:szCs w:val="24"/>
    </w:rPr>
  </w:style>
  <w:style w:type="paragraph" w:customStyle="1" w:styleId="CUNumber4">
    <w:name w:val="CU_Number4"/>
    <w:basedOn w:val="Normal"/>
    <w:rsid w:val="0091299C"/>
    <w:pPr>
      <w:widowControl w:val="0"/>
      <w:numPr>
        <w:ilvl w:val="3"/>
        <w:numId w:val="45"/>
      </w:numPr>
      <w:spacing w:after="220" w:line="240" w:lineRule="auto"/>
      <w:outlineLvl w:val="3"/>
    </w:pPr>
    <w:rPr>
      <w:rFonts w:ascii="Times New Roman" w:eastAsia="Times New Roman" w:hAnsi="Times New Roman" w:cs="Times New Roman"/>
      <w:szCs w:val="24"/>
    </w:rPr>
  </w:style>
  <w:style w:type="paragraph" w:customStyle="1" w:styleId="CUNumber5">
    <w:name w:val="CU_Number5"/>
    <w:basedOn w:val="Normal"/>
    <w:rsid w:val="0091299C"/>
    <w:pPr>
      <w:widowControl w:val="0"/>
      <w:numPr>
        <w:ilvl w:val="4"/>
        <w:numId w:val="45"/>
      </w:numPr>
      <w:spacing w:after="220" w:line="240" w:lineRule="auto"/>
      <w:outlineLvl w:val="4"/>
    </w:pPr>
    <w:rPr>
      <w:rFonts w:ascii="Times New Roman" w:eastAsia="Times New Roman" w:hAnsi="Times New Roman" w:cs="Times New Roman"/>
      <w:szCs w:val="24"/>
    </w:rPr>
  </w:style>
  <w:style w:type="paragraph" w:customStyle="1" w:styleId="CUNumber6">
    <w:name w:val="CU_Number6"/>
    <w:basedOn w:val="Normal"/>
    <w:rsid w:val="0091299C"/>
    <w:pPr>
      <w:widowControl w:val="0"/>
      <w:numPr>
        <w:ilvl w:val="5"/>
        <w:numId w:val="45"/>
      </w:numPr>
      <w:spacing w:after="220" w:line="240" w:lineRule="auto"/>
      <w:outlineLvl w:val="5"/>
    </w:pPr>
    <w:rPr>
      <w:rFonts w:ascii="Times New Roman" w:eastAsia="Times New Roman" w:hAnsi="Times New Roman" w:cs="Times New Roman"/>
      <w:szCs w:val="24"/>
    </w:rPr>
  </w:style>
  <w:style w:type="paragraph" w:customStyle="1" w:styleId="CUNumber7">
    <w:name w:val="CU_Number7"/>
    <w:basedOn w:val="Normal"/>
    <w:rsid w:val="0091299C"/>
    <w:pPr>
      <w:widowControl w:val="0"/>
      <w:numPr>
        <w:ilvl w:val="6"/>
        <w:numId w:val="45"/>
      </w:numPr>
      <w:spacing w:after="220" w:line="240" w:lineRule="auto"/>
      <w:outlineLvl w:val="6"/>
    </w:pPr>
    <w:rPr>
      <w:rFonts w:ascii="Times New Roman" w:eastAsia="Times New Roman" w:hAnsi="Times New Roman" w:cs="Times New Roman"/>
      <w:szCs w:val="24"/>
    </w:rPr>
  </w:style>
  <w:style w:type="paragraph" w:customStyle="1" w:styleId="CUNumber8">
    <w:name w:val="CU_Number8"/>
    <w:basedOn w:val="Normal"/>
    <w:rsid w:val="0091299C"/>
    <w:pPr>
      <w:widowControl w:val="0"/>
      <w:numPr>
        <w:ilvl w:val="7"/>
        <w:numId w:val="45"/>
      </w:numPr>
      <w:spacing w:after="220" w:line="240" w:lineRule="auto"/>
      <w:outlineLvl w:val="7"/>
    </w:pPr>
    <w:rPr>
      <w:rFonts w:ascii="Times New Roman" w:eastAsia="Times New Roman" w:hAnsi="Times New Roman" w:cs="Times New Roman"/>
      <w:szCs w:val="24"/>
    </w:rPr>
  </w:style>
  <w:style w:type="character" w:customStyle="1" w:styleId="st1">
    <w:name w:val="st1"/>
    <w:basedOn w:val="DefaultParagraphFont"/>
    <w:rsid w:val="00EF7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64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13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13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63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90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098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9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5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1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2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32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94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45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s@finance.gov.au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customXml" Target="../customXml/item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suz\AppData\Local\Microsoft\Windows\Temporary%20Internet%20Files\Content.Outlook\OB34OEU3\Corporate%20brand%20template%20-%20sh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inance Document" ma:contentTypeID="0x010100B7B479F47583304BA8B631462CC772D70019872F86E2EE114EB3E8161F2B337E45" ma:contentTypeVersion="30" ma:contentTypeDescription="Create a new document." ma:contentTypeScope="" ma:versionID="61596e1ecc6698a07ea78035de9199dc">
  <xsd:schema xmlns:xsd="http://www.w3.org/2001/XMLSchema" xmlns:xs="http://www.w3.org/2001/XMLSchema" xmlns:p="http://schemas.microsoft.com/office/2006/metadata/properties" xmlns:ns2="a334ba3b-e131-42d3-95f3-2728f5a41884" xmlns:ns3="6a7e9632-768a-49bf-85ac-c69233ab2a52" xmlns:ns4="bafc251d-e9b4-49f5-b575-b5e93fa5c0c7" targetNamespace="http://schemas.microsoft.com/office/2006/metadata/properties" ma:root="true" ma:fieldsID="505cc6514718c9d3d00b071ab4f0cb69" ns2:_="" ns3:_="" ns4:_="">
    <xsd:import namespace="a334ba3b-e131-42d3-95f3-2728f5a41884"/>
    <xsd:import namespace="6a7e9632-768a-49bf-85ac-c69233ab2a52"/>
    <xsd:import namespace="bafc251d-e9b4-49f5-b575-b5e93fa5c0c7"/>
    <xsd:element name="properties">
      <xsd:complexType>
        <xsd:sequence>
          <xsd:element name="documentManagement">
            <xsd:complexType>
              <xsd:all>
                <xsd:element ref="ns2:Security_x0020_Classification" minOccurs="0"/>
                <xsd:element ref="ns2:Original_x0020_Date_x0020_Created" minOccurs="0"/>
                <xsd:element ref="ns2:TaxCatchAllLabel" minOccurs="0"/>
                <xsd:element ref="ns2:e0fcb3f570964638902a63147cd98219" minOccurs="0"/>
                <xsd:element ref="ns2:f0888ba7078d4a1bac90b097c1ed0fad" minOccurs="0"/>
                <xsd:element ref="ns2:of934ccb37d6451ba60cdb89c1817167" minOccurs="0"/>
                <xsd:element ref="ns2:TaxKeywordTaxHTField" minOccurs="0"/>
                <xsd:element ref="ns2:lf395e0388bc45bfb8642f07b9d090f4" minOccurs="0"/>
                <xsd:element ref="ns2:TaxCatchAll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lcf76f155ced4ddcb4097134ff3c332f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Users" minOccurs="0"/>
                <xsd:element ref="ns3:_dlc_DocId" minOccurs="0"/>
                <xsd:element ref="ns3:_dlc_DocIdUrl" minOccurs="0"/>
                <xsd:element ref="ns3:_dlc_DocIdPersistId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4ba3b-e131-42d3-95f3-2728f5a41884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3" nillable="true" ma:displayName="Security Classification" ma:default="OFFICIAL" ma:format="Dropdown" ma:hidden="true" ma:internalName="Security_x0020_Classification">
      <xsd:simpleType>
        <xsd:union memberTypes="dms:Text">
          <xsd:simpleType>
            <xsd:restriction base="dms:Choice">
              <xsd:enumeration value="UNOFFICIAL"/>
              <xsd:enumeration value="OFFICIAL"/>
              <xsd:enumeration value="OFFICIAL:Sensitive"/>
              <xsd:enumeration value="OFFICIAL:Sensitive, Personal-Privacy"/>
              <xsd:enumeration value="OFFICIAL:Sensitive, Legal-Privilege"/>
              <xsd:enumeration value="OFFICIAL:Sensitive, Legislative-Secrecy"/>
              <xsd:enumeration value="OFFICIAL:Sensitive, SH:National-Cabinet"/>
              <xsd:enumeration value="OFFICIAL:Sensitive, SH:National-Cabinet, Personal-Privacy"/>
              <xsd:enumeration value="OFFICIAL:Sensitive, SH:National-Cabinet, Legislative-Secrecy"/>
              <xsd:enumeration value="OFFICIAL:Sensitive, SH:National-Cabinet, Legal-Privilege"/>
              <xsd:enumeration value="PROTECTED"/>
              <xsd:enumeration value="PROTECTED, Legal-Privilege"/>
              <xsd:enumeration value="PROTECTED, Personal-Privacy"/>
              <xsd:enumeration value="PROTECTED, Legislative-Secrecy"/>
              <xsd:enumeration value="PROTECTED SH:CABINET"/>
              <xsd:enumeration value="PROTECTED SH:CABINET, Personal-Privacy"/>
              <xsd:enumeration value="PROTECTED SH:CABINET, Legal-Privilege"/>
              <xsd:enumeration value="PROTECTED SH:CABINET, Legislative-Secrecy"/>
              <xsd:enumeration value="PROTECTED SH:National-Cabinet"/>
              <xsd:enumeration value="PROTECTED SH:National-Cabinet, Personal-Privacy"/>
              <xsd:enumeration value="PROTECTED SH:National-Cabinet, Legal-Privilege"/>
              <xsd:enumeration value="PROTECTED SH:National-Cabinet, Legislative-Secrecy"/>
              <xsd:enumeration value="UNCLASSIFIED"/>
              <xsd:enumeration value="UNCLASSIFIED - Sensitive: Personal"/>
              <xsd:enumeration value="UNCLASSIFIED - Sensitive: Legal"/>
              <xsd:enumeration value="UNCLASSIFIED - Sensitive"/>
              <xsd:enumeration value="For Official Use Only"/>
              <xsd:enumeration value="PROTECTED - Sensitive"/>
              <xsd:enumeration value="PROTECTED - Sensitive: Personal"/>
              <xsd:enumeration value="PROTECTED - Sensitive: Cabinet"/>
              <xsd:enumeration value="PROTECTED - Sensitive: Legal"/>
              <xsd:enumeration value="PROTECTED:CABINET"/>
            </xsd:restriction>
          </xsd:simpleType>
        </xsd:union>
      </xsd:simpleType>
    </xsd:element>
    <xsd:element name="Original_x0020_Date_x0020_Created" ma:index="8" nillable="true" ma:displayName="Original Date Created" ma:default="" ma:format="DateOnly" ma:internalName="Original_x0020_Date_x0020_Created">
      <xsd:simpleType>
        <xsd:restriction base="dms:DateTime"/>
      </xsd:simpleType>
    </xsd:element>
    <xsd:element name="TaxCatchAllLabel" ma:index="9" nillable="true" ma:displayName="Taxonomy Catch All Column1" ma:hidden="true" ma:list="{98df9eee-58d4-4295-8b11-e2e27d409794}" ma:internalName="TaxCatchAllLabel" ma:readOnly="true" ma:showField="CatchAllDataLabel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0fcb3f570964638902a63147cd98219" ma:index="11" nillable="true" ma:taxonomy="true" ma:internalName="e0fcb3f570964638902a63147cd98219" ma:taxonomyFieldName="Organisation_x0020_Unit" ma:displayName="Organisation Unit" ma:default="2;#PGPA Communications|21ca23e4-4376-4b96-a405-eb60172fd693" ma:fieldId="{e0fcb3f5-7096-4638-902a-63147cd98219}" ma:sspId="c4b2c377-c74f-46b8-b62e-9cefa93d8fc8" ma:termSetId="642ac736-c0d1-48cf-939c-a81b0e8934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0888ba7078d4a1bac90b097c1ed0fad" ma:index="13" nillable="true" ma:taxonomy="true" ma:internalName="f0888ba7078d4a1bac90b097c1ed0fad" ma:taxonomyFieldName="Initiating_x0020_Entity" ma:displayName="Initiating Entity" ma:default="1;#Department of Finance|fd660e8f-8f31-49bd-92a3-d31d4da31afe" ma:fieldId="{f0888ba7-078d-4a1b-ac90-b097c1ed0fad}" ma:sspId="c4b2c377-c74f-46b8-b62e-9cefa93d8fc8" ma:termSetId="1dd44c57-eb90-49d3-b71d-825941fd72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934ccb37d6451ba60cdb89c1817167" ma:index="15" nillable="true" ma:taxonomy="true" ma:internalName="of934ccb37d6451ba60cdb89c1817167" ma:taxonomyFieldName="About_x0020_Entity" ma:displayName="About Entity" ma:default="1;#Department of Finance|fd660e8f-8f31-49bd-92a3-d31d4da31afe" ma:fieldId="{8f934ccb-37d6-451b-a60c-db89c1817167}" ma:sspId="c4b2c377-c74f-46b8-b62e-9cefa93d8fc8" ma:termSetId="1dd44c57-eb90-49d3-b71d-825941fd72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Enterprise Keywords" ma:fieldId="{23f27201-bee3-471e-b2e7-b64fd8b7ca38}" ma:taxonomyMulti="true" ma:sspId="c4b2c377-c74f-46b8-b62e-9cefa93d8fc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lf395e0388bc45bfb8642f07b9d090f4" ma:index="20" nillable="true" ma:taxonomy="true" ma:internalName="lf395e0388bc45bfb8642f07b9d090f4" ma:taxonomyFieldName="Function_x0020_and_x0020_Activity" ma:displayName="Function and Activity" ma:default="" ma:fieldId="{5f395e03-88bc-45bf-b864-2f07b9d090f4}" ma:sspId="c4b2c377-c74f-46b8-b62e-9cefa93d8fc8" ma:termSetId="d6a09c5b-e950-47cc-8e6b-7e27719f9f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98df9eee-58d4-4295-8b11-e2e27d409794}" ma:internalName="TaxCatchAll" ma:showField="CatchAllData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e9632-768a-49bf-85ac-c69233ab2a52" elementFormDefault="qualified">
    <xsd:import namespace="http://schemas.microsoft.com/office/2006/documentManagement/types"/>
    <xsd:import namespace="http://schemas.microsoft.com/office/infopath/2007/PartnerControls"/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3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c251d-e9b4-49f5-b575-b5e93fa5c0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c4b2c377-c74f-46b8-b62e-9cefa93d8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c4b2c377-c74f-46b8-b62e-9cefa93d8fc8" ContentTypeId="0x010100B7B479F47583304BA8B631462CC772D7" PreviousValue="tru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a7e9632-768a-49bf-85ac-c69233ab2a52">FIN33698-1310712376-26215</_dlc_DocId>
    <TaxKeywordTaxHTField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agreement template</TermName>
          <TermId xmlns="http://schemas.microsoft.com/office/infopath/2007/PartnerControls">492e768e-336d-4381-8886-6e7c8f2db3fb</TermId>
        </TermInfo>
      </Terms>
    </TaxKeywordTaxHTField>
    <e0fcb3f570964638902a63147cd98219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PGPA Communications</TermName>
          <TermId xmlns="http://schemas.microsoft.com/office/infopath/2007/PartnerControls">21ca23e4-4376-4b96-a405-eb60172fd693</TermId>
        </TermInfo>
      </Terms>
    </e0fcb3f570964638902a63147cd98219>
    <f0888ba7078d4a1bac90b097c1ed0fad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Finance</TermName>
          <TermId xmlns="http://schemas.microsoft.com/office/infopath/2007/PartnerControls">fd660e8f-8f31-49bd-92a3-d31d4da31afe</TermId>
        </TermInfo>
      </Terms>
    </f0888ba7078d4a1bac90b097c1ed0fad>
    <Security_x0020_Classification xmlns="a334ba3b-e131-42d3-95f3-2728f5a41884">OFFICIAL</Security_x0020_Classification>
    <_dlc_DocIdUrl xmlns="6a7e9632-768a-49bf-85ac-c69233ab2a52">
      <Url>https://financegovau.sharepoint.com/sites/M365_DoF_50033698/_layouts/15/DocIdRedir.aspx?ID=FIN33698-1310712376-26215</Url>
      <Description>FIN33698-1310712376-26215</Description>
    </_dlc_DocIdUrl>
    <of934ccb37d6451ba60cdb89c1817167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Finance</TermName>
          <TermId xmlns="http://schemas.microsoft.com/office/infopath/2007/PartnerControls">fd660e8f-8f31-49bd-92a3-d31d4da31afe</TermId>
        </TermInfo>
      </Terms>
    </of934ccb37d6451ba60cdb89c1817167>
    <TaxCatchAll xmlns="a334ba3b-e131-42d3-95f3-2728f5a41884">
      <Value>190</Value>
      <Value>2</Value>
      <Value>1</Value>
    </TaxCatchAll>
    <Original_x0020_Date_x0020_Created xmlns="a334ba3b-e131-42d3-95f3-2728f5a41884" xsi:nil="true"/>
    <lcf76f155ced4ddcb4097134ff3c332f xmlns="bafc251d-e9b4-49f5-b575-b5e93fa5c0c7">
      <Terms xmlns="http://schemas.microsoft.com/office/infopath/2007/PartnerControls"/>
    </lcf76f155ced4ddcb4097134ff3c332f>
    <lf395e0388bc45bfb8642f07b9d090f4 xmlns="a334ba3b-e131-42d3-95f3-2728f5a41884">
      <Terms xmlns="http://schemas.microsoft.com/office/infopath/2007/PartnerControls"/>
    </lf395e0388bc45bfb8642f07b9d090f4>
  </documentManagement>
</p:properties>
</file>

<file path=customXml/itemProps1.xml><?xml version="1.0" encoding="utf-8"?>
<ds:datastoreItem xmlns:ds="http://schemas.openxmlformats.org/officeDocument/2006/customXml" ds:itemID="{E21E75B4-4219-4F34-A9CA-8E888EDFB1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F3683A-74BE-47A2-94D4-96EC93F526DA}"/>
</file>

<file path=customXml/itemProps3.xml><?xml version="1.0" encoding="utf-8"?>
<ds:datastoreItem xmlns:ds="http://schemas.openxmlformats.org/officeDocument/2006/customXml" ds:itemID="{0CAC4AF7-788D-410A-9352-5F00F0CA9359}"/>
</file>

<file path=customXml/itemProps4.xml><?xml version="1.0" encoding="utf-8"?>
<ds:datastoreItem xmlns:ds="http://schemas.openxmlformats.org/officeDocument/2006/customXml" ds:itemID="{85B2470E-53F8-4114-8BF3-E899E5DD131B}"/>
</file>

<file path=customXml/itemProps5.xml><?xml version="1.0" encoding="utf-8"?>
<ds:datastoreItem xmlns:ds="http://schemas.openxmlformats.org/officeDocument/2006/customXml" ds:itemID="{EAE7388B-18FB-4056-9810-1584A1F2317D}"/>
</file>

<file path=customXml/itemProps6.xml><?xml version="1.0" encoding="utf-8"?>
<ds:datastoreItem xmlns:ds="http://schemas.openxmlformats.org/officeDocument/2006/customXml" ds:itemID="{44CE6C66-3F82-4B89-82A8-7D69E61198B5}"/>
</file>

<file path=docProps/app.xml><?xml version="1.0" encoding="utf-8"?>
<Properties xmlns="http://schemas.openxmlformats.org/officeDocument/2006/extended-properties" xmlns:vt="http://schemas.openxmlformats.org/officeDocument/2006/docPropsVTypes">
  <Template>Corporate brand template - short</Template>
  <TotalTime>11</TotalTime>
  <Pages>4</Pages>
  <Words>1012</Words>
  <Characters>5517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Quick start user guide- Letter of agreement</vt:lpstr>
    </vt:vector>
  </TitlesOfParts>
  <Company>FINANCE</Company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Quick start user guide- Letter of agreement</dc:title>
  <dc:creator>Zoe Nadimi</dc:creator>
  <cp:keywords>agreement template</cp:keywords>
  <cp:lastModifiedBy>Cooke, Patrick</cp:lastModifiedBy>
  <cp:revision>10</cp:revision>
  <cp:lastPrinted>2017-09-06T05:13:00Z</cp:lastPrinted>
  <dcterms:created xsi:type="dcterms:W3CDTF">2018-11-28T23:56:00Z</dcterms:created>
  <dcterms:modified xsi:type="dcterms:W3CDTF">2018-12-11T04:38:00Z</dcterms:modified>
  <cp:category>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A1848807</vt:lpwstr>
  </property>
  <property fmtid="{D5CDD505-2E9C-101B-9397-08002B2CF9AE}" pid="4" name="Objective-Title">
    <vt:lpwstr>Template User Guide AGS comment 19 June 13</vt:lpwstr>
  </property>
  <property fmtid="{D5CDD505-2E9C-101B-9397-08002B2CF9AE}" pid="5" name="Objective-Comment">
    <vt:lpwstr/>
  </property>
  <property fmtid="{D5CDD505-2E9C-101B-9397-08002B2CF9AE}" pid="6" name="Objective-IsApproved">
    <vt:bool>false</vt:bool>
  </property>
  <property fmtid="{D5CDD505-2E9C-101B-9397-08002B2CF9AE}" pid="7" name="Objective-IsPublished">
    <vt:bool>true</vt:bool>
  </property>
  <property fmtid="{D5CDD505-2E9C-101B-9397-08002B2CF9AE}" pid="8" name="Objective-DatePublished">
    <vt:filetime>2013-06-18T23:30:19Z</vt:filetime>
  </property>
  <property fmtid="{D5CDD505-2E9C-101B-9397-08002B2CF9AE}" pid="9" name="Objective-Owner">
    <vt:lpwstr>Eagle, Kenneth</vt:lpwstr>
  </property>
  <property fmtid="{D5CDD505-2E9C-101B-9397-08002B2CF9AE}" pid="10" name="Objective-Path">
    <vt:lpwstr>i Know-how Top Level:Client Groups:Dept of Finance &amp; Deregulation (Excl Comcover):FINANCE - Commercial Matters:Low Risk Grant Template - Review of Guidance Material (12043745):12043745 - Matter Documents:12043745 Low Risk Guidance Material - Documents:</vt:lpwstr>
  </property>
  <property fmtid="{D5CDD505-2E9C-101B-9397-08002B2CF9AE}" pid="11" name="Objective-Parent">
    <vt:lpwstr>12043745 Low Risk Guidance Material - Documents</vt:lpwstr>
  </property>
  <property fmtid="{D5CDD505-2E9C-101B-9397-08002B2CF9AE}" pid="12" name="Objective-State">
    <vt:lpwstr>Published</vt:lpwstr>
  </property>
  <property fmtid="{D5CDD505-2E9C-101B-9397-08002B2CF9AE}" pid="13" name="Objective-Version">
    <vt:lpwstr>4.0</vt:lpwstr>
  </property>
  <property fmtid="{D5CDD505-2E9C-101B-9397-08002B2CF9AE}" pid="14" name="Objective-VersionNumber">
    <vt:r8>5</vt:r8>
  </property>
  <property fmtid="{D5CDD505-2E9C-101B-9397-08002B2CF9AE}" pid="15" name="Objective-VersionComment">
    <vt:lpwstr/>
  </property>
  <property fmtid="{D5CDD505-2E9C-101B-9397-08002B2CF9AE}" pid="16" name="Objective-FileNumber">
    <vt:lpwstr>12043745-002</vt:lpwstr>
  </property>
  <property fmtid="{D5CDD505-2E9C-101B-9397-08002B2CF9AE}" pid="17" name="Objective-Classification">
    <vt:lpwstr>[Inherited - UNCLASSIFIED]</vt:lpwstr>
  </property>
  <property fmtid="{D5CDD505-2E9C-101B-9397-08002B2CF9AE}" pid="18" name="Objective-Caveats">
    <vt:lpwstr/>
  </property>
  <property fmtid="{D5CDD505-2E9C-101B-9397-08002B2CF9AE}" pid="19" name="Objective-Document Category [system]">
    <vt:lpwstr/>
  </property>
  <property fmtid="{D5CDD505-2E9C-101B-9397-08002B2CF9AE}" pid="20" name="Objective-CreationStamp">
    <vt:filetime>2013-06-14T04:30:49Z</vt:filetime>
  </property>
  <property fmtid="{D5CDD505-2E9C-101B-9397-08002B2CF9AE}" pid="21" name="Objective-ModificationStamp">
    <vt:filetime>2013-06-18T23:30:16Z</vt:filetime>
  </property>
  <property fmtid="{D5CDD505-2E9C-101B-9397-08002B2CF9AE}" pid="22" name="TaxKeyword">
    <vt:lpwstr>190;#agreement template|492e768e-336d-4381-8886-6e7c8f2db3fb</vt:lpwstr>
  </property>
  <property fmtid="{D5CDD505-2E9C-101B-9397-08002B2CF9AE}" pid="23" name="ContentTypeId">
    <vt:lpwstr>0x010100B7B479F47583304BA8B631462CC772D70019872F86E2EE114EB3E8161F2B337E45</vt:lpwstr>
  </property>
  <property fmtid="{D5CDD505-2E9C-101B-9397-08002B2CF9AE}" pid="24" name="_dlc_DocIdItemGuid">
    <vt:lpwstr>e9435a94-b1f6-4a03-b1b1-6abad1efe927</vt:lpwstr>
  </property>
  <property fmtid="{D5CDD505-2E9C-101B-9397-08002B2CF9AE}" pid="25" name="About Entity">
    <vt:i4>1</vt:i4>
  </property>
  <property fmtid="{D5CDD505-2E9C-101B-9397-08002B2CF9AE}" pid="26" name="Initiating Entity">
    <vt:i4>1</vt:i4>
  </property>
  <property fmtid="{D5CDD505-2E9C-101B-9397-08002B2CF9AE}" pid="27" name="Organisation Unit">
    <vt:i4>2</vt:i4>
  </property>
</Properties>
</file>