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7D1A" w14:textId="2959E591" w:rsidR="00DC5A89" w:rsidRDefault="00DC5A89" w:rsidP="007051B8">
      <w:pPr>
        <w:pStyle w:val="Heading1"/>
        <w:spacing w:before="0" w:line="264" w:lineRule="auto"/>
        <w:ind w:left="0" w:right="463" w:firstLine="720"/>
        <w:jc w:val="center"/>
        <w:rPr>
          <w:color w:val="1C1C1C"/>
          <w:sz w:val="32"/>
          <w:szCs w:val="32"/>
        </w:rPr>
      </w:pPr>
      <w:r w:rsidRPr="005E15CB">
        <w:rPr>
          <w:color w:val="1C1C1C"/>
          <w:sz w:val="32"/>
          <w:szCs w:val="32"/>
        </w:rPr>
        <w:t xml:space="preserve">2024 Australian Government Graduate Program </w:t>
      </w:r>
      <w:r w:rsidR="007051B8">
        <w:rPr>
          <w:color w:val="1C1C1C"/>
          <w:sz w:val="32"/>
          <w:szCs w:val="32"/>
        </w:rPr>
        <w:t xml:space="preserve">- </w:t>
      </w:r>
      <w:r w:rsidR="00681B74">
        <w:rPr>
          <w:color w:val="1C1C1C"/>
          <w:sz w:val="32"/>
          <w:szCs w:val="32"/>
        </w:rPr>
        <w:t xml:space="preserve">Generalist </w:t>
      </w:r>
      <w:r w:rsidR="007051B8">
        <w:rPr>
          <w:color w:val="1C1C1C"/>
          <w:sz w:val="32"/>
          <w:szCs w:val="32"/>
        </w:rPr>
        <w:t>Stream</w:t>
      </w:r>
    </w:p>
    <w:p w14:paraId="19CC2D4F" w14:textId="77777777" w:rsidR="00DC5A89" w:rsidRDefault="00DC5A89" w:rsidP="00DC5A89">
      <w:pPr>
        <w:pStyle w:val="BodyText"/>
        <w:spacing w:before="4"/>
        <w:rPr>
          <w:sz w:val="16"/>
        </w:rPr>
      </w:pPr>
    </w:p>
    <w:p w14:paraId="48F2E187" w14:textId="44632345" w:rsidR="00DC5A89" w:rsidRDefault="00913AE9" w:rsidP="00DC5A89">
      <w:pPr>
        <w:pStyle w:val="BodyText"/>
        <w:spacing w:before="1" w:line="261" w:lineRule="auto"/>
        <w:ind w:left="354" w:right="463" w:hanging="10"/>
      </w:pPr>
      <w:hyperlink r:id="rId7">
        <w:r w:rsidR="00DC5A89">
          <w:rPr>
            <w:color w:val="0461C1"/>
            <w:u w:val="single" w:color="0461C1"/>
          </w:rPr>
          <w:t>The</w:t>
        </w:r>
        <w:r w:rsidR="00DC5A89">
          <w:rPr>
            <w:color w:val="0461C1"/>
            <w:spacing w:val="-2"/>
            <w:u w:val="single" w:color="0461C1"/>
          </w:rPr>
          <w:t xml:space="preserve"> </w:t>
        </w:r>
        <w:r w:rsidR="00DC5A89">
          <w:rPr>
            <w:color w:val="0461C1"/>
            <w:u w:val="single" w:color="0461C1"/>
          </w:rPr>
          <w:t>Department</w:t>
        </w:r>
        <w:r w:rsidR="00DC5A89">
          <w:rPr>
            <w:color w:val="0461C1"/>
            <w:spacing w:val="-8"/>
            <w:u w:val="single" w:color="0461C1"/>
          </w:rPr>
          <w:t xml:space="preserve"> </w:t>
        </w:r>
        <w:r w:rsidR="00DC5A89">
          <w:rPr>
            <w:color w:val="0461C1"/>
            <w:u w:val="single" w:color="0461C1"/>
          </w:rPr>
          <w:t>of</w:t>
        </w:r>
        <w:r w:rsidR="00DC5A89">
          <w:rPr>
            <w:color w:val="0461C1"/>
            <w:spacing w:val="-6"/>
            <w:u w:val="single" w:color="0461C1"/>
          </w:rPr>
          <w:t xml:space="preserve"> </w:t>
        </w:r>
        <w:r w:rsidR="00DC5A89">
          <w:rPr>
            <w:color w:val="0461C1"/>
            <w:u w:val="single" w:color="0461C1"/>
          </w:rPr>
          <w:t>Finance</w:t>
        </w:r>
      </w:hyperlink>
      <w:r w:rsidR="00DC5A89">
        <w:rPr>
          <w:color w:val="0461C1"/>
          <w:spacing w:val="-4"/>
        </w:rPr>
        <w:t xml:space="preserve"> </w:t>
      </w:r>
      <w:r w:rsidR="00DC5A89">
        <w:t>has</w:t>
      </w:r>
      <w:r w:rsidR="00DC5A89">
        <w:rPr>
          <w:spacing w:val="-3"/>
        </w:rPr>
        <w:t xml:space="preserve"> </w:t>
      </w:r>
      <w:r w:rsidR="00DC5A89">
        <w:t>partnered</w:t>
      </w:r>
      <w:r w:rsidR="00DC5A89">
        <w:rPr>
          <w:spacing w:val="-4"/>
        </w:rPr>
        <w:t xml:space="preserve"> </w:t>
      </w:r>
      <w:r w:rsidR="00DC5A89">
        <w:t>with</w:t>
      </w:r>
      <w:r w:rsidR="00DC5A89">
        <w:rPr>
          <w:spacing w:val="-8"/>
        </w:rPr>
        <w:t xml:space="preserve"> </w:t>
      </w:r>
      <w:r w:rsidR="00DC5A89">
        <w:t>the</w:t>
      </w:r>
      <w:r w:rsidR="00DC5A89">
        <w:rPr>
          <w:spacing w:val="-3"/>
        </w:rPr>
        <w:t xml:space="preserve"> </w:t>
      </w:r>
      <w:r w:rsidR="00DC5A89">
        <w:t>Australian</w:t>
      </w:r>
      <w:r w:rsidR="00DC5A89">
        <w:rPr>
          <w:spacing w:val="-6"/>
        </w:rPr>
        <w:t xml:space="preserve"> </w:t>
      </w:r>
      <w:r w:rsidR="00DC5A89">
        <w:t>Public</w:t>
      </w:r>
      <w:r w:rsidR="00DC5A89">
        <w:rPr>
          <w:spacing w:val="-3"/>
        </w:rPr>
        <w:t xml:space="preserve"> </w:t>
      </w:r>
      <w:r w:rsidR="00DC5A89">
        <w:t>Service</w:t>
      </w:r>
      <w:r w:rsidR="00DC5A89">
        <w:rPr>
          <w:spacing w:val="-2"/>
        </w:rPr>
        <w:t xml:space="preserve"> </w:t>
      </w:r>
      <w:r w:rsidR="00DC5A89">
        <w:t>Commission</w:t>
      </w:r>
      <w:r w:rsidR="00DC5A89">
        <w:rPr>
          <w:spacing w:val="-3"/>
        </w:rPr>
        <w:t xml:space="preserve"> </w:t>
      </w:r>
      <w:r w:rsidR="00DC5A89">
        <w:t>to</w:t>
      </w:r>
      <w:r w:rsidR="00DC5A89">
        <w:rPr>
          <w:spacing w:val="-2"/>
        </w:rPr>
        <w:t xml:space="preserve"> </w:t>
      </w:r>
      <w:r w:rsidR="00DC5A89">
        <w:t>lead</w:t>
      </w:r>
      <w:r w:rsidR="00DC5A89">
        <w:rPr>
          <w:spacing w:val="-9"/>
        </w:rPr>
        <w:t xml:space="preserve"> </w:t>
      </w:r>
      <w:r w:rsidR="00DC5A89">
        <w:t xml:space="preserve">the recruitment process for the Australian Government Graduate Program </w:t>
      </w:r>
      <w:r w:rsidR="007051B8">
        <w:t>–</w:t>
      </w:r>
      <w:r w:rsidR="00681B74">
        <w:t xml:space="preserve">Generalist </w:t>
      </w:r>
      <w:r w:rsidR="007051B8">
        <w:t>Stream</w:t>
      </w:r>
      <w:r w:rsidR="008468BF">
        <w:t xml:space="preserve">, including an Affirmative Measures Disability process. </w:t>
      </w:r>
    </w:p>
    <w:p w14:paraId="146A566D" w14:textId="77777777" w:rsidR="00681B74" w:rsidRDefault="00681B74" w:rsidP="00681B74">
      <w:pPr>
        <w:pStyle w:val="BodyText"/>
        <w:spacing w:before="170" w:line="259" w:lineRule="auto"/>
        <w:ind w:left="354" w:right="463" w:hanging="10"/>
      </w:pPr>
      <w:r>
        <w:t>As a Generalist Stream graduate, you will have the opportunity to work on contemporary policy and programs within the Australian Government. The work you do will influence important decisions, which may impact the everyday lives of many of your fellow Australians. You’ll offer advice, support and guidance on policies and see the direct impact it has on the public.</w:t>
      </w:r>
    </w:p>
    <w:p w14:paraId="55B9B668" w14:textId="4B05F29D" w:rsidR="00AB4077" w:rsidRDefault="00681B74" w:rsidP="00C064FF">
      <w:pPr>
        <w:pStyle w:val="BodyText"/>
        <w:spacing w:before="170" w:line="259" w:lineRule="auto"/>
        <w:ind w:left="354" w:right="463" w:hanging="10"/>
        <w:rPr>
          <w:rFonts w:ascii="Work Sans" w:hAnsi="Work Sans"/>
          <w:color w:val="2A3071"/>
          <w:sz w:val="23"/>
          <w:szCs w:val="23"/>
        </w:rPr>
      </w:pPr>
      <w:r>
        <w:t xml:space="preserve">The Australian Government Graduate Program Generalist Stream offers challenges in a flexible and fast-paced environment. We want you to be adaptable, positive, and willing to learn and innovate. You will be challenged in your way of thinking; make important contributions through the work you do and help deliver on our commitments as an </w:t>
      </w:r>
      <w:proofErr w:type="spellStart"/>
      <w:r>
        <w:t>organisation</w:t>
      </w:r>
      <w:proofErr w:type="spellEnd"/>
      <w:r>
        <w:t>.</w:t>
      </w:r>
      <w:r w:rsidR="00C073BC">
        <w:t xml:space="preserve"> </w:t>
      </w:r>
    </w:p>
    <w:p w14:paraId="78E22287" w14:textId="197E6BD8" w:rsidR="00315176" w:rsidRDefault="00DC5A89" w:rsidP="00DC5A89">
      <w:pPr>
        <w:pStyle w:val="BodyText"/>
        <w:spacing w:before="166"/>
        <w:ind w:left="347"/>
        <w:rPr>
          <w:color w:val="0461C1"/>
          <w:spacing w:val="-2"/>
        </w:rPr>
      </w:pPr>
      <w:r>
        <w:rPr>
          <w:noProof/>
        </w:rPr>
        <mc:AlternateContent>
          <mc:Choice Requires="wps">
            <w:drawing>
              <wp:anchor distT="0" distB="0" distL="114300" distR="114300" simplePos="0" relativeHeight="251659264" behindDoc="0" locked="0" layoutInCell="1" allowOverlap="1" wp14:anchorId="165C8F5B" wp14:editId="77F45093">
                <wp:simplePos x="0" y="0"/>
                <wp:positionH relativeFrom="page">
                  <wp:posOffset>6515100</wp:posOffset>
                </wp:positionH>
                <wp:positionV relativeFrom="paragraph">
                  <wp:posOffset>253365</wp:posOffset>
                </wp:positionV>
                <wp:extent cx="34925" cy="8890"/>
                <wp:effectExtent l="0" t="3175" r="317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447F" id="Rectangle 21" o:spid="_x0000_s1026" style="position:absolute;margin-left:513pt;margin-top:19.95pt;width:2.7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" fillcolor="#0461c1" stroked="f">
                <w10:wrap anchorx="page"/>
              </v:rect>
            </w:pict>
          </mc:Fallback>
        </mc:AlternateContent>
      </w:r>
      <w:r>
        <w:t>For</w:t>
      </w:r>
      <w:r>
        <w:rPr>
          <w:spacing w:val="-13"/>
        </w:rPr>
        <w:t xml:space="preserve"> </w:t>
      </w:r>
      <w:r w:rsidR="008468BF">
        <w:t xml:space="preserve">further </w:t>
      </w:r>
      <w:r>
        <w:t>information</w:t>
      </w:r>
      <w:r>
        <w:rPr>
          <w:spacing w:val="-13"/>
        </w:rPr>
        <w:t xml:space="preserve"> </w:t>
      </w:r>
      <w:r>
        <w:t>on</w:t>
      </w:r>
      <w:r>
        <w:rPr>
          <w:spacing w:val="-9"/>
        </w:rPr>
        <w:t xml:space="preserve"> </w:t>
      </w:r>
      <w:r>
        <w:t>the</w:t>
      </w:r>
      <w:r>
        <w:rPr>
          <w:spacing w:val="-5"/>
        </w:rPr>
        <w:t xml:space="preserve"> </w:t>
      </w:r>
      <w:r>
        <w:t>Australian</w:t>
      </w:r>
      <w:r>
        <w:rPr>
          <w:spacing w:val="-12"/>
        </w:rPr>
        <w:t xml:space="preserve"> </w:t>
      </w:r>
      <w:r>
        <w:t>Government</w:t>
      </w:r>
      <w:r>
        <w:rPr>
          <w:spacing w:val="-11"/>
        </w:rPr>
        <w:t xml:space="preserve"> </w:t>
      </w:r>
      <w:r>
        <w:t>Graduate</w:t>
      </w:r>
      <w:r>
        <w:rPr>
          <w:spacing w:val="-8"/>
        </w:rPr>
        <w:t xml:space="preserve"> </w:t>
      </w:r>
      <w:r>
        <w:t>Program</w:t>
      </w:r>
      <w:r>
        <w:rPr>
          <w:spacing w:val="-5"/>
        </w:rPr>
        <w:t xml:space="preserve"> </w:t>
      </w:r>
      <w:r>
        <w:t>–</w:t>
      </w:r>
      <w:r w:rsidR="00D731FE">
        <w:t xml:space="preserve"> Generalist </w:t>
      </w:r>
      <w:r w:rsidR="009153BF">
        <w:t xml:space="preserve">Stream </w:t>
      </w:r>
      <w:hyperlink r:id="rId8" w:history="1">
        <w:r w:rsidR="00D731FE">
          <w:rPr>
            <w:rStyle w:val="Hyperlink"/>
          </w:rPr>
          <w:t>c</w:t>
        </w:r>
        <w:r w:rsidRPr="002D162A">
          <w:rPr>
            <w:rStyle w:val="Hyperlink"/>
          </w:rPr>
          <w:t>lick</w:t>
        </w:r>
        <w:r w:rsidRPr="002D162A">
          <w:rPr>
            <w:rStyle w:val="Hyperlink"/>
            <w:spacing w:val="-8"/>
          </w:rPr>
          <w:t xml:space="preserve"> </w:t>
        </w:r>
        <w:r w:rsidR="00D731FE">
          <w:rPr>
            <w:rStyle w:val="Hyperlink"/>
            <w:spacing w:val="-2"/>
          </w:rPr>
          <w:t>h</w:t>
        </w:r>
        <w:r w:rsidRPr="002D162A">
          <w:rPr>
            <w:rStyle w:val="Hyperlink"/>
            <w:spacing w:val="-2"/>
          </w:rPr>
          <w:t>ere.</w:t>
        </w:r>
        <w:r w:rsidR="00315176" w:rsidRPr="002D162A">
          <w:rPr>
            <w:rStyle w:val="Hyperlink"/>
            <w:spacing w:val="-2"/>
          </w:rPr>
          <w:t xml:space="preserve"> </w:t>
        </w:r>
      </w:hyperlink>
    </w:p>
    <w:p w14:paraId="61D991B9" w14:textId="4B939C5B" w:rsidR="00DC5A89" w:rsidRDefault="00DC5A89" w:rsidP="00DC5A89">
      <w:pPr>
        <w:pStyle w:val="BodyText"/>
        <w:spacing w:before="166"/>
        <w:ind w:left="347"/>
      </w:pPr>
      <w:r w:rsidRPr="00A81370">
        <w:rPr>
          <w:color w:val="0461C1"/>
          <w:spacing w:val="-2"/>
          <w:sz w:val="4"/>
          <w:szCs w:val="4"/>
        </w:rPr>
        <w:br/>
      </w:r>
      <w:r w:rsidRPr="00CF1920">
        <w:rPr>
          <w:b/>
          <w:bCs/>
          <w:color w:val="1C1C1C"/>
          <w:sz w:val="28"/>
          <w:szCs w:val="28"/>
        </w:rPr>
        <w:t>Am I</w:t>
      </w:r>
      <w:r w:rsidRPr="00CF1920">
        <w:rPr>
          <w:b/>
          <w:bCs/>
          <w:color w:val="1C1C1C"/>
          <w:spacing w:val="1"/>
          <w:sz w:val="28"/>
          <w:szCs w:val="28"/>
        </w:rPr>
        <w:t xml:space="preserve"> </w:t>
      </w:r>
      <w:r w:rsidRPr="00CF1920">
        <w:rPr>
          <w:b/>
          <w:bCs/>
          <w:color w:val="1C1C1C"/>
          <w:spacing w:val="-2"/>
          <w:sz w:val="28"/>
          <w:szCs w:val="28"/>
        </w:rPr>
        <w:t>eligible?</w:t>
      </w:r>
    </w:p>
    <w:p w14:paraId="72B8443D" w14:textId="77777777" w:rsidR="00DC5A89" w:rsidRPr="009C5043" w:rsidRDefault="00DC5A89" w:rsidP="00DC5A89">
      <w:pPr>
        <w:pStyle w:val="BodyText"/>
        <w:rPr>
          <w:b/>
          <w:sz w:val="16"/>
          <w:szCs w:val="12"/>
        </w:rPr>
      </w:pPr>
    </w:p>
    <w:p w14:paraId="1422DC53" w14:textId="34A227AA" w:rsidR="00DC5A89" w:rsidRPr="009C5043" w:rsidRDefault="00DC5A89" w:rsidP="009C5043">
      <w:pPr>
        <w:pStyle w:val="BodyText"/>
        <w:spacing w:before="1" w:line="261" w:lineRule="auto"/>
        <w:ind w:left="354" w:right="457" w:hanging="10"/>
        <w:jc w:val="both"/>
      </w:pPr>
      <w:r>
        <w:t>To</w:t>
      </w:r>
      <w:r>
        <w:rPr>
          <w:spacing w:val="-3"/>
        </w:rPr>
        <w:t xml:space="preserve"> </w:t>
      </w:r>
      <w:r>
        <w:t>be</w:t>
      </w:r>
      <w:r>
        <w:rPr>
          <w:spacing w:val="-8"/>
        </w:rPr>
        <w:t xml:space="preserve"> </w:t>
      </w:r>
      <w:r>
        <w:t>eligible</w:t>
      </w:r>
      <w:r>
        <w:rPr>
          <w:spacing w:val="-7"/>
        </w:rPr>
        <w:t xml:space="preserve"> </w:t>
      </w:r>
      <w:r>
        <w:t>to</w:t>
      </w:r>
      <w:r>
        <w:rPr>
          <w:spacing w:val="-5"/>
        </w:rPr>
        <w:t xml:space="preserve"> </w:t>
      </w:r>
      <w:r>
        <w:t>apply</w:t>
      </w:r>
      <w:r>
        <w:rPr>
          <w:spacing w:val="-4"/>
        </w:rPr>
        <w:t xml:space="preserve"> </w:t>
      </w:r>
      <w:r>
        <w:t>for</w:t>
      </w:r>
      <w:r>
        <w:rPr>
          <w:spacing w:val="-4"/>
        </w:rPr>
        <w:t xml:space="preserve"> </w:t>
      </w:r>
      <w:r>
        <w:t>the</w:t>
      </w:r>
      <w:r>
        <w:rPr>
          <w:spacing w:val="-1"/>
        </w:rPr>
        <w:t xml:space="preserve"> </w:t>
      </w:r>
      <w:r>
        <w:t>Australian</w:t>
      </w:r>
      <w:r>
        <w:rPr>
          <w:spacing w:val="-7"/>
        </w:rPr>
        <w:t xml:space="preserve"> </w:t>
      </w:r>
      <w:r>
        <w:t>Government</w:t>
      </w:r>
      <w:r>
        <w:rPr>
          <w:spacing w:val="-8"/>
        </w:rPr>
        <w:t xml:space="preserve"> </w:t>
      </w:r>
      <w:r>
        <w:t>Graduate</w:t>
      </w:r>
      <w:r>
        <w:rPr>
          <w:spacing w:val="-6"/>
        </w:rPr>
        <w:t xml:space="preserve"> </w:t>
      </w:r>
      <w:r>
        <w:t>Program</w:t>
      </w:r>
      <w:r>
        <w:rPr>
          <w:spacing w:val="-3"/>
        </w:rPr>
        <w:t xml:space="preserve"> </w:t>
      </w:r>
      <w:r>
        <w:t>–</w:t>
      </w:r>
      <w:r w:rsidR="00681B74">
        <w:t xml:space="preserve"> Generalist </w:t>
      </w:r>
      <w:r w:rsidR="00337BC3">
        <w:t>Stream,</w:t>
      </w:r>
      <w:r>
        <w:rPr>
          <w:spacing w:val="-5"/>
        </w:rPr>
        <w:t xml:space="preserve"> </w:t>
      </w:r>
      <w:r>
        <w:t>you</w:t>
      </w:r>
      <w:r>
        <w:rPr>
          <w:spacing w:val="-7"/>
        </w:rPr>
        <w:t xml:space="preserve"> </w:t>
      </w:r>
      <w:r>
        <w:t>must</w:t>
      </w:r>
      <w:r>
        <w:rPr>
          <w:spacing w:val="-5"/>
        </w:rPr>
        <w:t xml:space="preserve"> </w:t>
      </w:r>
      <w:r>
        <w:t>meet the below eligibility requirements:</w:t>
      </w:r>
    </w:p>
    <w:p w14:paraId="186B26EF" w14:textId="3F46814C" w:rsidR="00DC5A89" w:rsidRDefault="00DC5A89" w:rsidP="00DC5A89">
      <w:pPr>
        <w:pStyle w:val="ListParagraph"/>
        <w:numPr>
          <w:ilvl w:val="0"/>
          <w:numId w:val="2"/>
        </w:numPr>
        <w:tabs>
          <w:tab w:val="left" w:pos="1290"/>
          <w:tab w:val="left" w:pos="1291"/>
        </w:tabs>
      </w:pPr>
      <w:r>
        <w:t>Be</w:t>
      </w:r>
      <w:r>
        <w:rPr>
          <w:spacing w:val="-9"/>
        </w:rPr>
        <w:t xml:space="preserve"> </w:t>
      </w:r>
      <w:r>
        <w:t>an</w:t>
      </w:r>
      <w:r>
        <w:rPr>
          <w:spacing w:val="-8"/>
        </w:rPr>
        <w:t xml:space="preserve"> </w:t>
      </w:r>
      <w:r>
        <w:t>Australian</w:t>
      </w:r>
      <w:r>
        <w:rPr>
          <w:spacing w:val="-10"/>
        </w:rPr>
        <w:t xml:space="preserve"> </w:t>
      </w:r>
      <w:r>
        <w:t>citizen</w:t>
      </w:r>
      <w:r w:rsidR="00315176">
        <w:rPr>
          <w:spacing w:val="-6"/>
        </w:rPr>
        <w:t xml:space="preserve"> </w:t>
      </w:r>
      <w:r>
        <w:t>(you</w:t>
      </w:r>
      <w:r>
        <w:rPr>
          <w:spacing w:val="-7"/>
        </w:rPr>
        <w:t xml:space="preserve"> </w:t>
      </w:r>
      <w:r>
        <w:t>will</w:t>
      </w:r>
      <w:r>
        <w:rPr>
          <w:spacing w:val="-4"/>
        </w:rPr>
        <w:t xml:space="preserve"> </w:t>
      </w:r>
      <w:r w:rsidR="00315176">
        <w:t>need to upload proof of citizenship in the application form</w:t>
      </w:r>
      <w:proofErr w:type="gramStart"/>
      <w:r>
        <w:rPr>
          <w:spacing w:val="-2"/>
        </w:rPr>
        <w:t>);</w:t>
      </w:r>
      <w:proofErr w:type="gramEnd"/>
    </w:p>
    <w:p w14:paraId="61C15CF0" w14:textId="0A1E8040" w:rsidR="00DC5A89" w:rsidRDefault="00315176" w:rsidP="00DC5A89">
      <w:pPr>
        <w:pStyle w:val="ListParagraph"/>
        <w:numPr>
          <w:ilvl w:val="0"/>
          <w:numId w:val="2"/>
        </w:numPr>
        <w:tabs>
          <w:tab w:val="left" w:pos="1290"/>
          <w:tab w:val="left" w:pos="1291"/>
        </w:tabs>
        <w:spacing w:before="26" w:line="261" w:lineRule="auto"/>
        <w:ind w:right="783" w:hanging="360"/>
        <w:rPr>
          <w:b/>
        </w:rPr>
      </w:pPr>
      <w:r>
        <w:t xml:space="preserve">Have completed an Australian Qualifications Framework Level 7 qualification (a </w:t>
      </w:r>
      <w:proofErr w:type="gramStart"/>
      <w:r>
        <w:t>Bachelor Degree</w:t>
      </w:r>
      <w:proofErr w:type="gramEnd"/>
      <w:r>
        <w:t xml:space="preserve">) or higher equivalent by </w:t>
      </w:r>
      <w:r w:rsidR="00DC5A89" w:rsidRPr="00315176">
        <w:rPr>
          <w:bCs/>
        </w:rPr>
        <w:t>31 December 2023;</w:t>
      </w:r>
    </w:p>
    <w:p w14:paraId="52175348" w14:textId="66BE4773" w:rsidR="00DC5A89" w:rsidRDefault="00315176" w:rsidP="00DC5A89">
      <w:pPr>
        <w:pStyle w:val="ListParagraph"/>
        <w:numPr>
          <w:ilvl w:val="0"/>
          <w:numId w:val="2"/>
        </w:numPr>
        <w:tabs>
          <w:tab w:val="left" w:pos="1290"/>
          <w:tab w:val="left" w:pos="1291"/>
        </w:tabs>
        <w:spacing w:before="37" w:line="261" w:lineRule="auto"/>
        <w:ind w:right="820" w:hanging="360"/>
      </w:pPr>
      <w:r>
        <w:t xml:space="preserve">Have completed your most recent degree between 1 January 2019 and 31 December </w:t>
      </w:r>
      <w:proofErr w:type="gramStart"/>
      <w:r>
        <w:t>2023;</w:t>
      </w:r>
      <w:proofErr w:type="gramEnd"/>
    </w:p>
    <w:p w14:paraId="038C9300" w14:textId="77777777" w:rsidR="008468BF" w:rsidRDefault="00DC5A89" w:rsidP="008468BF">
      <w:pPr>
        <w:pStyle w:val="ListParagraph"/>
        <w:numPr>
          <w:ilvl w:val="0"/>
          <w:numId w:val="2"/>
        </w:numPr>
        <w:tabs>
          <w:tab w:val="left" w:pos="1290"/>
          <w:tab w:val="left" w:pos="1291"/>
        </w:tabs>
        <w:spacing w:before="36" w:line="261" w:lineRule="auto"/>
        <w:ind w:right="583" w:hanging="360"/>
      </w:pPr>
      <w:r>
        <w:t>Be</w:t>
      </w:r>
      <w:r>
        <w:rPr>
          <w:spacing w:val="-4"/>
        </w:rPr>
        <w:t xml:space="preserve"> </w:t>
      </w:r>
      <w:r>
        <w:t>able</w:t>
      </w:r>
      <w:r>
        <w:rPr>
          <w:spacing w:val="-7"/>
        </w:rPr>
        <w:t xml:space="preserve"> </w:t>
      </w:r>
      <w:r>
        <w:t>to</w:t>
      </w:r>
      <w:r>
        <w:rPr>
          <w:spacing w:val="-3"/>
        </w:rPr>
        <w:t xml:space="preserve"> </w:t>
      </w:r>
      <w:r>
        <w:rPr>
          <w:b/>
        </w:rPr>
        <w:t>o</w:t>
      </w:r>
      <w:r w:rsidRPr="00315176">
        <w:rPr>
          <w:bCs/>
        </w:rPr>
        <w:t>btain</w:t>
      </w:r>
      <w:r w:rsidRPr="00315176">
        <w:rPr>
          <w:bCs/>
          <w:spacing w:val="-7"/>
        </w:rPr>
        <w:t xml:space="preserve"> </w:t>
      </w:r>
      <w:r w:rsidRPr="00315176">
        <w:rPr>
          <w:bCs/>
        </w:rPr>
        <w:t>and</w:t>
      </w:r>
      <w:r w:rsidRPr="00315176">
        <w:rPr>
          <w:bCs/>
          <w:spacing w:val="-5"/>
        </w:rPr>
        <w:t xml:space="preserve"> </w:t>
      </w:r>
      <w:r w:rsidRPr="00315176">
        <w:rPr>
          <w:bCs/>
        </w:rPr>
        <w:t>maintain</w:t>
      </w:r>
      <w:r w:rsidRPr="00315176">
        <w:rPr>
          <w:bCs/>
          <w:spacing w:val="-2"/>
        </w:rPr>
        <w:t xml:space="preserve"> </w:t>
      </w:r>
      <w:r>
        <w:t>a</w:t>
      </w:r>
      <w:r>
        <w:rPr>
          <w:spacing w:val="-7"/>
        </w:rPr>
        <w:t xml:space="preserve"> </w:t>
      </w:r>
      <w:r>
        <w:t>valid</w:t>
      </w:r>
      <w:r>
        <w:rPr>
          <w:spacing w:val="-5"/>
        </w:rPr>
        <w:t xml:space="preserve"> </w:t>
      </w:r>
      <w:r>
        <w:t>Australian</w:t>
      </w:r>
      <w:r>
        <w:rPr>
          <w:spacing w:val="-7"/>
        </w:rPr>
        <w:t xml:space="preserve"> </w:t>
      </w:r>
      <w:r>
        <w:t>Government</w:t>
      </w:r>
      <w:r>
        <w:rPr>
          <w:spacing w:val="-9"/>
        </w:rPr>
        <w:t xml:space="preserve"> </w:t>
      </w:r>
      <w:r w:rsidRPr="00315176">
        <w:rPr>
          <w:bCs/>
        </w:rPr>
        <w:t>security</w:t>
      </w:r>
      <w:r w:rsidRPr="00315176">
        <w:rPr>
          <w:bCs/>
          <w:spacing w:val="-4"/>
        </w:rPr>
        <w:t xml:space="preserve"> </w:t>
      </w:r>
      <w:r w:rsidRPr="00315176">
        <w:rPr>
          <w:bCs/>
        </w:rPr>
        <w:t>clearance</w:t>
      </w:r>
      <w:r w:rsidRPr="00315176">
        <w:rPr>
          <w:bCs/>
          <w:spacing w:val="-9"/>
        </w:rPr>
        <w:t xml:space="preserve"> </w:t>
      </w:r>
      <w:r>
        <w:t>once</w:t>
      </w:r>
      <w:r>
        <w:rPr>
          <w:spacing w:val="-3"/>
        </w:rPr>
        <w:t xml:space="preserve"> </w:t>
      </w:r>
      <w:r>
        <w:t>accepted into a graduate program; and</w:t>
      </w:r>
    </w:p>
    <w:p w14:paraId="3C33A1EE" w14:textId="2751BABA" w:rsidR="008468BF" w:rsidRDefault="00DC5A89" w:rsidP="008468BF">
      <w:pPr>
        <w:pStyle w:val="ListParagraph"/>
        <w:numPr>
          <w:ilvl w:val="0"/>
          <w:numId w:val="2"/>
        </w:numPr>
        <w:tabs>
          <w:tab w:val="left" w:pos="1290"/>
          <w:tab w:val="left" w:pos="1291"/>
        </w:tabs>
        <w:spacing w:before="36" w:line="261" w:lineRule="auto"/>
        <w:ind w:right="583" w:hanging="360"/>
      </w:pPr>
      <w:r w:rsidRPr="008468BF">
        <w:t>Be</w:t>
      </w:r>
      <w:r w:rsidRPr="008468BF">
        <w:rPr>
          <w:spacing w:val="-10"/>
        </w:rPr>
        <w:t xml:space="preserve"> </w:t>
      </w:r>
      <w:r w:rsidRPr="008468BF">
        <w:t>willing</w:t>
      </w:r>
      <w:r w:rsidRPr="008468BF">
        <w:rPr>
          <w:spacing w:val="-9"/>
        </w:rPr>
        <w:t xml:space="preserve"> </w:t>
      </w:r>
      <w:r w:rsidRPr="008468BF">
        <w:t>to</w:t>
      </w:r>
      <w:r w:rsidRPr="008468BF">
        <w:rPr>
          <w:spacing w:val="-3"/>
        </w:rPr>
        <w:t xml:space="preserve"> </w:t>
      </w:r>
      <w:r w:rsidRPr="008468BF">
        <w:t>undergo</w:t>
      </w:r>
      <w:r w:rsidRPr="008468BF">
        <w:rPr>
          <w:spacing w:val="-7"/>
        </w:rPr>
        <w:t xml:space="preserve"> </w:t>
      </w:r>
      <w:r w:rsidRPr="008468BF">
        <w:t>any</w:t>
      </w:r>
      <w:r w:rsidRPr="008468BF">
        <w:rPr>
          <w:spacing w:val="-6"/>
        </w:rPr>
        <w:t xml:space="preserve"> </w:t>
      </w:r>
      <w:r w:rsidRPr="008468BF">
        <w:t>police,</w:t>
      </w:r>
      <w:r w:rsidRPr="008468BF">
        <w:rPr>
          <w:spacing w:val="-10"/>
        </w:rPr>
        <w:t xml:space="preserve"> </w:t>
      </w:r>
      <w:r w:rsidRPr="008468BF">
        <w:t>character,</w:t>
      </w:r>
      <w:r w:rsidRPr="008468BF">
        <w:rPr>
          <w:spacing w:val="-7"/>
        </w:rPr>
        <w:t xml:space="preserve"> </w:t>
      </w:r>
      <w:r w:rsidRPr="008468BF">
        <w:t>health</w:t>
      </w:r>
      <w:r w:rsidRPr="008468BF">
        <w:rPr>
          <w:spacing w:val="-8"/>
        </w:rPr>
        <w:t xml:space="preserve"> </w:t>
      </w:r>
      <w:r w:rsidRPr="008468BF">
        <w:t>or</w:t>
      </w:r>
      <w:r w:rsidRPr="008468BF">
        <w:rPr>
          <w:spacing w:val="-10"/>
        </w:rPr>
        <w:t xml:space="preserve"> </w:t>
      </w:r>
      <w:r w:rsidRPr="008468BF">
        <w:t>other</w:t>
      </w:r>
      <w:r w:rsidRPr="008468BF">
        <w:rPr>
          <w:spacing w:val="-5"/>
        </w:rPr>
        <w:t xml:space="preserve"> </w:t>
      </w:r>
      <w:r w:rsidRPr="008468BF">
        <w:t>checks</w:t>
      </w:r>
      <w:r w:rsidRPr="008468BF">
        <w:rPr>
          <w:spacing w:val="-5"/>
        </w:rPr>
        <w:t xml:space="preserve"> </w:t>
      </w:r>
      <w:r w:rsidRPr="008468BF">
        <w:t>as</w:t>
      </w:r>
      <w:r w:rsidRPr="008468BF">
        <w:rPr>
          <w:spacing w:val="-7"/>
        </w:rPr>
        <w:t xml:space="preserve"> </w:t>
      </w:r>
      <w:r w:rsidRPr="008468BF">
        <w:rPr>
          <w:spacing w:val="-2"/>
        </w:rPr>
        <w:t>required.</w:t>
      </w:r>
      <w:r w:rsidR="00CB2607" w:rsidRPr="008468BF">
        <w:rPr>
          <w:spacing w:val="-2"/>
        </w:rPr>
        <w:t xml:space="preserve"> </w:t>
      </w:r>
    </w:p>
    <w:p w14:paraId="4ECBC80A" w14:textId="2AE6FB20" w:rsidR="008468BF" w:rsidRDefault="008468BF" w:rsidP="008468BF">
      <w:pPr>
        <w:pStyle w:val="BodyText"/>
        <w:spacing w:before="170" w:line="259" w:lineRule="auto"/>
        <w:ind w:left="344" w:right="463"/>
      </w:pPr>
      <w:r>
        <w:t>For applicants applying under the Affirmative Measures Disability process, you will also need to provide suitable evidence of a disability which may include a:</w:t>
      </w:r>
    </w:p>
    <w:p w14:paraId="7A3CBD15" w14:textId="54CDADC1" w:rsidR="008468BF" w:rsidRDefault="008468BF" w:rsidP="008468BF">
      <w:pPr>
        <w:pStyle w:val="ListParagraph"/>
        <w:numPr>
          <w:ilvl w:val="0"/>
          <w:numId w:val="2"/>
        </w:numPr>
        <w:tabs>
          <w:tab w:val="left" w:pos="1290"/>
          <w:tab w:val="left" w:pos="1291"/>
        </w:tabs>
        <w:spacing w:before="26" w:line="261" w:lineRule="auto"/>
        <w:ind w:right="783" w:hanging="360"/>
      </w:pPr>
      <w:r>
        <w:tab/>
        <w:t xml:space="preserve">Letter from a Disability Employment Service of </w:t>
      </w:r>
      <w:proofErr w:type="spellStart"/>
      <w:r>
        <w:t>JobActive</w:t>
      </w:r>
      <w:proofErr w:type="spellEnd"/>
      <w:r>
        <w:t xml:space="preserve"> </w:t>
      </w:r>
      <w:proofErr w:type="gramStart"/>
      <w:r>
        <w:t>provider;</w:t>
      </w:r>
      <w:proofErr w:type="gramEnd"/>
    </w:p>
    <w:p w14:paraId="718FB79A" w14:textId="668C4D17" w:rsidR="008468BF" w:rsidRDefault="008468BF" w:rsidP="008468BF">
      <w:pPr>
        <w:pStyle w:val="ListParagraph"/>
        <w:numPr>
          <w:ilvl w:val="0"/>
          <w:numId w:val="2"/>
        </w:numPr>
        <w:tabs>
          <w:tab w:val="left" w:pos="1290"/>
          <w:tab w:val="left" w:pos="1291"/>
        </w:tabs>
        <w:spacing w:before="26" w:line="261" w:lineRule="auto"/>
        <w:ind w:right="783" w:hanging="360"/>
      </w:pPr>
      <w:r>
        <w:tab/>
        <w:t>Certificate or letter from a registered medical practitioner</w:t>
      </w:r>
      <w:r w:rsidR="00681B74">
        <w:t>; or a</w:t>
      </w:r>
    </w:p>
    <w:p w14:paraId="3B6F7E78" w14:textId="6F39ED13" w:rsidR="008468BF" w:rsidRDefault="008468BF" w:rsidP="008468BF">
      <w:pPr>
        <w:pStyle w:val="ListParagraph"/>
        <w:numPr>
          <w:ilvl w:val="0"/>
          <w:numId w:val="2"/>
        </w:numPr>
        <w:tabs>
          <w:tab w:val="left" w:pos="1290"/>
          <w:tab w:val="left" w:pos="1291"/>
        </w:tabs>
        <w:spacing w:before="26" w:line="261" w:lineRule="auto"/>
        <w:ind w:right="783" w:hanging="360"/>
      </w:pPr>
      <w:r>
        <w:tab/>
        <w:t xml:space="preserve">Letter from a secondary or tertiary institution Disability Services Unit. </w:t>
      </w:r>
    </w:p>
    <w:p w14:paraId="2B878C83" w14:textId="6EDC61B2" w:rsidR="009C5043" w:rsidRDefault="009C5043" w:rsidP="009C5043">
      <w:pPr>
        <w:pStyle w:val="BodyText"/>
        <w:spacing w:before="170" w:line="259" w:lineRule="auto"/>
        <w:ind w:left="344" w:right="463"/>
      </w:pPr>
      <w:r>
        <w:t xml:space="preserve">Applicants will not be required to provide evidence of a disability unless they are found suitable, and prior to being made a formal offer of employment. This means that you will not be required to provide evidence unnecessarily. Evidence of a disability does not need to include information about the type of disability. For information about how a disability is defined in the Australian Public Service please click </w:t>
      </w:r>
      <w:hyperlink r:id="rId9" w:history="1">
        <w:r w:rsidRPr="009C5043">
          <w:rPr>
            <w:rStyle w:val="Hyperlink"/>
          </w:rPr>
          <w:t>here</w:t>
        </w:r>
      </w:hyperlink>
      <w:r>
        <w:t>.</w:t>
      </w:r>
    </w:p>
    <w:p w14:paraId="6C51677B" w14:textId="77777777" w:rsidR="00DC5A89" w:rsidRDefault="00DC5A89" w:rsidP="00DC5A89">
      <w:pPr>
        <w:sectPr w:rsidR="00DC5A89">
          <w:headerReference w:type="default" r:id="rId10"/>
          <w:footerReference w:type="default" r:id="rId11"/>
          <w:type w:val="continuous"/>
          <w:pgSz w:w="11920" w:h="16850"/>
          <w:pgMar w:top="1300" w:right="720" w:bottom="280" w:left="740" w:header="814" w:footer="1191" w:gutter="0"/>
          <w:cols w:space="720"/>
        </w:sectPr>
      </w:pPr>
    </w:p>
    <w:p w14:paraId="628ADBEE" w14:textId="77777777" w:rsidR="009C5043" w:rsidRDefault="00315176" w:rsidP="00BD70A9">
      <w:pPr>
        <w:pStyle w:val="Heading1"/>
        <w:rPr>
          <w:b w:val="0"/>
          <w:bCs w:val="0"/>
          <w:sz w:val="22"/>
          <w:szCs w:val="22"/>
        </w:rPr>
      </w:pPr>
      <w:bookmarkStart w:id="0" w:name="_bookmark3"/>
      <w:bookmarkEnd w:id="0"/>
      <w:r w:rsidRPr="00BD70A9">
        <w:rPr>
          <w:color w:val="1C1C1C"/>
          <w:sz w:val="32"/>
          <w:szCs w:val="32"/>
        </w:rPr>
        <w:lastRenderedPageBreak/>
        <w:t>Assessment Process</w:t>
      </w:r>
      <w:r w:rsidR="00DC5A89" w:rsidRPr="009C5043">
        <w:rPr>
          <w:color w:val="1C1C1C"/>
          <w:sz w:val="28"/>
          <w:szCs w:val="28"/>
        </w:rPr>
        <w:br/>
      </w:r>
    </w:p>
    <w:p w14:paraId="03C567BC" w14:textId="289C0C53" w:rsidR="00BA3CC6" w:rsidRPr="009C5043" w:rsidRDefault="00315176" w:rsidP="00BD70A9">
      <w:pPr>
        <w:pStyle w:val="Heading1"/>
        <w:rPr>
          <w:b w:val="0"/>
          <w:bCs w:val="0"/>
          <w:sz w:val="22"/>
          <w:szCs w:val="22"/>
        </w:rPr>
      </w:pPr>
      <w:r w:rsidRPr="00315176">
        <w:rPr>
          <w:b w:val="0"/>
          <w:bCs w:val="0"/>
          <w:sz w:val="22"/>
          <w:szCs w:val="22"/>
        </w:rPr>
        <w:t>The assessment process will involve the below</w:t>
      </w:r>
      <w:r w:rsidR="00BD70A9">
        <w:rPr>
          <w:b w:val="0"/>
          <w:bCs w:val="0"/>
          <w:sz w:val="22"/>
          <w:szCs w:val="22"/>
        </w:rPr>
        <w:t xml:space="preserve"> stages</w:t>
      </w:r>
      <w:r>
        <w:rPr>
          <w:b w:val="0"/>
          <w:bCs w:val="0"/>
          <w:sz w:val="22"/>
          <w:szCs w:val="22"/>
        </w:rPr>
        <w:t>:</w:t>
      </w:r>
      <w:r w:rsidR="009C5043">
        <w:rPr>
          <w:b w:val="0"/>
          <w:bCs w:val="0"/>
          <w:sz w:val="22"/>
          <w:szCs w:val="22"/>
        </w:rPr>
        <w:br/>
      </w:r>
    </w:p>
    <w:p w14:paraId="0098B349" w14:textId="6D7BD32A" w:rsidR="00315176" w:rsidRPr="00BD70A9" w:rsidRDefault="00BD70A9" w:rsidP="00BD70A9">
      <w:pPr>
        <w:pStyle w:val="Heading1"/>
        <w:rPr>
          <w:color w:val="1C1C1C"/>
          <w:sz w:val="28"/>
          <w:szCs w:val="28"/>
        </w:rPr>
      </w:pPr>
      <w:r w:rsidRPr="00BD70A9">
        <w:rPr>
          <w:color w:val="1C1C1C"/>
          <w:sz w:val="28"/>
          <w:szCs w:val="28"/>
        </w:rPr>
        <w:t xml:space="preserve">Stage 1: </w:t>
      </w:r>
      <w:r w:rsidR="00315176" w:rsidRPr="00BD70A9">
        <w:rPr>
          <w:color w:val="1C1C1C"/>
          <w:sz w:val="28"/>
          <w:szCs w:val="28"/>
        </w:rPr>
        <w:t>Online Application</w:t>
      </w:r>
    </w:p>
    <w:p w14:paraId="5F6ECCFB" w14:textId="77777777" w:rsidR="00CB2607" w:rsidRPr="009C5043" w:rsidRDefault="00CB2607" w:rsidP="00CB2607">
      <w:pPr>
        <w:pStyle w:val="BodyText"/>
        <w:spacing w:line="259" w:lineRule="auto"/>
        <w:ind w:right="653"/>
        <w:rPr>
          <w:sz w:val="24"/>
          <w:szCs w:val="24"/>
        </w:rPr>
      </w:pPr>
    </w:p>
    <w:p w14:paraId="07000471" w14:textId="4B8904BC" w:rsidR="00CB2607" w:rsidRPr="00DC5A89" w:rsidRDefault="00CB2607" w:rsidP="009C5043">
      <w:pPr>
        <w:pStyle w:val="BodyText"/>
        <w:spacing w:line="259" w:lineRule="auto"/>
        <w:ind w:left="258" w:right="653"/>
        <w:rPr>
          <w:sz w:val="20"/>
        </w:rPr>
      </w:pPr>
      <w:r w:rsidRPr="00CF1920">
        <w:t>The online application is your opportunity to provide relevant personal details and respond to an application question, ou</w:t>
      </w:r>
      <w:r>
        <w:t>tlining</w:t>
      </w:r>
      <w:r w:rsidRPr="00CF1920">
        <w:t xml:space="preserve"> your motivation </w:t>
      </w:r>
      <w:r w:rsidR="000E54EF">
        <w:t xml:space="preserve">and interests for </w:t>
      </w:r>
      <w:r w:rsidR="00E017CF">
        <w:t>applying</w:t>
      </w:r>
      <w:r w:rsidR="000E54EF">
        <w:t xml:space="preserve"> for the APS and </w:t>
      </w:r>
      <w:r w:rsidR="00E017CF">
        <w:t xml:space="preserve">the </w:t>
      </w:r>
      <w:r w:rsidR="00681B74">
        <w:t xml:space="preserve">Generalist </w:t>
      </w:r>
      <w:r w:rsidR="00E017CF">
        <w:t>Stream</w:t>
      </w:r>
      <w:r w:rsidR="00FD1191">
        <w:t xml:space="preserve"> and </w:t>
      </w:r>
      <w:r w:rsidRPr="00CF1920">
        <w:t>your skills, capabilities</w:t>
      </w:r>
      <w:r w:rsidR="00E017CF">
        <w:t xml:space="preserve"> and qualification</w:t>
      </w:r>
      <w:r w:rsidR="00727269">
        <w:t xml:space="preserve">s. </w:t>
      </w:r>
      <w:r w:rsidRPr="00CF1920">
        <w:t>At this stage, you need to upload your resume, your most recent academic transcript and answer eligibility questions.</w:t>
      </w:r>
      <w:r>
        <w:rPr>
          <w:sz w:val="20"/>
        </w:rPr>
        <w:t xml:space="preserve"> </w:t>
      </w:r>
    </w:p>
    <w:p w14:paraId="26B728F6" w14:textId="77777777" w:rsidR="00CB2607" w:rsidRPr="00DC5A89" w:rsidRDefault="00CB2607" w:rsidP="00CB2607">
      <w:pPr>
        <w:pStyle w:val="BodyText"/>
        <w:rPr>
          <w:b/>
          <w:bCs/>
        </w:rPr>
      </w:pPr>
    </w:p>
    <w:tbl>
      <w:tblPr>
        <w:tblpPr w:leftFromText="180" w:rightFromText="180" w:vertAnchor="text" w:horzAnchor="margin" w:tblpY="2"/>
        <w:tblW w:w="9918" w:type="dxa"/>
        <w:tblBorders>
          <w:top w:val="single" w:sz="4" w:space="0" w:color="E9F3F3"/>
          <w:left w:val="single" w:sz="4" w:space="0" w:color="E9F3F3"/>
          <w:bottom w:val="single" w:sz="4" w:space="0" w:color="E9F3F3"/>
          <w:right w:val="single" w:sz="4" w:space="0" w:color="E9F3F3"/>
          <w:insideH w:val="single" w:sz="4" w:space="0" w:color="E9F3F3"/>
          <w:insideV w:val="single" w:sz="4" w:space="0" w:color="E9F3F3"/>
        </w:tblBorders>
        <w:tblLayout w:type="fixed"/>
        <w:tblCellMar>
          <w:left w:w="0" w:type="dxa"/>
          <w:right w:w="0" w:type="dxa"/>
        </w:tblCellMar>
        <w:tblLook w:val="01E0" w:firstRow="1" w:lastRow="1" w:firstColumn="1" w:lastColumn="1" w:noHBand="0" w:noVBand="0"/>
      </w:tblPr>
      <w:tblGrid>
        <w:gridCol w:w="9918"/>
      </w:tblGrid>
      <w:tr w:rsidR="00CB2607" w14:paraId="31F4361E" w14:textId="77777777" w:rsidTr="001D1764">
        <w:trPr>
          <w:trHeight w:val="894"/>
        </w:trPr>
        <w:tc>
          <w:tcPr>
            <w:tcW w:w="9918" w:type="dxa"/>
            <w:tcBorders>
              <w:top w:val="single" w:sz="4" w:space="0" w:color="E9F3F3"/>
              <w:left w:val="single" w:sz="6" w:space="0" w:color="E9F3F3"/>
              <w:bottom w:val="double" w:sz="2" w:space="0" w:color="E9F3F3"/>
              <w:right w:val="single" w:sz="4" w:space="0" w:color="E9F3F3"/>
            </w:tcBorders>
            <w:shd w:val="clear" w:color="auto" w:fill="D9DFF3"/>
          </w:tcPr>
          <w:p w14:paraId="5BAB2AE6" w14:textId="77777777" w:rsidR="00CB2607" w:rsidRDefault="00CB2607" w:rsidP="001D1764">
            <w:pPr>
              <w:pStyle w:val="TableParagraph"/>
              <w:spacing w:before="9" w:line="254" w:lineRule="auto"/>
            </w:pPr>
          </w:p>
          <w:p w14:paraId="5099A8F9" w14:textId="6C3CBBFE" w:rsidR="00CB2607" w:rsidRDefault="00CB2607" w:rsidP="001D1764">
            <w:pPr>
              <w:pStyle w:val="TableParagraph"/>
              <w:spacing w:line="254" w:lineRule="auto"/>
              <w:ind w:left="318"/>
              <w:rPr>
                <w:b/>
                <w:sz w:val="26"/>
              </w:rPr>
            </w:pPr>
            <w:r>
              <w:rPr>
                <w:b/>
                <w:sz w:val="26"/>
              </w:rPr>
              <w:t>Tips</w:t>
            </w:r>
            <w:r>
              <w:rPr>
                <w:b/>
                <w:spacing w:val="-14"/>
                <w:sz w:val="26"/>
              </w:rPr>
              <w:t xml:space="preserve"> </w:t>
            </w:r>
            <w:r>
              <w:rPr>
                <w:b/>
                <w:sz w:val="26"/>
              </w:rPr>
              <w:t>for</w:t>
            </w:r>
            <w:r>
              <w:rPr>
                <w:b/>
                <w:spacing w:val="-9"/>
                <w:sz w:val="26"/>
              </w:rPr>
              <w:t xml:space="preserve"> </w:t>
            </w:r>
            <w:r w:rsidR="009C5043">
              <w:rPr>
                <w:b/>
                <w:spacing w:val="-9"/>
                <w:sz w:val="26"/>
              </w:rPr>
              <w:t xml:space="preserve">your </w:t>
            </w:r>
            <w:r>
              <w:rPr>
                <w:b/>
                <w:spacing w:val="-2"/>
                <w:sz w:val="26"/>
              </w:rPr>
              <w:t>application</w:t>
            </w:r>
          </w:p>
        </w:tc>
      </w:tr>
      <w:tr w:rsidR="00CB2607" w14:paraId="0D3923BF" w14:textId="77777777" w:rsidTr="001D1764">
        <w:trPr>
          <w:trHeight w:val="5966"/>
        </w:trPr>
        <w:tc>
          <w:tcPr>
            <w:tcW w:w="9918" w:type="dxa"/>
            <w:tcBorders>
              <w:top w:val="double" w:sz="2" w:space="0" w:color="E9F3F3"/>
              <w:left w:val="single" w:sz="6" w:space="0" w:color="E9F3F3"/>
              <w:bottom w:val="single" w:sz="4" w:space="0" w:color="E9F3F3"/>
              <w:right w:val="single" w:sz="4" w:space="0" w:color="E9F3F3"/>
            </w:tcBorders>
            <w:shd w:val="clear" w:color="auto" w:fill="D9DFF3"/>
            <w:hideMark/>
          </w:tcPr>
          <w:p w14:paraId="00CCF8B1" w14:textId="7BE05C1C" w:rsidR="00CB2607" w:rsidRDefault="00CB2607" w:rsidP="001D1764">
            <w:pPr>
              <w:pStyle w:val="TableParagraph"/>
              <w:numPr>
                <w:ilvl w:val="0"/>
                <w:numId w:val="4"/>
              </w:numPr>
              <w:tabs>
                <w:tab w:val="left" w:pos="672"/>
              </w:tabs>
              <w:spacing w:before="16" w:line="256" w:lineRule="auto"/>
              <w:ind w:right="343"/>
            </w:pPr>
            <w:r>
              <w:t>Start your online application as early as possible,</w:t>
            </w:r>
            <w:r>
              <w:rPr>
                <w:spacing w:val="-2"/>
              </w:rPr>
              <w:t xml:space="preserve"> </w:t>
            </w:r>
            <w:r>
              <w:t>well before</w:t>
            </w:r>
            <w:r>
              <w:rPr>
                <w:spacing w:val="-1"/>
              </w:rPr>
              <w:t xml:space="preserve"> </w:t>
            </w:r>
            <w:r>
              <w:t>the deadline. If you</w:t>
            </w:r>
            <w:r>
              <w:rPr>
                <w:spacing w:val="-2"/>
              </w:rPr>
              <w:t xml:space="preserve"> </w:t>
            </w:r>
            <w:r>
              <w:t>have questions</w:t>
            </w:r>
            <w:r>
              <w:rPr>
                <w:spacing w:val="-2"/>
              </w:rPr>
              <w:t xml:space="preserve"> </w:t>
            </w:r>
            <w:r>
              <w:t>or technical</w:t>
            </w:r>
            <w:r>
              <w:rPr>
                <w:spacing w:val="-5"/>
              </w:rPr>
              <w:t xml:space="preserve"> </w:t>
            </w:r>
            <w:r>
              <w:t>issues</w:t>
            </w:r>
            <w:r>
              <w:rPr>
                <w:spacing w:val="-5"/>
              </w:rPr>
              <w:t xml:space="preserve"> </w:t>
            </w:r>
            <w:r>
              <w:t>on</w:t>
            </w:r>
            <w:r>
              <w:rPr>
                <w:spacing w:val="-7"/>
              </w:rPr>
              <w:t xml:space="preserve"> </w:t>
            </w:r>
            <w:r>
              <w:t>the</w:t>
            </w:r>
            <w:r>
              <w:rPr>
                <w:spacing w:val="-4"/>
              </w:rPr>
              <w:t xml:space="preserve"> </w:t>
            </w:r>
            <w:r>
              <w:t>due</w:t>
            </w:r>
            <w:r>
              <w:rPr>
                <w:spacing w:val="-7"/>
              </w:rPr>
              <w:t xml:space="preserve"> </w:t>
            </w:r>
            <w:r>
              <w:t>date,</w:t>
            </w:r>
            <w:r>
              <w:rPr>
                <w:spacing w:val="-6"/>
              </w:rPr>
              <w:t xml:space="preserve"> </w:t>
            </w:r>
            <w:r>
              <w:t>you</w:t>
            </w:r>
            <w:r>
              <w:rPr>
                <w:spacing w:val="-9"/>
              </w:rPr>
              <w:t xml:space="preserve"> </w:t>
            </w:r>
            <w:r>
              <w:t>may</w:t>
            </w:r>
            <w:r>
              <w:rPr>
                <w:spacing w:val="-3"/>
              </w:rPr>
              <w:t xml:space="preserve"> </w:t>
            </w:r>
            <w:r>
              <w:t>not</w:t>
            </w:r>
            <w:r>
              <w:rPr>
                <w:spacing w:val="-3"/>
              </w:rPr>
              <w:t xml:space="preserve"> </w:t>
            </w:r>
            <w:r>
              <w:t>be</w:t>
            </w:r>
            <w:r>
              <w:rPr>
                <w:spacing w:val="-6"/>
              </w:rPr>
              <w:t xml:space="preserve"> </w:t>
            </w:r>
            <w:r>
              <w:t>able</w:t>
            </w:r>
            <w:r>
              <w:rPr>
                <w:spacing w:val="-7"/>
              </w:rPr>
              <w:t xml:space="preserve"> </w:t>
            </w:r>
            <w:r>
              <w:t>to</w:t>
            </w:r>
            <w:r>
              <w:rPr>
                <w:spacing w:val="-1"/>
              </w:rPr>
              <w:t xml:space="preserve"> </w:t>
            </w:r>
            <w:r>
              <w:t>resolve</w:t>
            </w:r>
            <w:r>
              <w:rPr>
                <w:spacing w:val="-6"/>
              </w:rPr>
              <w:t xml:space="preserve"> </w:t>
            </w:r>
            <w:r>
              <w:t>these</w:t>
            </w:r>
            <w:r>
              <w:rPr>
                <w:spacing w:val="-1"/>
              </w:rPr>
              <w:t xml:space="preserve"> </w:t>
            </w:r>
            <w:r>
              <w:t>quickly</w:t>
            </w:r>
            <w:r>
              <w:rPr>
                <w:spacing w:val="-3"/>
              </w:rPr>
              <w:t xml:space="preserve"> </w:t>
            </w:r>
            <w:r>
              <w:t>enough</w:t>
            </w:r>
            <w:r>
              <w:rPr>
                <w:spacing w:val="-5"/>
              </w:rPr>
              <w:t xml:space="preserve"> </w:t>
            </w:r>
            <w:r>
              <w:t>to</w:t>
            </w:r>
            <w:r>
              <w:rPr>
                <w:spacing w:val="-3"/>
              </w:rPr>
              <w:t xml:space="preserve"> </w:t>
            </w:r>
            <w:r>
              <w:t>lodge</w:t>
            </w:r>
            <w:r>
              <w:rPr>
                <w:spacing w:val="-5"/>
              </w:rPr>
              <w:t xml:space="preserve"> </w:t>
            </w:r>
            <w:r>
              <w:t xml:space="preserve">your application on time. Please note that online applications close at </w:t>
            </w:r>
            <w:r>
              <w:rPr>
                <w:b/>
                <w:u w:val="single"/>
              </w:rPr>
              <w:t xml:space="preserve">11:30pm (AEST) on Monday, </w:t>
            </w:r>
            <w:r w:rsidR="00681B74">
              <w:rPr>
                <w:b/>
                <w:u w:val="single"/>
              </w:rPr>
              <w:br/>
            </w:r>
            <w:r>
              <w:rPr>
                <w:b/>
                <w:u w:val="single"/>
              </w:rPr>
              <w:t>17 April 2023</w:t>
            </w:r>
            <w:r>
              <w:rPr>
                <w:b/>
              </w:rPr>
              <w:t xml:space="preserve">. </w:t>
            </w:r>
            <w:r>
              <w:t xml:space="preserve">Late applications will not be accepted. </w:t>
            </w:r>
          </w:p>
          <w:p w14:paraId="526D3EF8" w14:textId="7CDD4926" w:rsidR="00CB2607" w:rsidRDefault="00CB2607" w:rsidP="001D1764">
            <w:pPr>
              <w:pStyle w:val="TableParagraph"/>
              <w:numPr>
                <w:ilvl w:val="0"/>
                <w:numId w:val="4"/>
              </w:numPr>
              <w:tabs>
                <w:tab w:val="left" w:pos="672"/>
              </w:tabs>
              <w:spacing w:before="197" w:line="256" w:lineRule="auto"/>
              <w:ind w:right="520"/>
            </w:pPr>
            <w:r>
              <w:t>Take</w:t>
            </w:r>
            <w:r>
              <w:rPr>
                <w:spacing w:val="-3"/>
              </w:rPr>
              <w:t xml:space="preserve"> </w:t>
            </w:r>
            <w:r>
              <w:t>note</w:t>
            </w:r>
            <w:r>
              <w:rPr>
                <w:spacing w:val="-6"/>
              </w:rPr>
              <w:t xml:space="preserve"> </w:t>
            </w:r>
            <w:r>
              <w:t>of</w:t>
            </w:r>
            <w:r>
              <w:rPr>
                <w:spacing w:val="-9"/>
              </w:rPr>
              <w:t xml:space="preserve"> </w:t>
            </w:r>
            <w:r w:rsidR="009C5043">
              <w:rPr>
                <w:spacing w:val="-9"/>
              </w:rPr>
              <w:t xml:space="preserve">the </w:t>
            </w:r>
            <w:r>
              <w:t>word</w:t>
            </w:r>
            <w:r>
              <w:rPr>
                <w:spacing w:val="-5"/>
              </w:rPr>
              <w:t xml:space="preserve"> </w:t>
            </w:r>
            <w:r>
              <w:t>limit</w:t>
            </w:r>
            <w:r>
              <w:rPr>
                <w:spacing w:val="-4"/>
              </w:rPr>
              <w:t xml:space="preserve"> </w:t>
            </w:r>
            <w:r>
              <w:t>as</w:t>
            </w:r>
            <w:r>
              <w:rPr>
                <w:spacing w:val="-4"/>
              </w:rPr>
              <w:t xml:space="preserve"> </w:t>
            </w:r>
            <w:r>
              <w:t>an</w:t>
            </w:r>
            <w:r>
              <w:rPr>
                <w:spacing w:val="-5"/>
              </w:rPr>
              <w:t xml:space="preserve"> </w:t>
            </w:r>
            <w:r>
              <w:t xml:space="preserve">indication of the amount of information to include. Remember to be concise, however use the word limit </w:t>
            </w:r>
            <w:r>
              <w:rPr>
                <w:spacing w:val="-2"/>
              </w:rPr>
              <w:t>appropriately.</w:t>
            </w:r>
          </w:p>
          <w:p w14:paraId="4415916D" w14:textId="7B592772" w:rsidR="00CB2607" w:rsidRDefault="009C5043" w:rsidP="001D1764">
            <w:pPr>
              <w:pStyle w:val="TableParagraph"/>
              <w:numPr>
                <w:ilvl w:val="0"/>
                <w:numId w:val="4"/>
              </w:numPr>
              <w:tabs>
                <w:tab w:val="left" w:pos="672"/>
              </w:tabs>
              <w:spacing w:before="192" w:line="256" w:lineRule="auto"/>
              <w:ind w:right="632"/>
            </w:pPr>
            <w:r>
              <w:t xml:space="preserve">It is recommended that you </w:t>
            </w:r>
            <w:r w:rsidR="00CB2607">
              <w:t>prepare</w:t>
            </w:r>
            <w:r w:rsidR="00CB2607">
              <w:rPr>
                <w:spacing w:val="-4"/>
              </w:rPr>
              <w:t xml:space="preserve"> </w:t>
            </w:r>
            <w:r w:rsidR="00CB2607">
              <w:t>your</w:t>
            </w:r>
            <w:r w:rsidR="00CB2607">
              <w:rPr>
                <w:spacing w:val="-4"/>
              </w:rPr>
              <w:t xml:space="preserve"> </w:t>
            </w:r>
            <w:r w:rsidR="00CB2607">
              <w:t>response</w:t>
            </w:r>
            <w:r w:rsidR="00CB2607">
              <w:rPr>
                <w:spacing w:val="-6"/>
              </w:rPr>
              <w:t xml:space="preserve"> </w:t>
            </w:r>
            <w:r w:rsidR="00CB2607">
              <w:t>in</w:t>
            </w:r>
            <w:r w:rsidR="00CB2607">
              <w:rPr>
                <w:spacing w:val="-3"/>
              </w:rPr>
              <w:t xml:space="preserve"> </w:t>
            </w:r>
            <w:r w:rsidR="00CB2607">
              <w:t>a</w:t>
            </w:r>
            <w:r w:rsidR="00CB2607">
              <w:rPr>
                <w:spacing w:val="-9"/>
              </w:rPr>
              <w:t xml:space="preserve"> </w:t>
            </w:r>
            <w:r w:rsidR="00CB2607">
              <w:t>Word</w:t>
            </w:r>
            <w:r w:rsidR="00CB2607">
              <w:rPr>
                <w:spacing w:val="-9"/>
              </w:rPr>
              <w:t xml:space="preserve"> </w:t>
            </w:r>
            <w:r w:rsidR="00CB2607">
              <w:t>document</w:t>
            </w:r>
            <w:r w:rsidR="00CB2607">
              <w:rPr>
                <w:spacing w:val="-4"/>
              </w:rPr>
              <w:t xml:space="preserve"> </w:t>
            </w:r>
            <w:r w:rsidR="00CB2607">
              <w:t>and</w:t>
            </w:r>
            <w:r w:rsidR="00CB2607">
              <w:rPr>
                <w:spacing w:val="-7"/>
              </w:rPr>
              <w:t xml:space="preserve"> </w:t>
            </w:r>
            <w:r w:rsidR="00CB2607">
              <w:t>then</w:t>
            </w:r>
            <w:r w:rsidR="00CB2607">
              <w:rPr>
                <w:spacing w:val="-5"/>
              </w:rPr>
              <w:t xml:space="preserve"> </w:t>
            </w:r>
            <w:r w:rsidR="00CB2607">
              <w:t>copy</w:t>
            </w:r>
            <w:r w:rsidR="00CB2607">
              <w:rPr>
                <w:spacing w:val="-3"/>
              </w:rPr>
              <w:t xml:space="preserve"> </w:t>
            </w:r>
            <w:r w:rsidR="00CB2607">
              <w:t>and</w:t>
            </w:r>
            <w:r w:rsidR="00CB2607">
              <w:rPr>
                <w:spacing w:val="-5"/>
              </w:rPr>
              <w:t xml:space="preserve"> </w:t>
            </w:r>
            <w:r w:rsidR="00CB2607">
              <w:t>paste</w:t>
            </w:r>
            <w:r w:rsidR="00CB2607">
              <w:rPr>
                <w:spacing w:val="-1"/>
              </w:rPr>
              <w:t xml:space="preserve"> </w:t>
            </w:r>
            <w:r w:rsidR="00CB2607">
              <w:t>it</w:t>
            </w:r>
            <w:r w:rsidR="00CB2607">
              <w:rPr>
                <w:spacing w:val="-4"/>
              </w:rPr>
              <w:t xml:space="preserve"> </w:t>
            </w:r>
            <w:r w:rsidR="00CB2607">
              <w:t xml:space="preserve">into your online application form. If you experience technical issues on the </w:t>
            </w:r>
            <w:proofErr w:type="spellStart"/>
            <w:r>
              <w:t>eRecruit</w:t>
            </w:r>
            <w:proofErr w:type="spellEnd"/>
            <w:r>
              <w:t xml:space="preserve"> site,</w:t>
            </w:r>
            <w:r w:rsidR="00CB2607">
              <w:t xml:space="preserve"> you may lose the information and may need to start again.</w:t>
            </w:r>
          </w:p>
          <w:p w14:paraId="0A78E608" w14:textId="72DD636E" w:rsidR="00CB2607" w:rsidRDefault="00CB2607" w:rsidP="001D1764">
            <w:pPr>
              <w:pStyle w:val="TableParagraph"/>
              <w:numPr>
                <w:ilvl w:val="0"/>
                <w:numId w:val="4"/>
              </w:numPr>
              <w:tabs>
                <w:tab w:val="left" w:pos="672"/>
              </w:tabs>
              <w:spacing w:before="193" w:line="256" w:lineRule="auto"/>
              <w:ind w:right="1212"/>
            </w:pPr>
            <w:r>
              <w:t>Proof-</w:t>
            </w:r>
            <w:r>
              <w:rPr>
                <w:spacing w:val="-4"/>
              </w:rPr>
              <w:t>read</w:t>
            </w:r>
            <w:r>
              <w:rPr>
                <w:spacing w:val="-5"/>
              </w:rPr>
              <w:t xml:space="preserve"> </w:t>
            </w:r>
            <w:r>
              <w:t>your</w:t>
            </w:r>
            <w:r>
              <w:rPr>
                <w:spacing w:val="-4"/>
              </w:rPr>
              <w:t xml:space="preserve"> </w:t>
            </w:r>
            <w:r>
              <w:t>application.</w:t>
            </w:r>
            <w:r>
              <w:rPr>
                <w:spacing w:val="-4"/>
              </w:rPr>
              <w:t xml:space="preserve"> </w:t>
            </w:r>
            <w:r>
              <w:t>Your</w:t>
            </w:r>
            <w:r>
              <w:rPr>
                <w:spacing w:val="-9"/>
              </w:rPr>
              <w:t xml:space="preserve"> </w:t>
            </w:r>
            <w:r>
              <w:t>writing</w:t>
            </w:r>
            <w:r>
              <w:rPr>
                <w:spacing w:val="-5"/>
              </w:rPr>
              <w:t xml:space="preserve"> </w:t>
            </w:r>
            <w:r>
              <w:t>skills</w:t>
            </w:r>
            <w:r>
              <w:rPr>
                <w:spacing w:val="-6"/>
              </w:rPr>
              <w:t xml:space="preserve"> </w:t>
            </w:r>
            <w:r>
              <w:t>are</w:t>
            </w:r>
            <w:r>
              <w:rPr>
                <w:spacing w:val="-9"/>
              </w:rPr>
              <w:t xml:space="preserve"> </w:t>
            </w:r>
            <w:r>
              <w:t>assessed</w:t>
            </w:r>
            <w:r>
              <w:rPr>
                <w:spacing w:val="-4"/>
              </w:rPr>
              <w:t xml:space="preserve"> </w:t>
            </w:r>
            <w:r>
              <w:t>along</w:t>
            </w:r>
            <w:r>
              <w:rPr>
                <w:spacing w:val="-10"/>
              </w:rPr>
              <w:t xml:space="preserve"> </w:t>
            </w:r>
            <w:r>
              <w:t>with</w:t>
            </w:r>
            <w:r>
              <w:rPr>
                <w:spacing w:val="-6"/>
              </w:rPr>
              <w:t xml:space="preserve"> </w:t>
            </w:r>
            <w:r>
              <w:t>the</w:t>
            </w:r>
            <w:r>
              <w:rPr>
                <w:spacing w:val="-6"/>
              </w:rPr>
              <w:t xml:space="preserve"> </w:t>
            </w:r>
            <w:r>
              <w:t>content</w:t>
            </w:r>
            <w:r>
              <w:rPr>
                <w:spacing w:val="-4"/>
              </w:rPr>
              <w:t xml:space="preserve"> </w:t>
            </w:r>
            <w:r>
              <w:t>in</w:t>
            </w:r>
            <w:r>
              <w:rPr>
                <w:spacing w:val="-5"/>
              </w:rPr>
              <w:t xml:space="preserve"> </w:t>
            </w:r>
            <w:r>
              <w:t xml:space="preserve">your </w:t>
            </w:r>
            <w:r>
              <w:rPr>
                <w:spacing w:val="-2"/>
              </w:rPr>
              <w:t>response.</w:t>
            </w:r>
          </w:p>
          <w:p w14:paraId="5B1D75CE" w14:textId="62878F90" w:rsidR="00CB2607" w:rsidRDefault="00CB2607" w:rsidP="001D1764">
            <w:pPr>
              <w:pStyle w:val="TableParagraph"/>
              <w:numPr>
                <w:ilvl w:val="0"/>
                <w:numId w:val="4"/>
              </w:numPr>
              <w:tabs>
                <w:tab w:val="left" w:pos="672"/>
              </w:tabs>
              <w:spacing w:before="195" w:line="256" w:lineRule="auto"/>
              <w:ind w:right="439"/>
            </w:pPr>
            <w:r>
              <w:t>Once</w:t>
            </w:r>
            <w:r>
              <w:rPr>
                <w:spacing w:val="-6"/>
              </w:rPr>
              <w:t xml:space="preserve"> </w:t>
            </w:r>
            <w:r>
              <w:t>you</w:t>
            </w:r>
            <w:r>
              <w:rPr>
                <w:spacing w:val="-5"/>
              </w:rPr>
              <w:t xml:space="preserve"> </w:t>
            </w:r>
            <w:r>
              <w:t>have</w:t>
            </w:r>
            <w:r>
              <w:rPr>
                <w:spacing w:val="-6"/>
              </w:rPr>
              <w:t xml:space="preserve"> </w:t>
            </w:r>
            <w:r>
              <w:t>successfully</w:t>
            </w:r>
            <w:r>
              <w:rPr>
                <w:spacing w:val="-7"/>
              </w:rPr>
              <w:t xml:space="preserve"> </w:t>
            </w:r>
            <w:r>
              <w:t>submitted</w:t>
            </w:r>
            <w:r>
              <w:rPr>
                <w:spacing w:val="-7"/>
              </w:rPr>
              <w:t xml:space="preserve"> </w:t>
            </w:r>
            <w:r>
              <w:t>your</w:t>
            </w:r>
            <w:r>
              <w:rPr>
                <w:spacing w:val="-6"/>
              </w:rPr>
              <w:t xml:space="preserve"> </w:t>
            </w:r>
            <w:r>
              <w:t>online</w:t>
            </w:r>
            <w:r>
              <w:rPr>
                <w:spacing w:val="-4"/>
              </w:rPr>
              <w:t xml:space="preserve"> </w:t>
            </w:r>
            <w:r>
              <w:t>application,</w:t>
            </w:r>
            <w:r>
              <w:rPr>
                <w:spacing w:val="-9"/>
              </w:rPr>
              <w:t xml:space="preserve"> </w:t>
            </w:r>
            <w:r>
              <w:t>you</w:t>
            </w:r>
            <w:r>
              <w:rPr>
                <w:spacing w:val="-7"/>
              </w:rPr>
              <w:t xml:space="preserve"> </w:t>
            </w:r>
            <w:r>
              <w:t>will</w:t>
            </w:r>
            <w:r>
              <w:rPr>
                <w:spacing w:val="-4"/>
              </w:rPr>
              <w:t xml:space="preserve"> </w:t>
            </w:r>
            <w:r>
              <w:t>receive</w:t>
            </w:r>
            <w:r>
              <w:rPr>
                <w:spacing w:val="-6"/>
              </w:rPr>
              <w:t xml:space="preserve"> </w:t>
            </w:r>
            <w:r>
              <w:t>an</w:t>
            </w:r>
            <w:r>
              <w:rPr>
                <w:spacing w:val="-7"/>
              </w:rPr>
              <w:t xml:space="preserve"> </w:t>
            </w:r>
            <w:r>
              <w:t>email</w:t>
            </w:r>
            <w:r>
              <w:rPr>
                <w:spacing w:val="-7"/>
              </w:rPr>
              <w:t xml:space="preserve"> </w:t>
            </w:r>
            <w:r>
              <w:t xml:space="preserve">confirming receipt. </w:t>
            </w:r>
            <w:r w:rsidR="009C5043">
              <w:t xml:space="preserve">It is recommended that </w:t>
            </w:r>
            <w:r>
              <w:t>you check all</w:t>
            </w:r>
            <w:r>
              <w:rPr>
                <w:spacing w:val="-2"/>
              </w:rPr>
              <w:t xml:space="preserve"> </w:t>
            </w:r>
            <w:r>
              <w:t>spam filters on your email account as emails sent from an unknown address may automatically move to your spam/junk folder.</w:t>
            </w:r>
          </w:p>
          <w:p w14:paraId="143D42D2" w14:textId="775BAE3A" w:rsidR="00CB2607" w:rsidRDefault="00CB2607" w:rsidP="001D1764">
            <w:pPr>
              <w:pStyle w:val="TableParagraph"/>
              <w:numPr>
                <w:ilvl w:val="0"/>
                <w:numId w:val="4"/>
              </w:numPr>
              <w:tabs>
                <w:tab w:val="left" w:pos="672"/>
              </w:tabs>
              <w:spacing w:before="177" w:line="254" w:lineRule="auto"/>
              <w:ind w:right="393"/>
            </w:pPr>
            <w:r>
              <w:t>Provide</w:t>
            </w:r>
            <w:r>
              <w:rPr>
                <w:spacing w:val="-4"/>
              </w:rPr>
              <w:t xml:space="preserve"> </w:t>
            </w:r>
            <w:r>
              <w:t>honest</w:t>
            </w:r>
            <w:r>
              <w:rPr>
                <w:spacing w:val="-3"/>
              </w:rPr>
              <w:t xml:space="preserve"> </w:t>
            </w:r>
            <w:r>
              <w:t>and</w:t>
            </w:r>
            <w:r>
              <w:rPr>
                <w:spacing w:val="-5"/>
              </w:rPr>
              <w:t xml:space="preserve"> </w:t>
            </w:r>
            <w:r>
              <w:t>accurate</w:t>
            </w:r>
            <w:r>
              <w:rPr>
                <w:spacing w:val="-1"/>
              </w:rPr>
              <w:t xml:space="preserve"> </w:t>
            </w:r>
            <w:r>
              <w:t>information</w:t>
            </w:r>
            <w:r>
              <w:rPr>
                <w:spacing w:val="-7"/>
              </w:rPr>
              <w:t xml:space="preserve"> </w:t>
            </w:r>
            <w:r>
              <w:t>as</w:t>
            </w:r>
            <w:r>
              <w:rPr>
                <w:spacing w:val="-6"/>
              </w:rPr>
              <w:t xml:space="preserve"> </w:t>
            </w:r>
            <w:r>
              <w:t>your</w:t>
            </w:r>
            <w:r>
              <w:rPr>
                <w:spacing w:val="-4"/>
              </w:rPr>
              <w:t xml:space="preserve"> </w:t>
            </w:r>
            <w:r>
              <w:t>responses</w:t>
            </w:r>
            <w:r>
              <w:rPr>
                <w:spacing w:val="-9"/>
              </w:rPr>
              <w:t xml:space="preserve"> </w:t>
            </w:r>
            <w:r>
              <w:t>will</w:t>
            </w:r>
            <w:r>
              <w:rPr>
                <w:spacing w:val="-5"/>
              </w:rPr>
              <w:t xml:space="preserve"> </w:t>
            </w:r>
            <w:r>
              <w:t>be</w:t>
            </w:r>
            <w:r>
              <w:rPr>
                <w:spacing w:val="-6"/>
              </w:rPr>
              <w:t xml:space="preserve"> </w:t>
            </w:r>
            <w:r>
              <w:t>confirmed</w:t>
            </w:r>
            <w:r>
              <w:rPr>
                <w:spacing w:val="-6"/>
              </w:rPr>
              <w:t xml:space="preserve"> </w:t>
            </w:r>
            <w:r>
              <w:t>at</w:t>
            </w:r>
            <w:r>
              <w:rPr>
                <w:spacing w:val="-9"/>
              </w:rPr>
              <w:t xml:space="preserve"> </w:t>
            </w:r>
            <w:r>
              <w:t>other</w:t>
            </w:r>
            <w:r>
              <w:rPr>
                <w:spacing w:val="-7"/>
              </w:rPr>
              <w:t xml:space="preserve"> </w:t>
            </w:r>
            <w:r>
              <w:t>stages</w:t>
            </w:r>
            <w:r>
              <w:rPr>
                <w:spacing w:val="-6"/>
              </w:rPr>
              <w:t xml:space="preserve"> </w:t>
            </w:r>
            <w:r>
              <w:t>in</w:t>
            </w:r>
            <w:r>
              <w:rPr>
                <w:spacing w:val="-7"/>
              </w:rPr>
              <w:t xml:space="preserve"> </w:t>
            </w:r>
            <w:r>
              <w:t xml:space="preserve">the </w:t>
            </w:r>
            <w:r w:rsidR="009C5043">
              <w:t xml:space="preserve">assessment </w:t>
            </w:r>
            <w:r>
              <w:rPr>
                <w:spacing w:val="-2"/>
              </w:rPr>
              <w:t>process.</w:t>
            </w:r>
          </w:p>
        </w:tc>
      </w:tr>
    </w:tbl>
    <w:p w14:paraId="641D055D" w14:textId="77777777" w:rsidR="00CB2607" w:rsidRDefault="00CB2607" w:rsidP="00CB2607">
      <w:pPr>
        <w:pStyle w:val="BodyText"/>
        <w:spacing w:before="3"/>
        <w:rPr>
          <w:sz w:val="24"/>
        </w:rPr>
      </w:pPr>
    </w:p>
    <w:p w14:paraId="4A27473F" w14:textId="77777777" w:rsidR="001B1281" w:rsidRDefault="001B1281" w:rsidP="00CB2607">
      <w:pPr>
        <w:pStyle w:val="Heading1"/>
        <w:ind w:left="0"/>
        <w:rPr>
          <w:color w:val="1C1C1C"/>
        </w:rPr>
      </w:pPr>
    </w:p>
    <w:p w14:paraId="196A6B7B" w14:textId="77777777" w:rsidR="00BD70A9" w:rsidRPr="00BD70A9" w:rsidRDefault="00BD70A9" w:rsidP="00BD70A9">
      <w:pPr>
        <w:pStyle w:val="Heading1"/>
        <w:ind w:left="0"/>
        <w:rPr>
          <w:color w:val="1C1C1C"/>
          <w:sz w:val="24"/>
          <w:szCs w:val="24"/>
        </w:rPr>
      </w:pPr>
      <w:r>
        <w:rPr>
          <w:color w:val="1C1C1C"/>
        </w:rPr>
        <w:br/>
      </w:r>
    </w:p>
    <w:p w14:paraId="124F7433" w14:textId="21857F1E" w:rsidR="00CB2607" w:rsidRPr="00BD70A9" w:rsidRDefault="00CB2607" w:rsidP="00BD70A9">
      <w:pPr>
        <w:pStyle w:val="Heading1"/>
        <w:ind w:left="0" w:firstLine="344"/>
        <w:rPr>
          <w:color w:val="1C1C1C"/>
        </w:rPr>
      </w:pPr>
      <w:r w:rsidRPr="009C5043">
        <w:rPr>
          <w:color w:val="1C1C1C"/>
          <w:sz w:val="28"/>
          <w:szCs w:val="28"/>
        </w:rPr>
        <w:t>Resume</w:t>
      </w:r>
    </w:p>
    <w:p w14:paraId="0D297916" w14:textId="77777777" w:rsidR="00CB2607" w:rsidRPr="009C5043" w:rsidRDefault="00CB2607" w:rsidP="009C5043">
      <w:pPr>
        <w:pStyle w:val="Heading1"/>
        <w:ind w:left="344"/>
        <w:rPr>
          <w:b w:val="0"/>
          <w:bCs w:val="0"/>
          <w:color w:val="1C1C1C"/>
          <w:sz w:val="24"/>
          <w:szCs w:val="24"/>
        </w:rPr>
      </w:pPr>
      <w:r w:rsidRPr="009C5043">
        <w:rPr>
          <w:b w:val="0"/>
          <w:bCs w:val="0"/>
          <w:color w:val="1C1C1C"/>
          <w:sz w:val="24"/>
          <w:szCs w:val="24"/>
        </w:rPr>
        <w:t>You need to attach a resume to your application prior to submission.</w:t>
      </w:r>
    </w:p>
    <w:p w14:paraId="0B16E915" w14:textId="77777777" w:rsidR="00CB2607" w:rsidRPr="00DC5A89" w:rsidRDefault="00CB2607" w:rsidP="00CB2607">
      <w:pPr>
        <w:pStyle w:val="Heading1"/>
        <w:ind w:left="0"/>
        <w:rPr>
          <w:b w:val="0"/>
          <w:bCs w:val="0"/>
          <w:color w:val="1C1C1C"/>
          <w:sz w:val="22"/>
          <w:szCs w:val="22"/>
        </w:rPr>
      </w:pPr>
    </w:p>
    <w:tbl>
      <w:tblPr>
        <w:tblW w:w="0" w:type="auto"/>
        <w:tblInd w:w="-8" w:type="dxa"/>
        <w:tblBorders>
          <w:top w:val="single" w:sz="4" w:space="0" w:color="E9F3F3"/>
          <w:left w:val="single" w:sz="4" w:space="0" w:color="E9F3F3"/>
          <w:bottom w:val="single" w:sz="4" w:space="0" w:color="E9F3F3"/>
          <w:right w:val="single" w:sz="4" w:space="0" w:color="E9F3F3"/>
          <w:insideH w:val="single" w:sz="4" w:space="0" w:color="E9F3F3"/>
          <w:insideV w:val="single" w:sz="4" w:space="0" w:color="E9F3F3"/>
        </w:tblBorders>
        <w:tblLayout w:type="fixed"/>
        <w:tblCellMar>
          <w:left w:w="0" w:type="dxa"/>
          <w:right w:w="0" w:type="dxa"/>
        </w:tblCellMar>
        <w:tblLook w:val="01E0" w:firstRow="1" w:lastRow="1" w:firstColumn="1" w:lastColumn="1" w:noHBand="0" w:noVBand="0"/>
      </w:tblPr>
      <w:tblGrid>
        <w:gridCol w:w="9909"/>
      </w:tblGrid>
      <w:tr w:rsidR="00CB2607" w14:paraId="26362320" w14:textId="77777777" w:rsidTr="001D1764">
        <w:trPr>
          <w:trHeight w:val="892"/>
        </w:trPr>
        <w:tc>
          <w:tcPr>
            <w:tcW w:w="9909" w:type="dxa"/>
            <w:tcBorders>
              <w:left w:val="single" w:sz="6" w:space="0" w:color="E9F3F3"/>
              <w:bottom w:val="double" w:sz="2" w:space="0" w:color="E9F3F3"/>
            </w:tcBorders>
            <w:shd w:val="clear" w:color="auto" w:fill="D9DFF3"/>
          </w:tcPr>
          <w:p w14:paraId="08F884ED" w14:textId="77777777" w:rsidR="00CB2607" w:rsidRDefault="00CB2607" w:rsidP="001D1764">
            <w:pPr>
              <w:pStyle w:val="TableParagraph"/>
              <w:spacing w:before="9"/>
            </w:pPr>
          </w:p>
          <w:p w14:paraId="411037B6" w14:textId="77777777" w:rsidR="00CB2607" w:rsidRDefault="00CB2607" w:rsidP="001D1764">
            <w:pPr>
              <w:pStyle w:val="TableParagraph"/>
              <w:spacing w:before="1"/>
              <w:ind w:left="318"/>
              <w:rPr>
                <w:b/>
                <w:sz w:val="26"/>
              </w:rPr>
            </w:pPr>
            <w:r>
              <w:rPr>
                <w:b/>
                <w:spacing w:val="-2"/>
                <w:sz w:val="26"/>
              </w:rPr>
              <w:t>Tips</w:t>
            </w:r>
            <w:r>
              <w:rPr>
                <w:b/>
                <w:spacing w:val="-9"/>
                <w:sz w:val="26"/>
              </w:rPr>
              <w:t xml:space="preserve"> </w:t>
            </w:r>
            <w:r>
              <w:rPr>
                <w:b/>
                <w:spacing w:val="-2"/>
                <w:sz w:val="26"/>
              </w:rPr>
              <w:t>for</w:t>
            </w:r>
            <w:r>
              <w:rPr>
                <w:b/>
                <w:spacing w:val="-4"/>
                <w:sz w:val="26"/>
              </w:rPr>
              <w:t xml:space="preserve"> </w:t>
            </w:r>
            <w:r>
              <w:rPr>
                <w:b/>
                <w:spacing w:val="-2"/>
                <w:sz w:val="26"/>
              </w:rPr>
              <w:t>compiling</w:t>
            </w:r>
            <w:r>
              <w:rPr>
                <w:b/>
                <w:spacing w:val="-3"/>
                <w:sz w:val="26"/>
              </w:rPr>
              <w:t xml:space="preserve"> </w:t>
            </w:r>
            <w:r>
              <w:rPr>
                <w:b/>
                <w:spacing w:val="-2"/>
                <w:sz w:val="26"/>
              </w:rPr>
              <w:t>a</w:t>
            </w:r>
            <w:r>
              <w:rPr>
                <w:b/>
                <w:spacing w:val="-4"/>
                <w:sz w:val="26"/>
              </w:rPr>
              <w:t xml:space="preserve"> </w:t>
            </w:r>
            <w:r>
              <w:rPr>
                <w:b/>
                <w:spacing w:val="-2"/>
                <w:sz w:val="26"/>
              </w:rPr>
              <w:t>graduate</w:t>
            </w:r>
            <w:r>
              <w:rPr>
                <w:b/>
                <w:spacing w:val="-5"/>
                <w:sz w:val="26"/>
              </w:rPr>
              <w:t xml:space="preserve"> </w:t>
            </w:r>
            <w:r>
              <w:rPr>
                <w:b/>
                <w:spacing w:val="-2"/>
                <w:sz w:val="26"/>
              </w:rPr>
              <w:t>resume</w:t>
            </w:r>
          </w:p>
        </w:tc>
      </w:tr>
      <w:tr w:rsidR="00CB2607" w14:paraId="544F529F" w14:textId="77777777" w:rsidTr="001D1764">
        <w:trPr>
          <w:trHeight w:val="1823"/>
        </w:trPr>
        <w:tc>
          <w:tcPr>
            <w:tcW w:w="9909" w:type="dxa"/>
            <w:tcBorders>
              <w:top w:val="double" w:sz="2" w:space="0" w:color="E9F3F3"/>
              <w:left w:val="single" w:sz="6" w:space="0" w:color="E9F3F3"/>
            </w:tcBorders>
            <w:shd w:val="clear" w:color="auto" w:fill="D9DFF3"/>
          </w:tcPr>
          <w:p w14:paraId="05EE4C95" w14:textId="77777777" w:rsidR="00CB2607" w:rsidRDefault="00CB2607" w:rsidP="001D1764">
            <w:pPr>
              <w:pStyle w:val="TableParagraph"/>
              <w:numPr>
                <w:ilvl w:val="0"/>
                <w:numId w:val="5"/>
              </w:numPr>
              <w:tabs>
                <w:tab w:val="left" w:pos="676"/>
                <w:tab w:val="left" w:pos="677"/>
              </w:tabs>
              <w:spacing w:before="174" w:line="254" w:lineRule="auto"/>
              <w:ind w:right="306"/>
            </w:pPr>
            <w:r>
              <w:t>List</w:t>
            </w:r>
            <w:r>
              <w:rPr>
                <w:spacing w:val="-4"/>
              </w:rPr>
              <w:t xml:space="preserve"> </w:t>
            </w:r>
            <w:r>
              <w:t>any</w:t>
            </w:r>
            <w:r>
              <w:rPr>
                <w:spacing w:val="-6"/>
              </w:rPr>
              <w:t xml:space="preserve"> </w:t>
            </w:r>
            <w:r>
              <w:t>employment</w:t>
            </w:r>
            <w:r>
              <w:rPr>
                <w:spacing w:val="-6"/>
              </w:rPr>
              <w:t xml:space="preserve"> </w:t>
            </w:r>
            <w:r>
              <w:t>you</w:t>
            </w:r>
            <w:r>
              <w:rPr>
                <w:spacing w:val="-5"/>
              </w:rPr>
              <w:t xml:space="preserve"> </w:t>
            </w:r>
            <w:r>
              <w:t>have,</w:t>
            </w:r>
            <w:r>
              <w:rPr>
                <w:spacing w:val="-3"/>
              </w:rPr>
              <w:t xml:space="preserve"> </w:t>
            </w:r>
            <w:r>
              <w:t>including</w:t>
            </w:r>
            <w:r>
              <w:rPr>
                <w:spacing w:val="-5"/>
              </w:rPr>
              <w:t xml:space="preserve"> </w:t>
            </w:r>
            <w:r>
              <w:t>volunteer</w:t>
            </w:r>
            <w:r>
              <w:rPr>
                <w:spacing w:val="-6"/>
              </w:rPr>
              <w:t xml:space="preserve"> </w:t>
            </w:r>
            <w:r>
              <w:t>work,</w:t>
            </w:r>
            <w:r>
              <w:rPr>
                <w:spacing w:val="-4"/>
              </w:rPr>
              <w:t xml:space="preserve"> </w:t>
            </w:r>
            <w:r>
              <w:t>in</w:t>
            </w:r>
            <w:r>
              <w:rPr>
                <w:spacing w:val="-7"/>
              </w:rPr>
              <w:t xml:space="preserve"> </w:t>
            </w:r>
            <w:r>
              <w:t>reverse</w:t>
            </w:r>
            <w:r>
              <w:rPr>
                <w:spacing w:val="-8"/>
              </w:rPr>
              <w:t xml:space="preserve"> </w:t>
            </w:r>
            <w:r>
              <w:t>chronological</w:t>
            </w:r>
            <w:r>
              <w:rPr>
                <w:spacing w:val="-4"/>
              </w:rPr>
              <w:t xml:space="preserve"> </w:t>
            </w:r>
            <w:r>
              <w:t>order.</w:t>
            </w:r>
            <w:r>
              <w:rPr>
                <w:spacing w:val="-7"/>
              </w:rPr>
              <w:t xml:space="preserve"> </w:t>
            </w:r>
            <w:r>
              <w:t>This</w:t>
            </w:r>
            <w:r>
              <w:rPr>
                <w:spacing w:val="-9"/>
              </w:rPr>
              <w:t xml:space="preserve"> </w:t>
            </w:r>
            <w:r>
              <w:t>means listing your most recent employment history first and working back from there.</w:t>
            </w:r>
          </w:p>
          <w:p w14:paraId="21FCAE52" w14:textId="77777777" w:rsidR="00CB2607" w:rsidRDefault="00CB2607" w:rsidP="001D1764">
            <w:pPr>
              <w:pStyle w:val="TableParagraph"/>
              <w:numPr>
                <w:ilvl w:val="0"/>
                <w:numId w:val="5"/>
              </w:numPr>
              <w:tabs>
                <w:tab w:val="left" w:pos="676"/>
                <w:tab w:val="left" w:pos="677"/>
              </w:tabs>
              <w:spacing w:before="5"/>
              <w:ind w:hanging="361"/>
            </w:pPr>
            <w:r>
              <w:t>Your</w:t>
            </w:r>
            <w:r>
              <w:rPr>
                <w:spacing w:val="-10"/>
              </w:rPr>
              <w:t xml:space="preserve"> </w:t>
            </w:r>
            <w:r>
              <w:t>resume</w:t>
            </w:r>
            <w:r>
              <w:rPr>
                <w:spacing w:val="-5"/>
              </w:rPr>
              <w:t xml:space="preserve"> </w:t>
            </w:r>
            <w:r>
              <w:t>should</w:t>
            </w:r>
            <w:r>
              <w:rPr>
                <w:spacing w:val="-6"/>
              </w:rPr>
              <w:t xml:space="preserve"> </w:t>
            </w:r>
            <w:r>
              <w:t>be</w:t>
            </w:r>
            <w:r>
              <w:rPr>
                <w:spacing w:val="-7"/>
              </w:rPr>
              <w:t xml:space="preserve"> </w:t>
            </w:r>
            <w:r>
              <w:t>as</w:t>
            </w:r>
            <w:r>
              <w:rPr>
                <w:spacing w:val="-7"/>
              </w:rPr>
              <w:t xml:space="preserve"> </w:t>
            </w:r>
            <w:r>
              <w:t>concise</w:t>
            </w:r>
            <w:r>
              <w:rPr>
                <w:spacing w:val="-7"/>
              </w:rPr>
              <w:t xml:space="preserve"> </w:t>
            </w:r>
            <w:r>
              <w:t>as</w:t>
            </w:r>
            <w:r>
              <w:rPr>
                <w:spacing w:val="-8"/>
              </w:rPr>
              <w:t xml:space="preserve"> </w:t>
            </w:r>
            <w:r>
              <w:t>possible.</w:t>
            </w:r>
            <w:r>
              <w:rPr>
                <w:spacing w:val="-7"/>
              </w:rPr>
              <w:t xml:space="preserve"> </w:t>
            </w:r>
            <w:r>
              <w:t>Two</w:t>
            </w:r>
            <w:r>
              <w:rPr>
                <w:spacing w:val="-4"/>
              </w:rPr>
              <w:t xml:space="preserve"> </w:t>
            </w:r>
            <w:r>
              <w:t>to</w:t>
            </w:r>
            <w:r>
              <w:rPr>
                <w:spacing w:val="-6"/>
              </w:rPr>
              <w:t xml:space="preserve"> </w:t>
            </w:r>
            <w:r>
              <w:t>three</w:t>
            </w:r>
            <w:r>
              <w:rPr>
                <w:spacing w:val="-2"/>
              </w:rPr>
              <w:t xml:space="preserve"> </w:t>
            </w:r>
            <w:r>
              <w:t>pages</w:t>
            </w:r>
            <w:r>
              <w:rPr>
                <w:spacing w:val="-8"/>
              </w:rPr>
              <w:t xml:space="preserve"> </w:t>
            </w:r>
            <w:r>
              <w:t>should</w:t>
            </w:r>
            <w:r>
              <w:rPr>
                <w:spacing w:val="-6"/>
              </w:rPr>
              <w:t xml:space="preserve"> </w:t>
            </w:r>
            <w:r>
              <w:t>be</w:t>
            </w:r>
            <w:r>
              <w:rPr>
                <w:spacing w:val="-8"/>
              </w:rPr>
              <w:t xml:space="preserve"> </w:t>
            </w:r>
            <w:r>
              <w:t>the</w:t>
            </w:r>
            <w:r>
              <w:rPr>
                <w:spacing w:val="-10"/>
              </w:rPr>
              <w:t xml:space="preserve"> </w:t>
            </w:r>
            <w:r>
              <w:t>maximum</w:t>
            </w:r>
            <w:r>
              <w:rPr>
                <w:spacing w:val="-5"/>
              </w:rPr>
              <w:t xml:space="preserve"> </w:t>
            </w:r>
            <w:r>
              <w:rPr>
                <w:spacing w:val="-2"/>
              </w:rPr>
              <w:t>length.</w:t>
            </w:r>
          </w:p>
          <w:p w14:paraId="75B8507C" w14:textId="77777777" w:rsidR="00CB2607" w:rsidRPr="00DC5A89" w:rsidRDefault="00CB2607" w:rsidP="001D1764">
            <w:pPr>
              <w:pStyle w:val="TableParagraph"/>
              <w:numPr>
                <w:ilvl w:val="0"/>
                <w:numId w:val="5"/>
              </w:numPr>
              <w:tabs>
                <w:tab w:val="left" w:pos="676"/>
                <w:tab w:val="left" w:pos="677"/>
              </w:tabs>
              <w:spacing w:before="22"/>
              <w:ind w:hanging="361"/>
            </w:pPr>
            <w:r>
              <w:t>Ensure</w:t>
            </w:r>
            <w:r>
              <w:rPr>
                <w:spacing w:val="-10"/>
              </w:rPr>
              <w:t xml:space="preserve"> </w:t>
            </w:r>
            <w:r>
              <w:t>your</w:t>
            </w:r>
            <w:r>
              <w:rPr>
                <w:spacing w:val="-5"/>
              </w:rPr>
              <w:t xml:space="preserve"> </w:t>
            </w:r>
            <w:r>
              <w:t>resume</w:t>
            </w:r>
            <w:r>
              <w:rPr>
                <w:spacing w:val="-4"/>
              </w:rPr>
              <w:t xml:space="preserve"> </w:t>
            </w:r>
            <w:r>
              <w:t>is</w:t>
            </w:r>
            <w:r>
              <w:rPr>
                <w:spacing w:val="-10"/>
              </w:rPr>
              <w:t xml:space="preserve"> </w:t>
            </w:r>
            <w:r>
              <w:t>without</w:t>
            </w:r>
            <w:r>
              <w:rPr>
                <w:spacing w:val="-5"/>
              </w:rPr>
              <w:t xml:space="preserve"> </w:t>
            </w:r>
            <w:r>
              <w:t>spelling</w:t>
            </w:r>
            <w:r>
              <w:rPr>
                <w:spacing w:val="-8"/>
              </w:rPr>
              <w:t xml:space="preserve"> </w:t>
            </w:r>
            <w:r>
              <w:t>or</w:t>
            </w:r>
            <w:r>
              <w:rPr>
                <w:spacing w:val="-8"/>
              </w:rPr>
              <w:t xml:space="preserve"> </w:t>
            </w:r>
            <w:r>
              <w:t>grammatical</w:t>
            </w:r>
            <w:r>
              <w:rPr>
                <w:spacing w:val="-9"/>
              </w:rPr>
              <w:t xml:space="preserve"> </w:t>
            </w:r>
            <w:r>
              <w:t>errors</w:t>
            </w:r>
            <w:r>
              <w:rPr>
                <w:spacing w:val="-6"/>
              </w:rPr>
              <w:t xml:space="preserve"> </w:t>
            </w:r>
            <w:r>
              <w:t>and</w:t>
            </w:r>
            <w:r>
              <w:rPr>
                <w:spacing w:val="-9"/>
              </w:rPr>
              <w:t xml:space="preserve"> </w:t>
            </w:r>
            <w:r>
              <w:t>is</w:t>
            </w:r>
            <w:r>
              <w:rPr>
                <w:spacing w:val="-5"/>
              </w:rPr>
              <w:t xml:space="preserve"> </w:t>
            </w:r>
            <w:r>
              <w:t>accurate</w:t>
            </w:r>
            <w:r>
              <w:rPr>
                <w:spacing w:val="-8"/>
              </w:rPr>
              <w:t xml:space="preserve"> </w:t>
            </w:r>
            <w:r>
              <w:t>and</w:t>
            </w:r>
            <w:r>
              <w:rPr>
                <w:spacing w:val="-10"/>
              </w:rPr>
              <w:t xml:space="preserve"> </w:t>
            </w:r>
            <w:r>
              <w:rPr>
                <w:spacing w:val="-2"/>
              </w:rPr>
              <w:t>complete.</w:t>
            </w:r>
          </w:p>
          <w:p w14:paraId="3AF496F0" w14:textId="77777777" w:rsidR="00CB2607" w:rsidRDefault="00CB2607" w:rsidP="001D1764">
            <w:pPr>
              <w:pStyle w:val="TableParagraph"/>
              <w:numPr>
                <w:ilvl w:val="0"/>
                <w:numId w:val="5"/>
              </w:numPr>
              <w:tabs>
                <w:tab w:val="left" w:pos="676"/>
                <w:tab w:val="left" w:pos="677"/>
              </w:tabs>
              <w:spacing w:before="22"/>
              <w:ind w:hanging="361"/>
            </w:pPr>
            <w:r>
              <w:rPr>
                <w:spacing w:val="-2"/>
              </w:rPr>
              <w:t>List recent and relevant referees</w:t>
            </w:r>
          </w:p>
        </w:tc>
      </w:tr>
    </w:tbl>
    <w:p w14:paraId="0A1FF4D3" w14:textId="77777777" w:rsidR="00CB2607" w:rsidRDefault="00CB2607" w:rsidP="009C5043">
      <w:pPr>
        <w:pStyle w:val="Heading1"/>
        <w:ind w:left="0"/>
        <w:rPr>
          <w:b w:val="0"/>
          <w:bCs w:val="0"/>
          <w:color w:val="1C1C1C"/>
          <w:sz w:val="22"/>
          <w:szCs w:val="22"/>
        </w:rPr>
      </w:pPr>
    </w:p>
    <w:p w14:paraId="1D71AA55" w14:textId="1807FE5A" w:rsidR="00315176" w:rsidRPr="00BD70A9" w:rsidRDefault="00BD70A9" w:rsidP="00BD70A9">
      <w:pPr>
        <w:pStyle w:val="Heading1"/>
        <w:rPr>
          <w:color w:val="1C1C1C"/>
          <w:sz w:val="28"/>
          <w:szCs w:val="28"/>
        </w:rPr>
      </w:pPr>
      <w:r w:rsidRPr="00BD70A9">
        <w:rPr>
          <w:color w:val="1C1C1C"/>
          <w:sz w:val="28"/>
          <w:szCs w:val="28"/>
        </w:rPr>
        <w:t xml:space="preserve">Stage 2: </w:t>
      </w:r>
      <w:r w:rsidR="00315176" w:rsidRPr="00BD70A9">
        <w:rPr>
          <w:color w:val="1C1C1C"/>
          <w:sz w:val="28"/>
          <w:szCs w:val="28"/>
        </w:rPr>
        <w:t xml:space="preserve">Online </w:t>
      </w:r>
      <w:r w:rsidR="00CB2607" w:rsidRPr="00BD70A9">
        <w:rPr>
          <w:color w:val="1C1C1C"/>
          <w:sz w:val="28"/>
          <w:szCs w:val="28"/>
        </w:rPr>
        <w:t>Assessment</w:t>
      </w:r>
      <w:r w:rsidR="009C5043" w:rsidRPr="00BD70A9">
        <w:rPr>
          <w:color w:val="1C1C1C"/>
          <w:sz w:val="28"/>
          <w:szCs w:val="28"/>
        </w:rPr>
        <w:br/>
      </w:r>
    </w:p>
    <w:p w14:paraId="2DC8FCE4" w14:textId="30BCE572" w:rsidR="00CB2607" w:rsidRDefault="00BD70A9" w:rsidP="00BD70A9">
      <w:pPr>
        <w:pStyle w:val="Heading1"/>
        <w:rPr>
          <w:b w:val="0"/>
          <w:bCs w:val="0"/>
          <w:color w:val="1C1C1C"/>
          <w:sz w:val="22"/>
          <w:szCs w:val="22"/>
        </w:rPr>
      </w:pPr>
      <w:r>
        <w:rPr>
          <w:b w:val="0"/>
          <w:bCs w:val="0"/>
          <w:color w:val="1C1C1C"/>
          <w:sz w:val="22"/>
          <w:szCs w:val="22"/>
        </w:rPr>
        <w:t xml:space="preserve">Shortlisted candidates will be invited to complete an online assessment. </w:t>
      </w:r>
      <w:r w:rsidR="00A548DA" w:rsidRPr="00A548DA">
        <w:rPr>
          <w:b w:val="0"/>
          <w:bCs w:val="0"/>
          <w:color w:val="1C1C1C"/>
          <w:sz w:val="22"/>
          <w:szCs w:val="22"/>
        </w:rPr>
        <w:t xml:space="preserve">This assessment has been designed to identify and measure key </w:t>
      </w:r>
      <w:r w:rsidR="009C5043">
        <w:rPr>
          <w:b w:val="0"/>
          <w:bCs w:val="0"/>
          <w:color w:val="1C1C1C"/>
          <w:sz w:val="22"/>
          <w:szCs w:val="22"/>
        </w:rPr>
        <w:t xml:space="preserve">capabilities and </w:t>
      </w:r>
      <w:r w:rsidR="00A548DA" w:rsidRPr="00A548DA">
        <w:rPr>
          <w:b w:val="0"/>
          <w:bCs w:val="0"/>
          <w:color w:val="1C1C1C"/>
          <w:sz w:val="22"/>
          <w:szCs w:val="22"/>
        </w:rPr>
        <w:t>attributes for an Australian Public Service graduate. This assessment will take you approximately 45 minutes to complete and it is recommended that you complete the assessment in one sitting. </w:t>
      </w:r>
    </w:p>
    <w:p w14:paraId="21D7DA0E" w14:textId="77777777" w:rsidR="00A548DA" w:rsidRDefault="00A548DA" w:rsidP="00A548DA">
      <w:pPr>
        <w:pStyle w:val="Heading1"/>
        <w:ind w:left="0"/>
        <w:rPr>
          <w:b w:val="0"/>
          <w:bCs w:val="0"/>
          <w:color w:val="1C1C1C"/>
          <w:sz w:val="22"/>
          <w:szCs w:val="22"/>
        </w:rPr>
      </w:pPr>
    </w:p>
    <w:p w14:paraId="5992D7E6" w14:textId="56F8CD52" w:rsidR="00315176" w:rsidRPr="00BD70A9" w:rsidRDefault="00BD70A9" w:rsidP="00BD70A9">
      <w:pPr>
        <w:pStyle w:val="Heading1"/>
        <w:rPr>
          <w:color w:val="1C1C1C"/>
          <w:sz w:val="28"/>
          <w:szCs w:val="28"/>
        </w:rPr>
      </w:pPr>
      <w:r w:rsidRPr="00BD70A9">
        <w:rPr>
          <w:color w:val="1C1C1C"/>
          <w:sz w:val="28"/>
          <w:szCs w:val="28"/>
        </w:rPr>
        <w:t xml:space="preserve">Stage 3: </w:t>
      </w:r>
      <w:r w:rsidR="00315176" w:rsidRPr="00BD70A9">
        <w:rPr>
          <w:color w:val="1C1C1C"/>
          <w:sz w:val="28"/>
          <w:szCs w:val="28"/>
        </w:rPr>
        <w:t>Assessment Centre</w:t>
      </w:r>
    </w:p>
    <w:p w14:paraId="3DD678BE" w14:textId="3CC01167" w:rsidR="00CB2607" w:rsidRPr="00BD70A9" w:rsidRDefault="00CB2607" w:rsidP="00BD70A9">
      <w:pPr>
        <w:pStyle w:val="BodyText"/>
        <w:spacing w:before="39" w:line="259" w:lineRule="auto"/>
        <w:ind w:left="251" w:right="463"/>
      </w:pPr>
      <w:r>
        <w:t xml:space="preserve">Candidates </w:t>
      </w:r>
      <w:r w:rsidR="00BD70A9">
        <w:t xml:space="preserve">shortlisted from Stage 2 </w:t>
      </w:r>
      <w:r>
        <w:t>will be invited to attend a</w:t>
      </w:r>
      <w:r w:rsidR="00BA3CC6">
        <w:t xml:space="preserve"> virtual</w:t>
      </w:r>
      <w:r>
        <w:t xml:space="preserve"> Assessment Centre which will run over a number of weeks</w:t>
      </w:r>
      <w:r w:rsidR="00BA3CC6">
        <w:rPr>
          <w:spacing w:val="-3"/>
        </w:rPr>
        <w:t xml:space="preserve"> (</w:t>
      </w:r>
      <w:r w:rsidR="00BD70A9">
        <w:rPr>
          <w:spacing w:val="-3"/>
        </w:rPr>
        <w:t>l</w:t>
      </w:r>
      <w:r w:rsidR="00071291">
        <w:rPr>
          <w:spacing w:val="-3"/>
        </w:rPr>
        <w:t>ate May – June).</w:t>
      </w:r>
      <w:r w:rsidR="00BA3CC6">
        <w:rPr>
          <w:spacing w:val="-3"/>
        </w:rPr>
        <w:t xml:space="preserve"> </w:t>
      </w:r>
      <w:r>
        <w:t>Th</w:t>
      </w:r>
      <w:r w:rsidR="00BD70A9">
        <w:t xml:space="preserve">e exact dates will be </w:t>
      </w:r>
      <w:r>
        <w:t>confirmed</w:t>
      </w:r>
      <w:r>
        <w:rPr>
          <w:spacing w:val="-3"/>
        </w:rPr>
        <w:t xml:space="preserve"> </w:t>
      </w:r>
      <w:r>
        <w:t>closer</w:t>
      </w:r>
      <w:r>
        <w:rPr>
          <w:spacing w:val="-4"/>
        </w:rPr>
        <w:t xml:space="preserve"> </w:t>
      </w:r>
      <w:r>
        <w:t>to</w:t>
      </w:r>
      <w:r>
        <w:rPr>
          <w:spacing w:val="-3"/>
        </w:rPr>
        <w:t xml:space="preserve"> </w:t>
      </w:r>
      <w:r>
        <w:t>the</w:t>
      </w:r>
      <w:r>
        <w:rPr>
          <w:spacing w:val="-4"/>
        </w:rPr>
        <w:t xml:space="preserve"> </w:t>
      </w:r>
      <w:r>
        <w:t>time</w:t>
      </w:r>
      <w:r>
        <w:rPr>
          <w:spacing w:val="-6"/>
        </w:rPr>
        <w:t xml:space="preserve"> </w:t>
      </w:r>
      <w:r>
        <w:t>and</w:t>
      </w:r>
      <w:r>
        <w:rPr>
          <w:spacing w:val="-5"/>
        </w:rPr>
        <w:t xml:space="preserve"> </w:t>
      </w:r>
      <w:r>
        <w:t>further information will be provided to shortlisted candidates only.</w:t>
      </w:r>
    </w:p>
    <w:p w14:paraId="7102E349" w14:textId="3313438C" w:rsidR="00CB2607" w:rsidRDefault="00CB2607" w:rsidP="00BD70A9">
      <w:pPr>
        <w:pStyle w:val="BodyText"/>
        <w:spacing w:before="197" w:line="261" w:lineRule="auto"/>
        <w:ind w:left="251" w:right="325"/>
      </w:pPr>
      <w:r>
        <w:t xml:space="preserve">Assessment </w:t>
      </w:r>
      <w:proofErr w:type="spellStart"/>
      <w:r>
        <w:t>Centres</w:t>
      </w:r>
      <w:proofErr w:type="spellEnd"/>
      <w:r>
        <w:t xml:space="preserve"> involve different activities to assess you</w:t>
      </w:r>
      <w:r w:rsidR="00BA3CC6">
        <w:t xml:space="preserve">r skills and capabilities. </w:t>
      </w:r>
      <w:r>
        <w:t>We understand</w:t>
      </w:r>
      <w:r>
        <w:rPr>
          <w:spacing w:val="-4"/>
        </w:rPr>
        <w:t xml:space="preserve"> </w:t>
      </w:r>
      <w:r>
        <w:t>each</w:t>
      </w:r>
      <w:r>
        <w:rPr>
          <w:spacing w:val="-6"/>
        </w:rPr>
        <w:t xml:space="preserve"> </w:t>
      </w:r>
      <w:r>
        <w:t>individual</w:t>
      </w:r>
      <w:r>
        <w:rPr>
          <w:spacing w:val="-9"/>
        </w:rPr>
        <w:t xml:space="preserve"> </w:t>
      </w:r>
      <w:r>
        <w:t>has</w:t>
      </w:r>
      <w:r>
        <w:rPr>
          <w:spacing w:val="-3"/>
        </w:rPr>
        <w:t xml:space="preserve"> </w:t>
      </w:r>
      <w:r>
        <w:t>unique</w:t>
      </w:r>
      <w:r>
        <w:rPr>
          <w:spacing w:val="-1"/>
        </w:rPr>
        <w:t xml:space="preserve"> </w:t>
      </w:r>
      <w:r>
        <w:t>strengths,</w:t>
      </w:r>
      <w:r>
        <w:rPr>
          <w:spacing w:val="-5"/>
        </w:rPr>
        <w:t xml:space="preserve"> </w:t>
      </w:r>
      <w:r>
        <w:t>so</w:t>
      </w:r>
      <w:r>
        <w:rPr>
          <w:spacing w:val="-2"/>
        </w:rPr>
        <w:t xml:space="preserve"> </w:t>
      </w:r>
      <w:r>
        <w:t>the Assessment</w:t>
      </w:r>
      <w:r>
        <w:rPr>
          <w:spacing w:val="-6"/>
        </w:rPr>
        <w:t xml:space="preserve"> </w:t>
      </w:r>
      <w:r>
        <w:t>Centre</w:t>
      </w:r>
      <w:r>
        <w:rPr>
          <w:spacing w:val="-5"/>
        </w:rPr>
        <w:t xml:space="preserve"> </w:t>
      </w:r>
      <w:r>
        <w:t>is</w:t>
      </w:r>
      <w:r>
        <w:rPr>
          <w:spacing w:val="-3"/>
        </w:rPr>
        <w:t xml:space="preserve"> </w:t>
      </w:r>
      <w:r>
        <w:t>designed</w:t>
      </w:r>
      <w:r>
        <w:rPr>
          <w:spacing w:val="-4"/>
        </w:rPr>
        <w:t xml:space="preserve"> </w:t>
      </w:r>
      <w:r>
        <w:t>to</w:t>
      </w:r>
      <w:r>
        <w:rPr>
          <w:spacing w:val="-2"/>
        </w:rPr>
        <w:t xml:space="preserve"> </w:t>
      </w:r>
      <w:r>
        <w:t>provide</w:t>
      </w:r>
      <w:r>
        <w:rPr>
          <w:spacing w:val="-8"/>
        </w:rPr>
        <w:t xml:space="preserve"> </w:t>
      </w:r>
      <w:r>
        <w:t>you</w:t>
      </w:r>
      <w:r>
        <w:rPr>
          <w:spacing w:val="-9"/>
        </w:rPr>
        <w:t xml:space="preserve"> </w:t>
      </w:r>
      <w:r>
        <w:t>with</w:t>
      </w:r>
      <w:r>
        <w:rPr>
          <w:spacing w:val="-5"/>
        </w:rPr>
        <w:t xml:space="preserve"> </w:t>
      </w:r>
      <w:r>
        <w:t>an opportunity to demonstrate your strengths against multiple capabilities required for the graduate program.</w:t>
      </w:r>
    </w:p>
    <w:p w14:paraId="16D65B10" w14:textId="77777777" w:rsidR="00CB2607" w:rsidRDefault="00CB2607" w:rsidP="00BD70A9">
      <w:pPr>
        <w:pStyle w:val="BodyText"/>
        <w:spacing w:before="182"/>
        <w:ind w:firstLine="251"/>
      </w:pPr>
      <w:r>
        <w:t>You</w:t>
      </w:r>
      <w:r>
        <w:rPr>
          <w:spacing w:val="-10"/>
        </w:rPr>
        <w:t xml:space="preserve"> </w:t>
      </w:r>
      <w:r>
        <w:t>may</w:t>
      </w:r>
      <w:r>
        <w:rPr>
          <w:spacing w:val="-5"/>
        </w:rPr>
        <w:t xml:space="preserve"> </w:t>
      </w:r>
      <w:r>
        <w:t>be</w:t>
      </w:r>
      <w:r>
        <w:rPr>
          <w:spacing w:val="-5"/>
        </w:rPr>
        <w:t xml:space="preserve"> </w:t>
      </w:r>
      <w:r>
        <w:t>asked</w:t>
      </w:r>
      <w:r>
        <w:rPr>
          <w:spacing w:val="-7"/>
        </w:rPr>
        <w:t xml:space="preserve"> </w:t>
      </w:r>
      <w:r>
        <w:t>to</w:t>
      </w:r>
      <w:r>
        <w:rPr>
          <w:spacing w:val="-6"/>
        </w:rPr>
        <w:t xml:space="preserve"> </w:t>
      </w:r>
      <w:r>
        <w:t>complete</w:t>
      </w:r>
      <w:r>
        <w:rPr>
          <w:spacing w:val="-6"/>
        </w:rPr>
        <w:t xml:space="preserve"> </w:t>
      </w:r>
      <w:r>
        <w:t>the</w:t>
      </w:r>
      <w:r>
        <w:rPr>
          <w:spacing w:val="-4"/>
        </w:rPr>
        <w:t xml:space="preserve"> </w:t>
      </w:r>
      <w:r>
        <w:t>following</w:t>
      </w:r>
      <w:r>
        <w:rPr>
          <w:spacing w:val="-8"/>
        </w:rPr>
        <w:t xml:space="preserve"> </w:t>
      </w:r>
      <w:r>
        <w:rPr>
          <w:spacing w:val="-2"/>
        </w:rPr>
        <w:t>activities:</w:t>
      </w:r>
    </w:p>
    <w:p w14:paraId="38702BE3" w14:textId="77777777" w:rsidR="00CB2607" w:rsidRDefault="00CB2607" w:rsidP="00CB2607">
      <w:pPr>
        <w:pStyle w:val="BodyText"/>
        <w:spacing w:before="2"/>
        <w:rPr>
          <w:sz w:val="28"/>
        </w:rPr>
      </w:pPr>
    </w:p>
    <w:p w14:paraId="28168B52" w14:textId="36F56D05" w:rsidR="00727269" w:rsidRDefault="00CB2607" w:rsidP="006E251E">
      <w:pPr>
        <w:pStyle w:val="ListParagraph"/>
        <w:numPr>
          <w:ilvl w:val="0"/>
          <w:numId w:val="6"/>
        </w:numPr>
        <w:tabs>
          <w:tab w:val="left" w:pos="1343"/>
          <w:tab w:val="left" w:pos="1344"/>
        </w:tabs>
      </w:pPr>
      <w:r>
        <w:t>panel</w:t>
      </w:r>
      <w:r w:rsidRPr="00CA4C7F">
        <w:rPr>
          <w:spacing w:val="-4"/>
        </w:rPr>
        <w:t xml:space="preserve"> </w:t>
      </w:r>
      <w:r w:rsidRPr="00CA4C7F">
        <w:rPr>
          <w:spacing w:val="-2"/>
        </w:rPr>
        <w:t>interview</w:t>
      </w:r>
    </w:p>
    <w:p w14:paraId="220CABBB" w14:textId="77777777" w:rsidR="00CB2607" w:rsidRDefault="00CB2607" w:rsidP="00CB2607">
      <w:pPr>
        <w:pStyle w:val="ListParagraph"/>
        <w:numPr>
          <w:ilvl w:val="0"/>
          <w:numId w:val="6"/>
        </w:numPr>
        <w:tabs>
          <w:tab w:val="left" w:pos="1343"/>
          <w:tab w:val="left" w:pos="1344"/>
        </w:tabs>
      </w:pPr>
      <w:r>
        <w:t>individual</w:t>
      </w:r>
      <w:r>
        <w:rPr>
          <w:spacing w:val="-6"/>
        </w:rPr>
        <w:t xml:space="preserve"> </w:t>
      </w:r>
      <w:r>
        <w:rPr>
          <w:spacing w:val="-2"/>
        </w:rPr>
        <w:t>presentation</w:t>
      </w:r>
    </w:p>
    <w:p w14:paraId="5B24DEC7" w14:textId="77777777" w:rsidR="00CB2607" w:rsidRPr="00DC5A89" w:rsidRDefault="00CB2607" w:rsidP="00CB2607">
      <w:pPr>
        <w:pStyle w:val="ListParagraph"/>
        <w:numPr>
          <w:ilvl w:val="0"/>
          <w:numId w:val="6"/>
        </w:numPr>
        <w:tabs>
          <w:tab w:val="left" w:pos="1343"/>
          <w:tab w:val="left" w:pos="1344"/>
        </w:tabs>
      </w:pPr>
      <w:r>
        <w:t>written</w:t>
      </w:r>
      <w:r>
        <w:rPr>
          <w:spacing w:val="-7"/>
        </w:rPr>
        <w:t xml:space="preserve"> </w:t>
      </w:r>
      <w:r>
        <w:rPr>
          <w:spacing w:val="-4"/>
        </w:rPr>
        <w:t>task</w:t>
      </w:r>
    </w:p>
    <w:p w14:paraId="30835AD3" w14:textId="77777777" w:rsidR="00CB2607" w:rsidRDefault="00CB2607" w:rsidP="00CB2607">
      <w:pPr>
        <w:pStyle w:val="ListParagraph"/>
        <w:numPr>
          <w:ilvl w:val="0"/>
          <w:numId w:val="6"/>
        </w:numPr>
        <w:tabs>
          <w:tab w:val="left" w:pos="1343"/>
          <w:tab w:val="left" w:pos="1344"/>
        </w:tabs>
      </w:pPr>
      <w:r>
        <w:t>group</w:t>
      </w:r>
      <w:r>
        <w:rPr>
          <w:spacing w:val="-9"/>
        </w:rPr>
        <w:t xml:space="preserve"> </w:t>
      </w:r>
      <w:r>
        <w:rPr>
          <w:spacing w:val="-2"/>
        </w:rPr>
        <w:t>activity</w:t>
      </w:r>
    </w:p>
    <w:p w14:paraId="2982BDC9" w14:textId="77777777" w:rsidR="00CB2607" w:rsidRDefault="00CB2607" w:rsidP="00CB2607">
      <w:pPr>
        <w:sectPr w:rsidR="00CB2607">
          <w:pgSz w:w="11920" w:h="16850"/>
          <w:pgMar w:top="1700" w:right="720" w:bottom="1380" w:left="740" w:header="814" w:footer="1191" w:gutter="0"/>
          <w:cols w:space="720"/>
        </w:sectPr>
      </w:pPr>
    </w:p>
    <w:tbl>
      <w:tblPr>
        <w:tblpPr w:leftFromText="180" w:rightFromText="180" w:vertAnchor="text" w:horzAnchor="margin" w:tblpXSpec="center" w:tblpY="129"/>
        <w:tblW w:w="9616" w:type="dxa"/>
        <w:tblBorders>
          <w:top w:val="single" w:sz="4" w:space="0" w:color="E9F3F3"/>
          <w:left w:val="single" w:sz="4" w:space="0" w:color="E9F3F3"/>
          <w:bottom w:val="single" w:sz="4" w:space="0" w:color="E9F3F3"/>
          <w:right w:val="single" w:sz="4" w:space="0" w:color="E9F3F3"/>
          <w:insideH w:val="single" w:sz="4" w:space="0" w:color="E9F3F3"/>
          <w:insideV w:val="single" w:sz="4" w:space="0" w:color="E9F3F3"/>
        </w:tblBorders>
        <w:tblLayout w:type="fixed"/>
        <w:tblCellMar>
          <w:left w:w="0" w:type="dxa"/>
          <w:right w:w="0" w:type="dxa"/>
        </w:tblCellMar>
        <w:tblLook w:val="01E0" w:firstRow="1" w:lastRow="1" w:firstColumn="1" w:lastColumn="1" w:noHBand="0" w:noVBand="0"/>
      </w:tblPr>
      <w:tblGrid>
        <w:gridCol w:w="9616"/>
      </w:tblGrid>
      <w:tr w:rsidR="00CB2607" w14:paraId="6128C359" w14:textId="77777777" w:rsidTr="00A81370">
        <w:trPr>
          <w:trHeight w:val="888"/>
        </w:trPr>
        <w:tc>
          <w:tcPr>
            <w:tcW w:w="9616" w:type="dxa"/>
            <w:tcBorders>
              <w:left w:val="single" w:sz="6" w:space="0" w:color="E9F3F3"/>
              <w:bottom w:val="single" w:sz="8" w:space="0" w:color="E9F3F3"/>
            </w:tcBorders>
            <w:shd w:val="clear" w:color="auto" w:fill="D9DFF3"/>
          </w:tcPr>
          <w:p w14:paraId="7AB247A0" w14:textId="77777777" w:rsidR="00CB2607" w:rsidRDefault="00CB2607" w:rsidP="001D1764">
            <w:pPr>
              <w:pStyle w:val="TableParagraph"/>
              <w:spacing w:before="10"/>
              <w:rPr>
                <w:sz w:val="29"/>
              </w:rPr>
            </w:pPr>
          </w:p>
          <w:p w14:paraId="2472BF7C" w14:textId="77777777" w:rsidR="00CB2607" w:rsidRDefault="00CB2607" w:rsidP="001D1764">
            <w:pPr>
              <w:pStyle w:val="TableParagraph"/>
              <w:ind w:left="321"/>
              <w:rPr>
                <w:b/>
                <w:sz w:val="26"/>
              </w:rPr>
            </w:pPr>
            <w:r>
              <w:rPr>
                <w:b/>
                <w:spacing w:val="-2"/>
                <w:sz w:val="26"/>
              </w:rPr>
              <w:t>Tips</w:t>
            </w:r>
            <w:r>
              <w:rPr>
                <w:b/>
                <w:spacing w:val="-7"/>
                <w:sz w:val="26"/>
              </w:rPr>
              <w:t xml:space="preserve"> </w:t>
            </w:r>
            <w:r>
              <w:rPr>
                <w:b/>
                <w:spacing w:val="-2"/>
                <w:sz w:val="26"/>
              </w:rPr>
              <w:t>for</w:t>
            </w:r>
            <w:r>
              <w:rPr>
                <w:b/>
                <w:spacing w:val="-3"/>
                <w:sz w:val="26"/>
              </w:rPr>
              <w:t xml:space="preserve"> </w:t>
            </w:r>
            <w:r>
              <w:rPr>
                <w:b/>
                <w:spacing w:val="-2"/>
                <w:sz w:val="26"/>
              </w:rPr>
              <w:t>Assessment</w:t>
            </w:r>
            <w:r>
              <w:rPr>
                <w:b/>
                <w:spacing w:val="-6"/>
                <w:sz w:val="26"/>
              </w:rPr>
              <w:t xml:space="preserve"> </w:t>
            </w:r>
            <w:proofErr w:type="spellStart"/>
            <w:r>
              <w:rPr>
                <w:b/>
                <w:spacing w:val="-2"/>
                <w:sz w:val="26"/>
              </w:rPr>
              <w:t>Centres</w:t>
            </w:r>
            <w:proofErr w:type="spellEnd"/>
          </w:p>
        </w:tc>
      </w:tr>
      <w:tr w:rsidR="00CB2607" w14:paraId="6D8186B4" w14:textId="77777777" w:rsidTr="00A81370">
        <w:trPr>
          <w:trHeight w:val="4822"/>
        </w:trPr>
        <w:tc>
          <w:tcPr>
            <w:tcW w:w="9616" w:type="dxa"/>
            <w:tcBorders>
              <w:top w:val="single" w:sz="8" w:space="0" w:color="E9F3F3"/>
              <w:left w:val="single" w:sz="6" w:space="0" w:color="E9F3F3"/>
              <w:bottom w:val="single" w:sz="2" w:space="0" w:color="E9F3F3"/>
            </w:tcBorders>
            <w:shd w:val="clear" w:color="auto" w:fill="D9DFF3"/>
          </w:tcPr>
          <w:p w14:paraId="73DB1C39" w14:textId="77777777" w:rsidR="00CB2607" w:rsidRPr="00A81370" w:rsidRDefault="00CB2607" w:rsidP="001D1764">
            <w:pPr>
              <w:pStyle w:val="TableParagraph"/>
              <w:spacing w:before="7"/>
              <w:rPr>
                <w:sz w:val="2"/>
                <w:szCs w:val="2"/>
              </w:rPr>
            </w:pPr>
          </w:p>
          <w:p w14:paraId="37D6B051" w14:textId="4BB1D9F5" w:rsidR="00CB2607" w:rsidRDefault="00CB2607" w:rsidP="001D1764">
            <w:pPr>
              <w:pStyle w:val="TableParagraph"/>
              <w:numPr>
                <w:ilvl w:val="0"/>
                <w:numId w:val="7"/>
              </w:numPr>
              <w:tabs>
                <w:tab w:val="left" w:pos="674"/>
                <w:tab w:val="left" w:pos="675"/>
              </w:tabs>
              <w:ind w:hanging="357"/>
            </w:pPr>
            <w:r>
              <w:t>Understand</w:t>
            </w:r>
            <w:r>
              <w:rPr>
                <w:spacing w:val="-10"/>
              </w:rPr>
              <w:t xml:space="preserve"> </w:t>
            </w:r>
            <w:r>
              <w:t>all</w:t>
            </w:r>
            <w:r>
              <w:rPr>
                <w:spacing w:val="-6"/>
              </w:rPr>
              <w:t xml:space="preserve"> the </w:t>
            </w:r>
            <w:r>
              <w:t>instructions</w:t>
            </w:r>
            <w:r>
              <w:rPr>
                <w:spacing w:val="-10"/>
              </w:rPr>
              <w:t xml:space="preserve"> </w:t>
            </w:r>
            <w:r>
              <w:t>provided</w:t>
            </w:r>
            <w:r>
              <w:rPr>
                <w:spacing w:val="-8"/>
              </w:rPr>
              <w:t xml:space="preserve"> </w:t>
            </w:r>
            <w:r>
              <w:t>to</w:t>
            </w:r>
            <w:r>
              <w:rPr>
                <w:spacing w:val="-3"/>
              </w:rPr>
              <w:t xml:space="preserve"> </w:t>
            </w:r>
            <w:r>
              <w:t>you.</w:t>
            </w:r>
            <w:r>
              <w:rPr>
                <w:spacing w:val="-4"/>
              </w:rPr>
              <w:t xml:space="preserve"> </w:t>
            </w:r>
            <w:r>
              <w:t>If</w:t>
            </w:r>
            <w:r>
              <w:rPr>
                <w:spacing w:val="-9"/>
              </w:rPr>
              <w:t xml:space="preserve"> </w:t>
            </w:r>
            <w:r>
              <w:t>you</w:t>
            </w:r>
            <w:r>
              <w:rPr>
                <w:spacing w:val="-7"/>
              </w:rPr>
              <w:t xml:space="preserve"> </w:t>
            </w:r>
            <w:r>
              <w:t>are</w:t>
            </w:r>
            <w:r>
              <w:rPr>
                <w:spacing w:val="-9"/>
              </w:rPr>
              <w:t xml:space="preserve"> </w:t>
            </w:r>
            <w:r>
              <w:t>unsure</w:t>
            </w:r>
            <w:r>
              <w:rPr>
                <w:spacing w:val="-1"/>
              </w:rPr>
              <w:t xml:space="preserve"> </w:t>
            </w:r>
            <w:r>
              <w:t>what</w:t>
            </w:r>
            <w:r>
              <w:rPr>
                <w:spacing w:val="-9"/>
              </w:rPr>
              <w:t xml:space="preserve"> </w:t>
            </w:r>
            <w:r>
              <w:t>to</w:t>
            </w:r>
            <w:r>
              <w:rPr>
                <w:spacing w:val="-1"/>
              </w:rPr>
              <w:t xml:space="preserve"> </w:t>
            </w:r>
            <w:r>
              <w:t>do,</w:t>
            </w:r>
            <w:r>
              <w:rPr>
                <w:spacing w:val="-8"/>
              </w:rPr>
              <w:t xml:space="preserve"> </w:t>
            </w:r>
            <w:r>
              <w:t>ask</w:t>
            </w:r>
            <w:r>
              <w:rPr>
                <w:spacing w:val="-7"/>
              </w:rPr>
              <w:t xml:space="preserve"> </w:t>
            </w:r>
            <w:r>
              <w:t>for</w:t>
            </w:r>
            <w:r>
              <w:rPr>
                <w:spacing w:val="-8"/>
              </w:rPr>
              <w:t xml:space="preserve"> </w:t>
            </w:r>
            <w:r>
              <w:rPr>
                <w:spacing w:val="-2"/>
              </w:rPr>
              <w:t>clarification.</w:t>
            </w:r>
            <w:r w:rsidR="001B1281">
              <w:rPr>
                <w:spacing w:val="-2"/>
              </w:rPr>
              <w:t xml:space="preserve"> Ensure you check the start time</w:t>
            </w:r>
            <w:r w:rsidR="00BD70A9">
              <w:rPr>
                <w:spacing w:val="-2"/>
              </w:rPr>
              <w:t xml:space="preserve"> and duration of your Assessment Centre. </w:t>
            </w:r>
          </w:p>
          <w:p w14:paraId="4236E5C6" w14:textId="76E37C35" w:rsidR="00CB2607" w:rsidRDefault="001B1281" w:rsidP="001D1764">
            <w:pPr>
              <w:pStyle w:val="TableParagraph"/>
              <w:numPr>
                <w:ilvl w:val="0"/>
                <w:numId w:val="7"/>
              </w:numPr>
              <w:tabs>
                <w:tab w:val="left" w:pos="674"/>
                <w:tab w:val="left" w:pos="675"/>
              </w:tabs>
              <w:spacing w:before="101"/>
              <w:ind w:hanging="357"/>
            </w:pPr>
            <w:r>
              <w:t>Be w</w:t>
            </w:r>
            <w:r w:rsidR="00BD70A9">
              <w:t>ell rested</w:t>
            </w:r>
            <w:r>
              <w:t xml:space="preserve"> to ensure you bring your best self to your </w:t>
            </w:r>
            <w:r w:rsidR="00CB2607">
              <w:t>scheduled Assessment Centre</w:t>
            </w:r>
            <w:r w:rsidR="00BD70A9">
              <w:t>.</w:t>
            </w:r>
          </w:p>
          <w:p w14:paraId="2856E875" w14:textId="1E8AB9F9" w:rsidR="001B1281" w:rsidRPr="00C07137" w:rsidRDefault="00CB2607" w:rsidP="00F35FF2">
            <w:pPr>
              <w:pStyle w:val="TableParagraph"/>
              <w:numPr>
                <w:ilvl w:val="0"/>
                <w:numId w:val="7"/>
              </w:numPr>
              <w:tabs>
                <w:tab w:val="left" w:pos="674"/>
                <w:tab w:val="left" w:pos="675"/>
              </w:tabs>
              <w:spacing w:before="101"/>
              <w:ind w:hanging="357"/>
            </w:pPr>
            <w:r>
              <w:t>Address</w:t>
            </w:r>
            <w:r w:rsidRPr="00BD70A9">
              <w:t xml:space="preserve"> </w:t>
            </w:r>
            <w:r>
              <w:t>all</w:t>
            </w:r>
            <w:r w:rsidRPr="00BD70A9">
              <w:t xml:space="preserve"> </w:t>
            </w:r>
            <w:r>
              <w:t>the</w:t>
            </w:r>
            <w:r w:rsidRPr="00BD70A9">
              <w:t xml:space="preserve"> </w:t>
            </w:r>
            <w:r>
              <w:t>issues</w:t>
            </w:r>
            <w:r w:rsidRPr="00BD70A9">
              <w:t xml:space="preserve"> </w:t>
            </w:r>
            <w:r>
              <w:t>and</w:t>
            </w:r>
            <w:r w:rsidRPr="00BD70A9">
              <w:t xml:space="preserve"> </w:t>
            </w:r>
            <w:r>
              <w:t>questions</w:t>
            </w:r>
            <w:r w:rsidRPr="00BD70A9">
              <w:t xml:space="preserve"> </w:t>
            </w:r>
            <w:r>
              <w:t>outlined</w:t>
            </w:r>
            <w:r w:rsidRPr="00BD70A9">
              <w:t xml:space="preserve"> </w:t>
            </w:r>
            <w:r>
              <w:t>in</w:t>
            </w:r>
            <w:r w:rsidRPr="00BD70A9">
              <w:t xml:space="preserve"> </w:t>
            </w:r>
            <w:r>
              <w:t>each</w:t>
            </w:r>
            <w:r w:rsidRPr="00BD70A9">
              <w:t xml:space="preserve"> activity clearly and concisely. </w:t>
            </w:r>
          </w:p>
          <w:p w14:paraId="265AAE33" w14:textId="18A3B5CF" w:rsidR="00CB2607" w:rsidRDefault="00CB2607" w:rsidP="00BD70A9">
            <w:pPr>
              <w:pStyle w:val="TableParagraph"/>
              <w:numPr>
                <w:ilvl w:val="0"/>
                <w:numId w:val="7"/>
              </w:numPr>
              <w:tabs>
                <w:tab w:val="left" w:pos="674"/>
                <w:tab w:val="left" w:pos="675"/>
              </w:tabs>
              <w:spacing w:before="101"/>
              <w:ind w:hanging="357"/>
            </w:pPr>
            <w:r>
              <w:t>Use</w:t>
            </w:r>
            <w:r w:rsidRPr="00BD70A9">
              <w:t xml:space="preserve"> </w:t>
            </w:r>
            <w:r>
              <w:t>the</w:t>
            </w:r>
            <w:r w:rsidRPr="00BD70A9">
              <w:t xml:space="preserve"> </w:t>
            </w:r>
            <w:r>
              <w:t>STAR</w:t>
            </w:r>
            <w:r w:rsidRPr="00BD70A9">
              <w:t xml:space="preserve"> </w:t>
            </w:r>
            <w:r>
              <w:t>(</w:t>
            </w:r>
            <w:r w:rsidR="00681B74">
              <w:t>S</w:t>
            </w:r>
            <w:r>
              <w:t>ituation,</w:t>
            </w:r>
            <w:r w:rsidRPr="00BD70A9">
              <w:t xml:space="preserve"> </w:t>
            </w:r>
            <w:r w:rsidR="00681B74">
              <w:t>T</w:t>
            </w:r>
            <w:r>
              <w:t>ask,</w:t>
            </w:r>
            <w:r w:rsidRPr="00BD70A9">
              <w:t xml:space="preserve"> </w:t>
            </w:r>
            <w:r w:rsidR="00681B74">
              <w:t>A</w:t>
            </w:r>
            <w:r>
              <w:t>ction,</w:t>
            </w:r>
            <w:r w:rsidRPr="00BD70A9">
              <w:t xml:space="preserve"> </w:t>
            </w:r>
            <w:r w:rsidR="00681B74">
              <w:t>R</w:t>
            </w:r>
            <w:r>
              <w:t>esults)</w:t>
            </w:r>
            <w:r w:rsidRPr="00BD70A9">
              <w:t xml:space="preserve"> </w:t>
            </w:r>
            <w:r>
              <w:t>method</w:t>
            </w:r>
            <w:r w:rsidRPr="00BD70A9">
              <w:t xml:space="preserve"> </w:t>
            </w:r>
            <w:r>
              <w:t>for</w:t>
            </w:r>
            <w:r w:rsidRPr="00BD70A9">
              <w:t xml:space="preserve"> </w:t>
            </w:r>
            <w:r>
              <w:t>your</w:t>
            </w:r>
            <w:r w:rsidRPr="00BD70A9">
              <w:t xml:space="preserve"> </w:t>
            </w:r>
            <w:r>
              <w:t>responses</w:t>
            </w:r>
            <w:r w:rsidRPr="00BD70A9">
              <w:t xml:space="preserve"> </w:t>
            </w:r>
            <w:r>
              <w:t>and</w:t>
            </w:r>
            <w:r w:rsidRPr="00BD70A9">
              <w:t xml:space="preserve"> </w:t>
            </w:r>
            <w:r>
              <w:t>keep</w:t>
            </w:r>
            <w:r w:rsidRPr="00BD70A9">
              <w:t xml:space="preserve"> </w:t>
            </w:r>
            <w:r>
              <w:t>them</w:t>
            </w:r>
            <w:r w:rsidRPr="00BD70A9">
              <w:t xml:space="preserve"> </w:t>
            </w:r>
            <w:r>
              <w:t>brief</w:t>
            </w:r>
            <w:r w:rsidRPr="00BD70A9">
              <w:t xml:space="preserve"> </w:t>
            </w:r>
            <w:r>
              <w:t>and</w:t>
            </w:r>
            <w:r w:rsidRPr="00BD70A9">
              <w:t xml:space="preserve"> </w:t>
            </w:r>
            <w:r>
              <w:t>to the point.</w:t>
            </w:r>
          </w:p>
          <w:p w14:paraId="7FD9A9A6" w14:textId="591F4E86" w:rsidR="00CB2607" w:rsidRDefault="00CB2607" w:rsidP="001D1764">
            <w:pPr>
              <w:pStyle w:val="TableParagraph"/>
              <w:numPr>
                <w:ilvl w:val="0"/>
                <w:numId w:val="7"/>
              </w:numPr>
              <w:tabs>
                <w:tab w:val="left" w:pos="674"/>
                <w:tab w:val="left" w:pos="675"/>
              </w:tabs>
              <w:spacing w:before="78"/>
              <w:ind w:hanging="357"/>
            </w:pPr>
            <w:r>
              <w:t>Use</w:t>
            </w:r>
            <w:r>
              <w:rPr>
                <w:spacing w:val="-8"/>
              </w:rPr>
              <w:t xml:space="preserve"> </w:t>
            </w:r>
            <w:r>
              <w:t>real</w:t>
            </w:r>
            <w:r>
              <w:rPr>
                <w:spacing w:val="-5"/>
              </w:rPr>
              <w:t xml:space="preserve"> </w:t>
            </w:r>
            <w:r>
              <w:t>situations</w:t>
            </w:r>
            <w:r>
              <w:rPr>
                <w:spacing w:val="-6"/>
              </w:rPr>
              <w:t xml:space="preserve"> </w:t>
            </w:r>
            <w:r>
              <w:t>in</w:t>
            </w:r>
            <w:r>
              <w:rPr>
                <w:spacing w:val="-9"/>
              </w:rPr>
              <w:t xml:space="preserve"> </w:t>
            </w:r>
            <w:r>
              <w:t>your</w:t>
            </w:r>
            <w:r>
              <w:rPr>
                <w:spacing w:val="-11"/>
              </w:rPr>
              <w:t xml:space="preserve"> </w:t>
            </w:r>
            <w:r>
              <w:t>answers</w:t>
            </w:r>
            <w:r>
              <w:rPr>
                <w:spacing w:val="-7"/>
              </w:rPr>
              <w:t xml:space="preserve"> </w:t>
            </w:r>
            <w:r>
              <w:t>rather</w:t>
            </w:r>
            <w:r>
              <w:rPr>
                <w:spacing w:val="-8"/>
              </w:rPr>
              <w:t xml:space="preserve"> </w:t>
            </w:r>
            <w:r>
              <w:t>than</w:t>
            </w:r>
            <w:r>
              <w:rPr>
                <w:spacing w:val="-8"/>
              </w:rPr>
              <w:t xml:space="preserve"> </w:t>
            </w:r>
            <w:r>
              <w:t>a</w:t>
            </w:r>
            <w:r>
              <w:rPr>
                <w:spacing w:val="-4"/>
              </w:rPr>
              <w:t xml:space="preserve"> </w:t>
            </w:r>
            <w:r>
              <w:t>hypothetical</w:t>
            </w:r>
            <w:r>
              <w:rPr>
                <w:spacing w:val="-6"/>
              </w:rPr>
              <w:t xml:space="preserve"> </w:t>
            </w:r>
            <w:r>
              <w:rPr>
                <w:spacing w:val="-2"/>
              </w:rPr>
              <w:t>example.</w:t>
            </w:r>
            <w:r w:rsidR="001B1281">
              <w:rPr>
                <w:spacing w:val="-2"/>
              </w:rPr>
              <w:t xml:space="preserve"> Responses should be factual, concise and outline YOUR role </w:t>
            </w:r>
            <w:r w:rsidR="00BD70A9">
              <w:rPr>
                <w:spacing w:val="-2"/>
              </w:rPr>
              <w:t>i</w:t>
            </w:r>
            <w:r w:rsidR="001B1281">
              <w:rPr>
                <w:spacing w:val="-2"/>
              </w:rPr>
              <w:t>n th</w:t>
            </w:r>
            <w:r w:rsidR="00F35FF2">
              <w:rPr>
                <w:spacing w:val="-2"/>
              </w:rPr>
              <w:t>e</w:t>
            </w:r>
            <w:r w:rsidR="001B1281">
              <w:rPr>
                <w:spacing w:val="-2"/>
              </w:rPr>
              <w:t xml:space="preserve"> </w:t>
            </w:r>
            <w:r w:rsidR="00F35FF2">
              <w:rPr>
                <w:spacing w:val="-2"/>
              </w:rPr>
              <w:t>scenario</w:t>
            </w:r>
            <w:r w:rsidR="001B1281">
              <w:rPr>
                <w:spacing w:val="-2"/>
              </w:rPr>
              <w:t xml:space="preserve">. </w:t>
            </w:r>
          </w:p>
          <w:p w14:paraId="24334450" w14:textId="3A74B022" w:rsidR="00CB2607" w:rsidRDefault="00CB2607" w:rsidP="001D1764">
            <w:pPr>
              <w:pStyle w:val="TableParagraph"/>
              <w:numPr>
                <w:ilvl w:val="0"/>
                <w:numId w:val="7"/>
              </w:numPr>
              <w:tabs>
                <w:tab w:val="left" w:pos="674"/>
                <w:tab w:val="left" w:pos="675"/>
              </w:tabs>
              <w:spacing w:before="101"/>
              <w:ind w:hanging="357"/>
            </w:pPr>
            <w:r>
              <w:t>E</w:t>
            </w:r>
            <w:r w:rsidRPr="00BD70A9">
              <w:rPr>
                <w:spacing w:val="-2"/>
              </w:rPr>
              <w:t xml:space="preserve">nsure you test your device </w:t>
            </w:r>
            <w:r w:rsidR="00BD70A9" w:rsidRPr="00BD70A9">
              <w:rPr>
                <w:spacing w:val="-2"/>
              </w:rPr>
              <w:t xml:space="preserve">and are familiar with the IT platform </w:t>
            </w:r>
            <w:r w:rsidRPr="00BD70A9">
              <w:rPr>
                <w:spacing w:val="-2"/>
              </w:rPr>
              <w:t xml:space="preserve">beforehand to avoid technical difficulties during the </w:t>
            </w:r>
            <w:r>
              <w:rPr>
                <w:spacing w:val="-2"/>
              </w:rPr>
              <w:t>session.</w:t>
            </w:r>
          </w:p>
          <w:p w14:paraId="5DD07D90" w14:textId="4F5E2507" w:rsidR="00CB2607" w:rsidRDefault="00CB2607" w:rsidP="001D1764">
            <w:pPr>
              <w:pStyle w:val="TableParagraph"/>
              <w:numPr>
                <w:ilvl w:val="0"/>
                <w:numId w:val="7"/>
              </w:numPr>
              <w:tabs>
                <w:tab w:val="left" w:pos="674"/>
                <w:tab w:val="left" w:pos="675"/>
              </w:tabs>
              <w:spacing w:before="87" w:line="259" w:lineRule="auto"/>
              <w:ind w:right="554"/>
            </w:pPr>
            <w:r>
              <w:t>If</w:t>
            </w:r>
            <w:r>
              <w:rPr>
                <w:spacing w:val="-4"/>
              </w:rPr>
              <w:t xml:space="preserve"> </w:t>
            </w:r>
            <w:r w:rsidR="00BD70A9">
              <w:t xml:space="preserve">you experience difficulties, </w:t>
            </w:r>
            <w:r w:rsidRPr="00BD70A9">
              <w:rPr>
                <w:bCs/>
              </w:rPr>
              <w:t>call</w:t>
            </w:r>
            <w:r w:rsidRPr="00BD70A9">
              <w:rPr>
                <w:bCs/>
                <w:spacing w:val="-3"/>
              </w:rPr>
              <w:t xml:space="preserve"> </w:t>
            </w:r>
            <w:r w:rsidRPr="00BD70A9">
              <w:rPr>
                <w:bCs/>
              </w:rPr>
              <w:t>DFP Recruitment</w:t>
            </w:r>
            <w:r w:rsidRPr="00BD70A9">
              <w:rPr>
                <w:bCs/>
                <w:spacing w:val="-4"/>
              </w:rPr>
              <w:t xml:space="preserve"> </w:t>
            </w:r>
            <w:r w:rsidRPr="00BD70A9">
              <w:rPr>
                <w:bCs/>
              </w:rPr>
              <w:t>on</w:t>
            </w:r>
            <w:r w:rsidRPr="00BD70A9">
              <w:rPr>
                <w:bCs/>
                <w:spacing w:val="-5"/>
              </w:rPr>
              <w:t xml:space="preserve"> </w:t>
            </w:r>
            <w:r w:rsidRPr="00BD70A9">
              <w:rPr>
                <w:bCs/>
              </w:rPr>
              <w:t>1300 184 801</w:t>
            </w:r>
            <w:r>
              <w:rPr>
                <w:b/>
                <w:spacing w:val="-1"/>
              </w:rPr>
              <w:t xml:space="preserve"> </w:t>
            </w:r>
            <w:r>
              <w:t>as soon as possible.</w:t>
            </w:r>
          </w:p>
          <w:p w14:paraId="226DE89D" w14:textId="77777777" w:rsidR="00CB2607" w:rsidRDefault="00CB2607" w:rsidP="001D1764">
            <w:pPr>
              <w:pStyle w:val="TableParagraph"/>
              <w:numPr>
                <w:ilvl w:val="0"/>
                <w:numId w:val="7"/>
              </w:numPr>
              <w:tabs>
                <w:tab w:val="left" w:pos="674"/>
                <w:tab w:val="left" w:pos="675"/>
              </w:tabs>
              <w:spacing w:before="82" w:line="290" w:lineRule="atLeast"/>
              <w:ind w:right="877"/>
            </w:pPr>
            <w:r>
              <w:t>Pace</w:t>
            </w:r>
            <w:r>
              <w:rPr>
                <w:spacing w:val="-8"/>
              </w:rPr>
              <w:t xml:space="preserve"> </w:t>
            </w:r>
            <w:r>
              <w:t>yourself,</w:t>
            </w:r>
            <w:r>
              <w:rPr>
                <w:spacing w:val="-7"/>
              </w:rPr>
              <w:t xml:space="preserve"> </w:t>
            </w:r>
            <w:r>
              <w:t>remember</w:t>
            </w:r>
            <w:r>
              <w:rPr>
                <w:spacing w:val="-5"/>
              </w:rPr>
              <w:t xml:space="preserve"> </w:t>
            </w:r>
            <w:r>
              <w:t>the</w:t>
            </w:r>
            <w:r>
              <w:rPr>
                <w:spacing w:val="-1"/>
              </w:rPr>
              <w:t xml:space="preserve"> </w:t>
            </w:r>
            <w:r>
              <w:t>time</w:t>
            </w:r>
            <w:r>
              <w:rPr>
                <w:spacing w:val="-4"/>
              </w:rPr>
              <w:t xml:space="preserve"> </w:t>
            </w:r>
            <w:r>
              <w:t>limit</w:t>
            </w:r>
            <w:r>
              <w:rPr>
                <w:spacing w:val="-3"/>
              </w:rPr>
              <w:t xml:space="preserve"> </w:t>
            </w:r>
            <w:r>
              <w:t>and</w:t>
            </w:r>
            <w:r>
              <w:rPr>
                <w:spacing w:val="-7"/>
              </w:rPr>
              <w:t xml:space="preserve"> </w:t>
            </w:r>
            <w:r>
              <w:t>ensure</w:t>
            </w:r>
            <w:r>
              <w:rPr>
                <w:spacing w:val="-9"/>
              </w:rPr>
              <w:t xml:space="preserve"> </w:t>
            </w:r>
            <w:r>
              <w:t>you</w:t>
            </w:r>
            <w:r>
              <w:rPr>
                <w:spacing w:val="-5"/>
              </w:rPr>
              <w:t xml:space="preserve"> </w:t>
            </w:r>
            <w:r>
              <w:t>leave</w:t>
            </w:r>
            <w:r>
              <w:rPr>
                <w:spacing w:val="-4"/>
              </w:rPr>
              <w:t xml:space="preserve"> </w:t>
            </w:r>
            <w:r>
              <w:t>enough</w:t>
            </w:r>
            <w:r>
              <w:rPr>
                <w:spacing w:val="-7"/>
              </w:rPr>
              <w:t xml:space="preserve"> </w:t>
            </w:r>
            <w:r>
              <w:t>time</w:t>
            </w:r>
            <w:r>
              <w:rPr>
                <w:spacing w:val="-4"/>
              </w:rPr>
              <w:t xml:space="preserve"> </w:t>
            </w:r>
            <w:r>
              <w:t>to</w:t>
            </w:r>
            <w:r>
              <w:rPr>
                <w:spacing w:val="-3"/>
              </w:rPr>
              <w:t xml:space="preserve"> </w:t>
            </w:r>
            <w:r>
              <w:t>respond</w:t>
            </w:r>
            <w:r>
              <w:rPr>
                <w:spacing w:val="-5"/>
              </w:rPr>
              <w:t xml:space="preserve"> </w:t>
            </w:r>
            <w:r>
              <w:t>to</w:t>
            </w:r>
            <w:r>
              <w:rPr>
                <w:spacing w:val="-5"/>
              </w:rPr>
              <w:t xml:space="preserve"> </w:t>
            </w:r>
            <w:r>
              <w:t xml:space="preserve">each </w:t>
            </w:r>
            <w:r>
              <w:rPr>
                <w:spacing w:val="-2"/>
              </w:rPr>
              <w:t>question.</w:t>
            </w:r>
          </w:p>
        </w:tc>
      </w:tr>
    </w:tbl>
    <w:p w14:paraId="7EA5D3F8" w14:textId="77777777" w:rsidR="00A81370" w:rsidRDefault="00A81370" w:rsidP="00A81370">
      <w:pPr>
        <w:pStyle w:val="Heading1"/>
        <w:ind w:left="0"/>
        <w:rPr>
          <w:b w:val="0"/>
          <w:bCs w:val="0"/>
          <w:color w:val="1C1C1C"/>
          <w:sz w:val="22"/>
          <w:szCs w:val="22"/>
        </w:rPr>
      </w:pPr>
    </w:p>
    <w:p w14:paraId="2AED7237" w14:textId="23047FC1" w:rsidR="00315176" w:rsidRPr="00BD70A9" w:rsidRDefault="00A81370" w:rsidP="00A81370">
      <w:pPr>
        <w:pStyle w:val="Heading1"/>
        <w:ind w:left="0"/>
        <w:jc w:val="both"/>
        <w:rPr>
          <w:color w:val="1C1C1C"/>
          <w:sz w:val="28"/>
          <w:szCs w:val="28"/>
        </w:rPr>
      </w:pPr>
      <w:r>
        <w:rPr>
          <w:color w:val="1C1C1C"/>
          <w:sz w:val="28"/>
          <w:szCs w:val="28"/>
        </w:rPr>
        <w:t xml:space="preserve">Stage 4: </w:t>
      </w:r>
      <w:r w:rsidR="00315176" w:rsidRPr="00BD70A9">
        <w:rPr>
          <w:color w:val="1C1C1C"/>
          <w:sz w:val="28"/>
          <w:szCs w:val="28"/>
        </w:rPr>
        <w:t>Matching and offers</w:t>
      </w:r>
    </w:p>
    <w:p w14:paraId="12E0AD37" w14:textId="21797AA3" w:rsidR="008468BF" w:rsidRPr="00A81370" w:rsidRDefault="00BA3CC6" w:rsidP="00A81370">
      <w:pPr>
        <w:pStyle w:val="Heading1"/>
        <w:ind w:left="0"/>
        <w:rPr>
          <w:color w:val="1C1C1C"/>
          <w:sz w:val="22"/>
          <w:szCs w:val="22"/>
        </w:rPr>
      </w:pPr>
      <w:r w:rsidRPr="00A81370">
        <w:rPr>
          <w:b w:val="0"/>
          <w:bCs w:val="0"/>
          <w:color w:val="1C1C1C"/>
          <w:sz w:val="22"/>
          <w:szCs w:val="22"/>
        </w:rPr>
        <w:t xml:space="preserve">Successful candidates will be placed in a merit pool for consideration of offers. </w:t>
      </w:r>
      <w:r w:rsidR="00CB2607" w:rsidRPr="00A81370">
        <w:rPr>
          <w:b w:val="0"/>
          <w:bCs w:val="0"/>
          <w:color w:val="1C1C1C"/>
          <w:sz w:val="22"/>
          <w:szCs w:val="22"/>
        </w:rPr>
        <w:t>Your qualifications, preference</w:t>
      </w:r>
      <w:r w:rsidRPr="00A81370">
        <w:rPr>
          <w:b w:val="0"/>
          <w:bCs w:val="0"/>
          <w:color w:val="1C1C1C"/>
          <w:sz w:val="22"/>
          <w:szCs w:val="22"/>
        </w:rPr>
        <w:t xml:space="preserve">s, </w:t>
      </w:r>
      <w:proofErr w:type="spellStart"/>
      <w:r w:rsidR="00A81370" w:rsidRPr="00A81370">
        <w:rPr>
          <w:b w:val="0"/>
          <w:bCs w:val="0"/>
          <w:color w:val="1C1C1C"/>
          <w:sz w:val="22"/>
          <w:szCs w:val="22"/>
        </w:rPr>
        <w:t>organi</w:t>
      </w:r>
      <w:r w:rsidR="00A81370">
        <w:rPr>
          <w:b w:val="0"/>
          <w:bCs w:val="0"/>
          <w:color w:val="1C1C1C"/>
          <w:sz w:val="22"/>
          <w:szCs w:val="22"/>
        </w:rPr>
        <w:t>s</w:t>
      </w:r>
      <w:r w:rsidR="00A81370" w:rsidRPr="00A81370">
        <w:rPr>
          <w:b w:val="0"/>
          <w:bCs w:val="0"/>
          <w:color w:val="1C1C1C"/>
          <w:sz w:val="22"/>
          <w:szCs w:val="22"/>
        </w:rPr>
        <w:t>ational</w:t>
      </w:r>
      <w:proofErr w:type="spellEnd"/>
      <w:r w:rsidRPr="00A81370">
        <w:rPr>
          <w:b w:val="0"/>
          <w:bCs w:val="0"/>
          <w:color w:val="1C1C1C"/>
          <w:sz w:val="22"/>
          <w:szCs w:val="22"/>
        </w:rPr>
        <w:t xml:space="preserve"> alignment</w:t>
      </w:r>
      <w:r w:rsidR="00CB2607" w:rsidRPr="00A81370">
        <w:rPr>
          <w:b w:val="0"/>
          <w:bCs w:val="0"/>
          <w:color w:val="1C1C1C"/>
          <w:sz w:val="22"/>
          <w:szCs w:val="22"/>
        </w:rPr>
        <w:t xml:space="preserve"> and </w:t>
      </w:r>
      <w:r w:rsidRPr="00A81370">
        <w:rPr>
          <w:b w:val="0"/>
          <w:bCs w:val="0"/>
          <w:color w:val="1C1C1C"/>
          <w:sz w:val="22"/>
          <w:szCs w:val="22"/>
        </w:rPr>
        <w:t xml:space="preserve">partner agency business requirements </w:t>
      </w:r>
      <w:r w:rsidR="00CB2607" w:rsidRPr="00A81370">
        <w:rPr>
          <w:b w:val="0"/>
          <w:bCs w:val="0"/>
          <w:color w:val="1C1C1C"/>
          <w:sz w:val="22"/>
          <w:szCs w:val="22"/>
        </w:rPr>
        <w:t>wil</w:t>
      </w:r>
      <w:r w:rsidRPr="00A81370">
        <w:rPr>
          <w:b w:val="0"/>
          <w:bCs w:val="0"/>
          <w:color w:val="1C1C1C"/>
          <w:sz w:val="22"/>
          <w:szCs w:val="22"/>
        </w:rPr>
        <w:t xml:space="preserve">l </w:t>
      </w:r>
      <w:r w:rsidR="00CB2607" w:rsidRPr="00A81370">
        <w:rPr>
          <w:b w:val="0"/>
          <w:bCs w:val="0"/>
          <w:color w:val="1C1C1C"/>
          <w:sz w:val="22"/>
          <w:szCs w:val="22"/>
        </w:rPr>
        <w:t xml:space="preserve">be used </w:t>
      </w:r>
      <w:r w:rsidRPr="00A81370">
        <w:rPr>
          <w:b w:val="0"/>
          <w:bCs w:val="0"/>
          <w:color w:val="1C1C1C"/>
          <w:sz w:val="22"/>
          <w:szCs w:val="22"/>
        </w:rPr>
        <w:t>to</w:t>
      </w:r>
      <w:r w:rsidR="00CB2607" w:rsidRPr="00A81370">
        <w:rPr>
          <w:b w:val="0"/>
          <w:bCs w:val="0"/>
          <w:color w:val="1C1C1C"/>
          <w:sz w:val="22"/>
          <w:szCs w:val="22"/>
        </w:rPr>
        <w:t xml:space="preserve"> match you with </w:t>
      </w:r>
      <w:r w:rsidRPr="00A81370">
        <w:rPr>
          <w:b w:val="0"/>
          <w:bCs w:val="0"/>
          <w:color w:val="1C1C1C"/>
          <w:sz w:val="22"/>
          <w:szCs w:val="22"/>
        </w:rPr>
        <w:t xml:space="preserve">a partner agency. </w:t>
      </w:r>
      <w:r w:rsidR="00CB2607" w:rsidRPr="00A81370">
        <w:rPr>
          <w:b w:val="0"/>
          <w:bCs w:val="0"/>
          <w:color w:val="1C1C1C"/>
          <w:sz w:val="22"/>
          <w:szCs w:val="22"/>
        </w:rPr>
        <w:t xml:space="preserve">Please note, while </w:t>
      </w:r>
      <w:r w:rsidRPr="00A81370">
        <w:rPr>
          <w:b w:val="0"/>
          <w:bCs w:val="0"/>
          <w:color w:val="1C1C1C"/>
          <w:sz w:val="22"/>
          <w:szCs w:val="22"/>
        </w:rPr>
        <w:t>we try</w:t>
      </w:r>
      <w:r w:rsidR="00CB2607" w:rsidRPr="00A81370">
        <w:rPr>
          <w:b w:val="0"/>
          <w:bCs w:val="0"/>
          <w:color w:val="1C1C1C"/>
          <w:sz w:val="22"/>
          <w:szCs w:val="22"/>
        </w:rPr>
        <w:t xml:space="preserve"> an</w:t>
      </w:r>
      <w:r w:rsidRPr="00A81370">
        <w:rPr>
          <w:b w:val="0"/>
          <w:bCs w:val="0"/>
          <w:color w:val="1C1C1C"/>
          <w:sz w:val="22"/>
          <w:szCs w:val="22"/>
        </w:rPr>
        <w:t>d</w:t>
      </w:r>
      <w:r w:rsidR="00CB2607" w:rsidRPr="00A81370">
        <w:rPr>
          <w:b w:val="0"/>
          <w:bCs w:val="0"/>
          <w:color w:val="1C1C1C"/>
          <w:sz w:val="22"/>
          <w:szCs w:val="22"/>
        </w:rPr>
        <w:t xml:space="preserve"> </w:t>
      </w:r>
      <w:r w:rsidRPr="00A81370">
        <w:rPr>
          <w:b w:val="0"/>
          <w:bCs w:val="0"/>
          <w:color w:val="1C1C1C"/>
          <w:sz w:val="22"/>
          <w:szCs w:val="22"/>
        </w:rPr>
        <w:t>match</w:t>
      </w:r>
      <w:r w:rsidR="00CB2607" w:rsidRPr="00A81370">
        <w:rPr>
          <w:b w:val="0"/>
          <w:bCs w:val="0"/>
          <w:color w:val="1C1C1C"/>
          <w:sz w:val="22"/>
          <w:szCs w:val="22"/>
        </w:rPr>
        <w:t xml:space="preserve"> successful </w:t>
      </w:r>
      <w:r w:rsidRPr="00A81370">
        <w:rPr>
          <w:b w:val="0"/>
          <w:bCs w:val="0"/>
          <w:color w:val="1C1C1C"/>
          <w:sz w:val="22"/>
          <w:szCs w:val="22"/>
        </w:rPr>
        <w:t>candidates</w:t>
      </w:r>
      <w:r w:rsidR="00CB2607" w:rsidRPr="00A81370">
        <w:rPr>
          <w:b w:val="0"/>
          <w:bCs w:val="0"/>
          <w:color w:val="1C1C1C"/>
          <w:sz w:val="22"/>
          <w:szCs w:val="22"/>
        </w:rPr>
        <w:t xml:space="preserve"> with </w:t>
      </w:r>
      <w:r w:rsidRPr="00A81370">
        <w:rPr>
          <w:b w:val="0"/>
          <w:bCs w:val="0"/>
          <w:color w:val="1C1C1C"/>
          <w:sz w:val="22"/>
          <w:szCs w:val="22"/>
        </w:rPr>
        <w:t>one of their</w:t>
      </w:r>
      <w:r w:rsidR="00CB2607" w:rsidRPr="00A81370">
        <w:rPr>
          <w:b w:val="0"/>
          <w:bCs w:val="0"/>
          <w:color w:val="1C1C1C"/>
          <w:sz w:val="22"/>
          <w:szCs w:val="22"/>
        </w:rPr>
        <w:t xml:space="preserve"> </w:t>
      </w:r>
      <w:r w:rsidRPr="00A81370">
        <w:rPr>
          <w:b w:val="0"/>
          <w:bCs w:val="0"/>
          <w:color w:val="1C1C1C"/>
          <w:sz w:val="22"/>
          <w:szCs w:val="22"/>
        </w:rPr>
        <w:t>nominated</w:t>
      </w:r>
      <w:r w:rsidR="00CB2607" w:rsidRPr="00A81370">
        <w:rPr>
          <w:b w:val="0"/>
          <w:bCs w:val="0"/>
          <w:color w:val="1C1C1C"/>
          <w:sz w:val="22"/>
          <w:szCs w:val="22"/>
        </w:rPr>
        <w:t xml:space="preserve"> agencies, this is not </w:t>
      </w:r>
      <w:r w:rsidRPr="00A81370">
        <w:rPr>
          <w:b w:val="0"/>
          <w:bCs w:val="0"/>
          <w:color w:val="1C1C1C"/>
          <w:sz w:val="22"/>
          <w:szCs w:val="22"/>
        </w:rPr>
        <w:t>guaranteed</w:t>
      </w:r>
      <w:r w:rsidRPr="00A81370">
        <w:rPr>
          <w:color w:val="1C1C1C"/>
          <w:sz w:val="22"/>
          <w:szCs w:val="22"/>
        </w:rPr>
        <w:t xml:space="preserve">. </w:t>
      </w:r>
      <w:r w:rsidRPr="00BA3CC6">
        <w:rPr>
          <w:b w:val="0"/>
          <w:color w:val="1C1C1C"/>
          <w:sz w:val="22"/>
          <w:szCs w:val="22"/>
        </w:rPr>
        <w:t>I</w:t>
      </w:r>
      <w:r w:rsidR="00CB2607" w:rsidRPr="00BA3CC6">
        <w:rPr>
          <w:b w:val="0"/>
          <w:color w:val="1C1C1C"/>
          <w:sz w:val="22"/>
          <w:szCs w:val="22"/>
        </w:rPr>
        <w:t>f a partner agency wishes to make you an offer, they will contact you further</w:t>
      </w:r>
      <w:r w:rsidRPr="00BA3CC6">
        <w:rPr>
          <w:b w:val="0"/>
          <w:color w:val="1C1C1C"/>
          <w:sz w:val="22"/>
          <w:szCs w:val="22"/>
        </w:rPr>
        <w:t xml:space="preserve"> to discuss the specific opportunity.</w:t>
      </w:r>
      <w:r w:rsidR="00A81370">
        <w:rPr>
          <w:b w:val="0"/>
          <w:color w:val="1C1C1C"/>
          <w:sz w:val="22"/>
          <w:szCs w:val="22"/>
        </w:rPr>
        <w:br/>
      </w:r>
    </w:p>
    <w:p w14:paraId="6C7422B3" w14:textId="42F02C4F" w:rsidR="00A27EC1" w:rsidRPr="00A81370" w:rsidRDefault="00A27EC1" w:rsidP="009D6B20">
      <w:pPr>
        <w:rPr>
          <w:sz w:val="32"/>
          <w:szCs w:val="32"/>
        </w:rPr>
      </w:pPr>
      <w:r w:rsidRPr="00A81370">
        <w:rPr>
          <w:b/>
          <w:sz w:val="32"/>
          <w:szCs w:val="32"/>
        </w:rPr>
        <w:t>Additional support</w:t>
      </w:r>
    </w:p>
    <w:p w14:paraId="2319CE57" w14:textId="6B0C2800" w:rsidR="00A27EC1" w:rsidRDefault="00A27EC1" w:rsidP="00A27EC1">
      <w:pPr>
        <w:pStyle w:val="BodyText"/>
        <w:spacing w:line="259" w:lineRule="auto"/>
        <w:ind w:right="463"/>
      </w:pPr>
      <w:r>
        <w:t>If</w:t>
      </w:r>
      <w:r>
        <w:rPr>
          <w:spacing w:val="-4"/>
        </w:rPr>
        <w:t xml:space="preserve"> </w:t>
      </w:r>
      <w:r>
        <w:t>you</w:t>
      </w:r>
      <w:r>
        <w:rPr>
          <w:spacing w:val="-6"/>
        </w:rPr>
        <w:t xml:space="preserve"> </w:t>
      </w:r>
      <w:r>
        <w:t>require</w:t>
      </w:r>
      <w:r>
        <w:rPr>
          <w:spacing w:val="-5"/>
        </w:rPr>
        <w:t xml:space="preserve"> </w:t>
      </w:r>
      <w:r>
        <w:t>reasonable</w:t>
      </w:r>
      <w:r>
        <w:rPr>
          <w:spacing w:val="-6"/>
        </w:rPr>
        <w:t xml:space="preserve"> </w:t>
      </w:r>
      <w:r>
        <w:t>adjustments</w:t>
      </w:r>
      <w:r>
        <w:rPr>
          <w:spacing w:val="-4"/>
        </w:rPr>
        <w:t xml:space="preserve"> </w:t>
      </w:r>
      <w:r>
        <w:t>to</w:t>
      </w:r>
      <w:r>
        <w:rPr>
          <w:spacing w:val="-1"/>
        </w:rPr>
        <w:t xml:space="preserve"> </w:t>
      </w:r>
      <w:r>
        <w:t>be</w:t>
      </w:r>
      <w:r>
        <w:rPr>
          <w:spacing w:val="-7"/>
        </w:rPr>
        <w:t xml:space="preserve"> </w:t>
      </w:r>
      <w:r>
        <w:t>made</w:t>
      </w:r>
      <w:r>
        <w:rPr>
          <w:spacing w:val="-3"/>
        </w:rPr>
        <w:t xml:space="preserve"> </w:t>
      </w:r>
      <w:r>
        <w:t>at</w:t>
      </w:r>
      <w:r>
        <w:rPr>
          <w:spacing w:val="-7"/>
        </w:rPr>
        <w:t xml:space="preserve"> </w:t>
      </w:r>
      <w:r>
        <w:t>any</w:t>
      </w:r>
      <w:r>
        <w:rPr>
          <w:spacing w:val="-3"/>
        </w:rPr>
        <w:t xml:space="preserve"> </w:t>
      </w:r>
      <w:r>
        <w:t>stage</w:t>
      </w:r>
      <w:r>
        <w:rPr>
          <w:spacing w:val="-8"/>
        </w:rPr>
        <w:t xml:space="preserve"> </w:t>
      </w:r>
      <w:r>
        <w:t>of</w:t>
      </w:r>
      <w:r>
        <w:rPr>
          <w:spacing w:val="-6"/>
        </w:rPr>
        <w:t xml:space="preserve"> </w:t>
      </w:r>
      <w:r>
        <w:t>the</w:t>
      </w:r>
      <w:r>
        <w:rPr>
          <w:spacing w:val="-6"/>
        </w:rPr>
        <w:t xml:space="preserve"> </w:t>
      </w:r>
      <w:r>
        <w:t>assessment</w:t>
      </w:r>
      <w:r>
        <w:rPr>
          <w:spacing w:val="-6"/>
        </w:rPr>
        <w:t xml:space="preserve"> </w:t>
      </w:r>
      <w:r>
        <w:t>process,</w:t>
      </w:r>
      <w:r>
        <w:rPr>
          <w:spacing w:val="-2"/>
        </w:rPr>
        <w:t xml:space="preserve"> </w:t>
      </w:r>
      <w:r>
        <w:t>please</w:t>
      </w:r>
      <w:r>
        <w:rPr>
          <w:spacing w:val="-3"/>
        </w:rPr>
        <w:t xml:space="preserve"> </w:t>
      </w:r>
      <w:r>
        <w:t>note</w:t>
      </w:r>
      <w:r>
        <w:rPr>
          <w:spacing w:val="-3"/>
        </w:rPr>
        <w:t xml:space="preserve"> </w:t>
      </w:r>
      <w:r>
        <w:t>this</w:t>
      </w:r>
      <w:r>
        <w:rPr>
          <w:spacing w:val="-4"/>
        </w:rPr>
        <w:t xml:space="preserve"> </w:t>
      </w:r>
      <w:r>
        <w:t xml:space="preserve">in your application form. A member of </w:t>
      </w:r>
      <w:r w:rsidR="001B1281">
        <w:t xml:space="preserve">DFP </w:t>
      </w:r>
      <w:r>
        <w:t xml:space="preserve">Recruitment team will </w:t>
      </w:r>
      <w:r w:rsidR="001B1281">
        <w:t xml:space="preserve">then </w:t>
      </w:r>
      <w:r>
        <w:t>contact you to discuss these adjustments</w:t>
      </w:r>
      <w:r w:rsidR="00A81370">
        <w:t xml:space="preserve"> further. </w:t>
      </w:r>
    </w:p>
    <w:p w14:paraId="300D9D59" w14:textId="77777777" w:rsidR="00A27EC1" w:rsidRDefault="00A27EC1" w:rsidP="00A27EC1">
      <w:pPr>
        <w:pStyle w:val="BodyText"/>
        <w:spacing w:before="9"/>
        <w:rPr>
          <w:sz w:val="23"/>
        </w:rPr>
      </w:pPr>
    </w:p>
    <w:p w14:paraId="155A2C96" w14:textId="77777777" w:rsidR="00A27EC1" w:rsidRPr="00A81370" w:rsidRDefault="00A27EC1" w:rsidP="00A27EC1">
      <w:pPr>
        <w:pStyle w:val="Heading1"/>
        <w:spacing w:before="0"/>
        <w:ind w:left="0"/>
        <w:rPr>
          <w:sz w:val="32"/>
          <w:szCs w:val="32"/>
        </w:rPr>
      </w:pPr>
      <w:bookmarkStart w:id="1" w:name="_bookmark9"/>
      <w:bookmarkEnd w:id="1"/>
      <w:r w:rsidRPr="00A81370">
        <w:rPr>
          <w:color w:val="1C1C1C"/>
          <w:spacing w:val="-2"/>
          <w:sz w:val="32"/>
          <w:szCs w:val="32"/>
        </w:rPr>
        <w:t>Feedback</w:t>
      </w:r>
    </w:p>
    <w:p w14:paraId="5B7F6ECA" w14:textId="1B78687E" w:rsidR="00A27EC1" w:rsidRDefault="00A27EC1" w:rsidP="00A27EC1">
      <w:pPr>
        <w:pStyle w:val="BodyText"/>
        <w:spacing w:line="261" w:lineRule="auto"/>
      </w:pPr>
      <w:r>
        <w:t>Due</w:t>
      </w:r>
      <w:r>
        <w:rPr>
          <w:spacing w:val="-1"/>
        </w:rPr>
        <w:t xml:space="preserve"> </w:t>
      </w:r>
      <w:r>
        <w:t>to</w:t>
      </w:r>
      <w:r>
        <w:rPr>
          <w:spacing w:val="-2"/>
        </w:rPr>
        <w:t xml:space="preserve"> </w:t>
      </w:r>
      <w:r>
        <w:t>the</w:t>
      </w:r>
      <w:r>
        <w:rPr>
          <w:spacing w:val="-4"/>
        </w:rPr>
        <w:t xml:space="preserve"> </w:t>
      </w:r>
      <w:r>
        <w:t>expected</w:t>
      </w:r>
      <w:r>
        <w:rPr>
          <w:spacing w:val="-10"/>
        </w:rPr>
        <w:t xml:space="preserve"> </w:t>
      </w:r>
      <w:r>
        <w:t>volume</w:t>
      </w:r>
      <w:r>
        <w:rPr>
          <w:spacing w:val="-1"/>
        </w:rPr>
        <w:t xml:space="preserve"> </w:t>
      </w:r>
      <w:r>
        <w:t>of</w:t>
      </w:r>
      <w:r>
        <w:rPr>
          <w:spacing w:val="-8"/>
        </w:rPr>
        <w:t xml:space="preserve"> </w:t>
      </w:r>
      <w:r>
        <w:t>candidates</w:t>
      </w:r>
      <w:r>
        <w:rPr>
          <w:spacing w:val="-7"/>
        </w:rPr>
        <w:t xml:space="preserve"> </w:t>
      </w:r>
      <w:r>
        <w:t>through</w:t>
      </w:r>
      <w:r>
        <w:rPr>
          <w:spacing w:val="-7"/>
        </w:rPr>
        <w:t xml:space="preserve"> </w:t>
      </w:r>
      <w:r>
        <w:t>the</w:t>
      </w:r>
      <w:r>
        <w:rPr>
          <w:spacing w:val="-1"/>
        </w:rPr>
        <w:t xml:space="preserve"> various </w:t>
      </w:r>
      <w:r>
        <w:t>assessment</w:t>
      </w:r>
      <w:r>
        <w:rPr>
          <w:spacing w:val="-4"/>
        </w:rPr>
        <w:t xml:space="preserve"> </w:t>
      </w:r>
      <w:r>
        <w:t>stages,</w:t>
      </w:r>
      <w:r>
        <w:rPr>
          <w:spacing w:val="-6"/>
        </w:rPr>
        <w:t xml:space="preserve"> </w:t>
      </w:r>
      <w:r>
        <w:t>feedback</w:t>
      </w:r>
      <w:r>
        <w:rPr>
          <w:spacing w:val="-3"/>
        </w:rPr>
        <w:t xml:space="preserve"> </w:t>
      </w:r>
      <w:r>
        <w:t>will</w:t>
      </w:r>
      <w:r>
        <w:rPr>
          <w:spacing w:val="-7"/>
        </w:rPr>
        <w:t xml:space="preserve"> </w:t>
      </w:r>
      <w:r>
        <w:t>only</w:t>
      </w:r>
      <w:r>
        <w:rPr>
          <w:spacing w:val="-1"/>
        </w:rPr>
        <w:t xml:space="preserve"> </w:t>
      </w:r>
      <w:r>
        <w:t>be</w:t>
      </w:r>
      <w:r>
        <w:rPr>
          <w:spacing w:val="-1"/>
        </w:rPr>
        <w:t xml:space="preserve"> </w:t>
      </w:r>
      <w:r>
        <w:t>provided</w:t>
      </w:r>
      <w:r>
        <w:rPr>
          <w:spacing w:val="-2"/>
        </w:rPr>
        <w:t xml:space="preserve"> </w:t>
      </w:r>
      <w:r>
        <w:t>to candidates who attend the Assessment Centre.</w:t>
      </w:r>
    </w:p>
    <w:p w14:paraId="42CA1765" w14:textId="77777777" w:rsidR="00A27EC1" w:rsidRPr="00A81370" w:rsidRDefault="00A27EC1" w:rsidP="00A27EC1">
      <w:pPr>
        <w:pStyle w:val="Heading1"/>
        <w:spacing w:before="191"/>
        <w:ind w:left="0"/>
        <w:rPr>
          <w:sz w:val="32"/>
          <w:szCs w:val="32"/>
        </w:rPr>
      </w:pPr>
      <w:bookmarkStart w:id="2" w:name="_bookmark10"/>
      <w:bookmarkEnd w:id="2"/>
      <w:r w:rsidRPr="00A81370">
        <w:rPr>
          <w:color w:val="1C1C1C"/>
          <w:spacing w:val="-2"/>
          <w:sz w:val="32"/>
          <w:szCs w:val="32"/>
        </w:rPr>
        <w:t>Contact</w:t>
      </w:r>
    </w:p>
    <w:p w14:paraId="68AB4A74" w14:textId="640828DD" w:rsidR="00A27EC1" w:rsidRDefault="00A27EC1" w:rsidP="00A27EC1">
      <w:pPr>
        <w:pStyle w:val="BodyText"/>
        <w:spacing w:before="1" w:line="256" w:lineRule="auto"/>
      </w:pPr>
      <w:r>
        <w:t>If</w:t>
      </w:r>
      <w:r>
        <w:rPr>
          <w:spacing w:val="-4"/>
        </w:rPr>
        <w:t xml:space="preserve"> </w:t>
      </w:r>
      <w:r>
        <w:t>you</w:t>
      </w:r>
      <w:r>
        <w:rPr>
          <w:spacing w:val="-7"/>
        </w:rPr>
        <w:t xml:space="preserve"> </w:t>
      </w:r>
      <w:r>
        <w:t>have</w:t>
      </w:r>
      <w:r>
        <w:rPr>
          <w:spacing w:val="-6"/>
        </w:rPr>
        <w:t xml:space="preserve"> </w:t>
      </w:r>
      <w:r>
        <w:t>any</w:t>
      </w:r>
      <w:r>
        <w:rPr>
          <w:spacing w:val="-3"/>
        </w:rPr>
        <w:t xml:space="preserve"> </w:t>
      </w:r>
      <w:r>
        <w:t>questions</w:t>
      </w:r>
      <w:r>
        <w:rPr>
          <w:spacing w:val="-6"/>
        </w:rPr>
        <w:t xml:space="preserve"> </w:t>
      </w:r>
      <w:r>
        <w:t>about</w:t>
      </w:r>
      <w:r>
        <w:rPr>
          <w:spacing w:val="-3"/>
        </w:rPr>
        <w:t xml:space="preserve"> </w:t>
      </w:r>
      <w:r>
        <w:t>the</w:t>
      </w:r>
      <w:r>
        <w:rPr>
          <w:spacing w:val="-9"/>
        </w:rPr>
        <w:t xml:space="preserve"> </w:t>
      </w:r>
      <w:r>
        <w:t>recruitment</w:t>
      </w:r>
      <w:r>
        <w:rPr>
          <w:spacing w:val="-4"/>
        </w:rPr>
        <w:t xml:space="preserve"> </w:t>
      </w:r>
      <w:r>
        <w:t>process,</w:t>
      </w:r>
      <w:r>
        <w:rPr>
          <w:spacing w:val="-4"/>
        </w:rPr>
        <w:t xml:space="preserve"> </w:t>
      </w:r>
      <w:r>
        <w:t>please</w:t>
      </w:r>
      <w:r>
        <w:rPr>
          <w:spacing w:val="-9"/>
        </w:rPr>
        <w:t xml:space="preserve"> </w:t>
      </w:r>
      <w:r>
        <w:t>contact</w:t>
      </w:r>
      <w:r>
        <w:rPr>
          <w:spacing w:val="-6"/>
        </w:rPr>
        <w:t xml:space="preserve"> </w:t>
      </w:r>
      <w:r>
        <w:rPr>
          <w:spacing w:val="-4"/>
        </w:rPr>
        <w:t>DFP</w:t>
      </w:r>
      <w:r>
        <w:t xml:space="preserve"> Recruitment via the details below:</w:t>
      </w:r>
    </w:p>
    <w:p w14:paraId="51B1F6EF" w14:textId="755FD859" w:rsidR="00A27EC1" w:rsidRDefault="00A27EC1" w:rsidP="00A27EC1">
      <w:pPr>
        <w:pStyle w:val="BodyText"/>
      </w:pPr>
      <w:r>
        <w:rPr>
          <w:b/>
        </w:rPr>
        <w:t>Phone:</w:t>
      </w:r>
      <w:r>
        <w:rPr>
          <w:b/>
          <w:spacing w:val="-11"/>
        </w:rPr>
        <w:t xml:space="preserve"> </w:t>
      </w:r>
      <w:r>
        <w:t>1300 184 801</w:t>
      </w:r>
    </w:p>
    <w:p w14:paraId="1BB84E77" w14:textId="3BB79990" w:rsidR="00A27EC1" w:rsidRDefault="00A27EC1" w:rsidP="00A27EC1">
      <w:pPr>
        <w:pStyle w:val="xmsonormal"/>
      </w:pPr>
      <w:r>
        <w:rPr>
          <w:b/>
        </w:rPr>
        <w:t>Email:</w:t>
      </w:r>
      <w:r>
        <w:rPr>
          <w:b/>
          <w:spacing w:val="-6"/>
        </w:rPr>
        <w:t xml:space="preserve"> </w:t>
      </w:r>
      <w:hyperlink r:id="rId12" w:history="1">
        <w:r w:rsidRPr="002423F4">
          <w:rPr>
            <w:rStyle w:val="Hyperlink"/>
          </w:rPr>
          <w:t>aggp.generalist@dfp.com.au</w:t>
        </w:r>
      </w:hyperlink>
      <w:r>
        <w:t xml:space="preserve"> </w:t>
      </w:r>
    </w:p>
    <w:sectPr w:rsidR="00A27EC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2A53" w14:textId="77777777" w:rsidR="00E25406" w:rsidRDefault="00E25406" w:rsidP="00DC5A89">
      <w:r>
        <w:separator/>
      </w:r>
    </w:p>
  </w:endnote>
  <w:endnote w:type="continuationSeparator" w:id="0">
    <w:p w14:paraId="6DD63DB6" w14:textId="77777777" w:rsidR="00E25406" w:rsidRDefault="00E25406" w:rsidP="00DC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ork Sans">
    <w:altName w:val="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895102"/>
      <w:docPartObj>
        <w:docPartGallery w:val="Page Numbers (Bottom of Page)"/>
        <w:docPartUnique/>
      </w:docPartObj>
    </w:sdtPr>
    <w:sdtEndPr>
      <w:rPr>
        <w:sz w:val="20"/>
        <w:szCs w:val="20"/>
      </w:rPr>
    </w:sdtEndPr>
    <w:sdtContent>
      <w:p w14:paraId="44F6D562" w14:textId="0C9E3F4E" w:rsidR="00A81370" w:rsidRPr="00A81370" w:rsidRDefault="00A81370" w:rsidP="00A81370">
        <w:pPr>
          <w:pStyle w:val="Footer"/>
          <w:jc w:val="right"/>
        </w:pPr>
        <w:r w:rsidRPr="00A81370">
          <w:rPr>
            <w:sz w:val="20"/>
            <w:szCs w:val="20"/>
          </w:rPr>
          <w:t xml:space="preserve">Page | </w:t>
        </w:r>
        <w:r w:rsidRPr="00A81370">
          <w:rPr>
            <w:sz w:val="20"/>
            <w:szCs w:val="20"/>
          </w:rPr>
          <w:fldChar w:fldCharType="begin"/>
        </w:r>
        <w:r w:rsidRPr="00A81370">
          <w:rPr>
            <w:sz w:val="20"/>
            <w:szCs w:val="20"/>
          </w:rPr>
          <w:instrText xml:space="preserve"> PAGE   \* MERGEFORMAT </w:instrText>
        </w:r>
        <w:r w:rsidRPr="00A81370">
          <w:rPr>
            <w:sz w:val="20"/>
            <w:szCs w:val="20"/>
          </w:rPr>
          <w:fldChar w:fldCharType="separate"/>
        </w:r>
        <w:r w:rsidRPr="00A81370">
          <w:rPr>
            <w:noProof/>
            <w:sz w:val="20"/>
            <w:szCs w:val="20"/>
          </w:rPr>
          <w:t>2</w:t>
        </w:r>
        <w:r w:rsidRPr="00A81370">
          <w:rPr>
            <w:noProof/>
            <w:sz w:val="20"/>
            <w:szCs w:val="20"/>
          </w:rPr>
          <w:fldChar w:fldCharType="end"/>
        </w:r>
        <w:r w:rsidRPr="00A81370">
          <w:rPr>
            <w:sz w:val="20"/>
            <w:szCs w:val="20"/>
          </w:rPr>
          <w:t xml:space="preserve">  Candidate Information Guide – AGGP Generalist Stream</w:t>
        </w:r>
      </w:p>
    </w:sdtContent>
  </w:sdt>
  <w:p w14:paraId="0CFE3DAD" w14:textId="60C0BC7E" w:rsidR="00075151" w:rsidRDefault="0007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55CB" w14:textId="77777777" w:rsidR="009C5043" w:rsidRDefault="009C5043">
    <w:pPr>
      <w:pStyle w:val="Footer"/>
    </w:pPr>
    <w:r>
      <w:rPr>
        <w:noProof/>
      </w:rPr>
      <mc:AlternateContent>
        <mc:Choice Requires="wpg">
          <w:drawing>
            <wp:anchor distT="0" distB="0" distL="114300" distR="114300" simplePos="0" relativeHeight="251661312" behindDoc="0" locked="0" layoutInCell="1" allowOverlap="1" wp14:anchorId="3F015C5D" wp14:editId="32413E18">
              <wp:simplePos x="0" y="0"/>
              <wp:positionH relativeFrom="page">
                <wp:align>right</wp:align>
              </wp:positionH>
              <wp:positionV relativeFrom="bottomMargin">
                <wp:align>center</wp:align>
              </wp:positionV>
              <wp:extent cx="6172200" cy="417195"/>
              <wp:effectExtent l="0" t="0" r="0" b="1905"/>
              <wp:wrapNone/>
              <wp:docPr id="1" name="Group 1"/>
              <wp:cNvGraphicFramePr/>
              <a:graphic xmlns:a="http://schemas.openxmlformats.org/drawingml/2006/main">
                <a:graphicData uri="http://schemas.microsoft.com/office/word/2010/wordprocessingGroup">
                  <wpg:wgp>
                    <wpg:cNvGrpSpPr/>
                    <wpg:grpSpPr>
                      <a:xfrm>
                        <a:off x="0" y="0"/>
                        <a:ext cx="6172200" cy="417195"/>
                        <a:chOff x="0" y="0"/>
                        <a:chExt cx="6172200" cy="417195"/>
                      </a:xfrm>
                    </wpg:grpSpPr>
                    <wps:wsp>
                      <wps:cNvPr id="2" name="Rectangle 2"/>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9525"/>
                          <a:ext cx="594360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932555749"/>
                              <w:docPartObj>
                                <w:docPartGallery w:val="Page Numbers (Bottom of Page)"/>
                                <w:docPartUnique/>
                              </w:docPartObj>
                            </w:sdtPr>
                            <w:sdtEndPr>
                              <w:rPr>
                                <w:sz w:val="20"/>
                                <w:szCs w:val="20"/>
                              </w:rPr>
                            </w:sdtEndPr>
                            <w:sdtContent>
                              <w:p w14:paraId="6BBE2E33" w14:textId="77777777" w:rsidR="00A81370" w:rsidRPr="00A81370" w:rsidRDefault="00A81370" w:rsidP="00A81370">
                                <w:pPr>
                                  <w:pStyle w:val="Footer"/>
                                  <w:jc w:val="right"/>
                                </w:pPr>
                                <w:r w:rsidRPr="00A81370">
                                  <w:rPr>
                                    <w:sz w:val="20"/>
                                    <w:szCs w:val="20"/>
                                  </w:rPr>
                                  <w:t xml:space="preserve">Page | </w:t>
                                </w:r>
                                <w:r w:rsidRPr="00A81370">
                                  <w:rPr>
                                    <w:sz w:val="20"/>
                                    <w:szCs w:val="20"/>
                                  </w:rPr>
                                  <w:fldChar w:fldCharType="begin"/>
                                </w:r>
                                <w:r w:rsidRPr="00A81370">
                                  <w:rPr>
                                    <w:sz w:val="20"/>
                                    <w:szCs w:val="20"/>
                                  </w:rPr>
                                  <w:instrText xml:space="preserve"> PAGE   \* MERGEFORMAT </w:instrText>
                                </w:r>
                                <w:r w:rsidRPr="00A81370">
                                  <w:rPr>
                                    <w:sz w:val="20"/>
                                    <w:szCs w:val="20"/>
                                  </w:rPr>
                                  <w:fldChar w:fldCharType="separate"/>
                                </w:r>
                                <w:r>
                                  <w:rPr>
                                    <w:sz w:val="20"/>
                                    <w:szCs w:val="20"/>
                                  </w:rPr>
                                  <w:t>3</w:t>
                                </w:r>
                                <w:r w:rsidRPr="00A81370">
                                  <w:rPr>
                                    <w:noProof/>
                                    <w:sz w:val="20"/>
                                    <w:szCs w:val="20"/>
                                  </w:rPr>
                                  <w:fldChar w:fldCharType="end"/>
                                </w:r>
                                <w:r w:rsidRPr="00A81370">
                                  <w:rPr>
                                    <w:sz w:val="20"/>
                                    <w:szCs w:val="20"/>
                                  </w:rPr>
                                  <w:t xml:space="preserve">  Candidate Information Guide – AGGP Generalist Stream</w:t>
                                </w:r>
                              </w:p>
                            </w:sdtContent>
                          </w:sdt>
                          <w:p w14:paraId="35026544" w14:textId="108A116B" w:rsidR="009C5043" w:rsidRPr="00075151" w:rsidRDefault="009C5043">
                            <w:pPr>
                              <w:pStyle w:val="Footer"/>
                              <w:jc w:val="right"/>
                              <w:rPr>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015C5D" id="Group 1" o:spid="_x0000_s1026" style="position:absolute;margin-left:434.8pt;margin-top:0;width:486pt;height:32.85pt;z-index:251661312;mso-position-horizontal:right;mso-position-horizontal-relative:page;mso-position-vertical:center;mso-position-vertical-relative:bottom-margin-area" coordsize="6172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">
              <v:rect id="Rectangle 2"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" fillcolor="white [3212]" stroked="f" strokeweight="1pt">
                <v:fill opacity="0"/>
              </v:rect>
              <v:shapetype id="_x0000_t202" coordsize="21600,21600" o:spt="202" path="m,l,21600r21600,l21600,xe">
                <v:stroke joinstyle="miter"/>
                <v:path gradientshapeok="t" o:connecttype="rect"/>
              </v:shapetype>
              <v:shape id="Text Box 3" o:spid="_x0000_s1028" type="#_x0000_t202" style="position:absolute;top:95;width:59436;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UPwgAAANoAAAAPAAAAZHJzL2Rvd25yZXYueG1sRI9Ra8Iw&#10;FIXfhf2HcAe+aTo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AqANUPwgAAANoAAAAPAAAA&#10;AAAAAAAAAAAAAAcCAABkcnMvZG93bnJldi54bWxQSwUGAAAAAAMAAwC3AAAA9gIAAAAA&#10;" filled="f" stroked="f" strokeweight=".5pt">
                <v:textbox style="mso-fit-shape-to-text:t" inset="0,,0">
                  <w:txbxContent>
                    <w:sdt>
                      <w:sdtPr>
                        <w:id w:val="932555749"/>
                        <w:docPartObj>
                          <w:docPartGallery w:val="Page Numbers (Bottom of Page)"/>
                          <w:docPartUnique/>
                        </w:docPartObj>
                      </w:sdtPr>
                      <w:sdtEndPr>
                        <w:rPr>
                          <w:sz w:val="20"/>
                          <w:szCs w:val="20"/>
                        </w:rPr>
                      </w:sdtEndPr>
                      <w:sdtContent>
                        <w:p w14:paraId="6BBE2E33" w14:textId="77777777" w:rsidR="00A81370" w:rsidRPr="00A81370" w:rsidRDefault="00A81370" w:rsidP="00A81370">
                          <w:pPr>
                            <w:pStyle w:val="Footer"/>
                            <w:jc w:val="right"/>
                          </w:pPr>
                          <w:r w:rsidRPr="00A81370">
                            <w:rPr>
                              <w:sz w:val="20"/>
                              <w:szCs w:val="20"/>
                            </w:rPr>
                            <w:t xml:space="preserve">Page | </w:t>
                          </w:r>
                          <w:r w:rsidRPr="00A81370">
                            <w:rPr>
                              <w:sz w:val="20"/>
                              <w:szCs w:val="20"/>
                            </w:rPr>
                            <w:fldChar w:fldCharType="begin"/>
                          </w:r>
                          <w:r w:rsidRPr="00A81370">
                            <w:rPr>
                              <w:sz w:val="20"/>
                              <w:szCs w:val="20"/>
                            </w:rPr>
                            <w:instrText xml:space="preserve"> PAGE   \* MERGEFORMAT </w:instrText>
                          </w:r>
                          <w:r w:rsidRPr="00A81370">
                            <w:rPr>
                              <w:sz w:val="20"/>
                              <w:szCs w:val="20"/>
                            </w:rPr>
                            <w:fldChar w:fldCharType="separate"/>
                          </w:r>
                          <w:r>
                            <w:rPr>
                              <w:sz w:val="20"/>
                              <w:szCs w:val="20"/>
                            </w:rPr>
                            <w:t>3</w:t>
                          </w:r>
                          <w:r w:rsidRPr="00A81370">
                            <w:rPr>
                              <w:noProof/>
                              <w:sz w:val="20"/>
                              <w:szCs w:val="20"/>
                            </w:rPr>
                            <w:fldChar w:fldCharType="end"/>
                          </w:r>
                          <w:r w:rsidRPr="00A81370">
                            <w:rPr>
                              <w:sz w:val="20"/>
                              <w:szCs w:val="20"/>
                            </w:rPr>
                            <w:t xml:space="preserve">  Candidate Information Guide – AGGP Generalist Stream</w:t>
                          </w:r>
                        </w:p>
                      </w:sdtContent>
                    </w:sdt>
                    <w:p w14:paraId="35026544" w14:textId="108A116B" w:rsidR="009C5043" w:rsidRPr="00075151" w:rsidRDefault="009C5043">
                      <w:pPr>
                        <w:pStyle w:val="Footer"/>
                        <w:jc w:val="right"/>
                        <w:rPr>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05ED" w14:textId="77777777" w:rsidR="00E25406" w:rsidRDefault="00E25406" w:rsidP="00DC5A89">
      <w:r>
        <w:separator/>
      </w:r>
    </w:p>
  </w:footnote>
  <w:footnote w:type="continuationSeparator" w:id="0">
    <w:p w14:paraId="5D33E67D" w14:textId="77777777" w:rsidR="00E25406" w:rsidRDefault="00E25406" w:rsidP="00DC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1248" w14:textId="77777777" w:rsidR="00CF1920" w:rsidRDefault="00075151">
    <w:pPr>
      <w:pStyle w:val="Header"/>
      <w:rPr>
        <w:b/>
        <w:bCs/>
        <w:sz w:val="32"/>
        <w:szCs w:val="32"/>
      </w:rPr>
    </w:pPr>
    <w:r>
      <w:rPr>
        <w:noProof/>
      </w:rPr>
      <w:drawing>
        <wp:inline distT="0" distB="0" distL="0" distR="0" wp14:anchorId="150C6B1B" wp14:editId="6B344CA9">
          <wp:extent cx="3054080" cy="1024256"/>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24762" cy="1047961"/>
                  </a:xfrm>
                  <a:prstGeom prst="rect">
                    <a:avLst/>
                  </a:prstGeom>
                </pic:spPr>
              </pic:pic>
            </a:graphicData>
          </a:graphic>
        </wp:inline>
      </w:drawing>
    </w:r>
    <w:r>
      <w:rPr>
        <w:b/>
        <w:bCs/>
        <w:sz w:val="32"/>
        <w:szCs w:val="32"/>
      </w:rPr>
      <w:tab/>
    </w:r>
    <w:r>
      <w:rPr>
        <w:b/>
        <w:bCs/>
        <w:sz w:val="32"/>
        <w:szCs w:val="32"/>
      </w:rPr>
      <w:tab/>
    </w:r>
    <w:r>
      <w:rPr>
        <w:b/>
        <w:bCs/>
        <w:sz w:val="32"/>
        <w:szCs w:val="32"/>
      </w:rPr>
      <w:tab/>
    </w:r>
  </w:p>
  <w:p w14:paraId="3B28F7F8" w14:textId="77777777" w:rsidR="008468BF" w:rsidRDefault="008468BF" w:rsidP="00CF1920">
    <w:pPr>
      <w:pStyle w:val="Header"/>
      <w:jc w:val="center"/>
      <w:rPr>
        <w:b/>
        <w:bCs/>
        <w:sz w:val="32"/>
        <w:szCs w:val="32"/>
      </w:rPr>
    </w:pPr>
  </w:p>
  <w:p w14:paraId="66FE5029" w14:textId="3E7CC546" w:rsidR="00CF1920" w:rsidRDefault="00075151" w:rsidP="00CF1920">
    <w:pPr>
      <w:pStyle w:val="Header"/>
      <w:jc w:val="center"/>
      <w:rPr>
        <w:b/>
        <w:bCs/>
        <w:sz w:val="32"/>
        <w:szCs w:val="32"/>
      </w:rPr>
    </w:pPr>
    <w:r w:rsidRPr="00CF1920">
      <w:rPr>
        <w:b/>
        <w:bCs/>
        <w:sz w:val="32"/>
        <w:szCs w:val="32"/>
      </w:rPr>
      <w:t>CANDIDATE INFORMATION GUIDE</w:t>
    </w:r>
  </w:p>
  <w:p w14:paraId="53A8D1DD" w14:textId="77777777" w:rsidR="008468BF" w:rsidRDefault="008468BF" w:rsidP="00CF192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0A4F" w14:textId="1AEB34A7" w:rsidR="009C5043" w:rsidRDefault="009C5043">
    <w:pPr>
      <w:pStyle w:val="Header"/>
      <w:rPr>
        <w:b/>
        <w:bCs/>
        <w:sz w:val="32"/>
        <w:szCs w:val="32"/>
      </w:rPr>
    </w:pPr>
    <w:r>
      <w:rPr>
        <w:noProof/>
      </w:rPr>
      <w:drawing>
        <wp:inline distT="0" distB="0" distL="0" distR="0" wp14:anchorId="4B5F65DC" wp14:editId="25D3877C">
          <wp:extent cx="3054080" cy="102425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24762" cy="1047961"/>
                  </a:xfrm>
                  <a:prstGeom prst="rect">
                    <a:avLst/>
                  </a:prstGeom>
                </pic:spPr>
              </pic:pic>
            </a:graphicData>
          </a:graphic>
        </wp:inline>
      </w:drawing>
    </w:r>
    <w:r>
      <w:rPr>
        <w:b/>
        <w:bCs/>
        <w:sz w:val="32"/>
        <w:szCs w:val="32"/>
      </w:rPr>
      <w:tab/>
    </w:r>
  </w:p>
  <w:p w14:paraId="08782AD4" w14:textId="77777777" w:rsidR="009C5043" w:rsidRPr="00A81370" w:rsidRDefault="009C5043" w:rsidP="00CF1920">
    <w:pPr>
      <w:pStyle w:val="Header"/>
      <w:jc w:val="center"/>
      <w:rPr>
        <w:b/>
        <w:bCs/>
        <w:sz w:val="2"/>
        <w:szCs w:val="2"/>
      </w:rPr>
    </w:pPr>
  </w:p>
  <w:p w14:paraId="050FCE5A" w14:textId="77777777" w:rsidR="009C5043" w:rsidRDefault="009C5043" w:rsidP="00CF1920">
    <w:pPr>
      <w:pStyle w:val="Header"/>
      <w:jc w:val="center"/>
      <w:rPr>
        <w:b/>
        <w:bCs/>
        <w:sz w:val="32"/>
        <w:szCs w:val="32"/>
      </w:rPr>
    </w:pPr>
    <w:r w:rsidRPr="00CF1920">
      <w:rPr>
        <w:b/>
        <w:bCs/>
        <w:sz w:val="32"/>
        <w:szCs w:val="32"/>
      </w:rPr>
      <w:t>CANDIDATE INFORMATION GUIDE</w:t>
    </w:r>
  </w:p>
  <w:p w14:paraId="4A6C032C" w14:textId="77777777" w:rsidR="009C5043" w:rsidRPr="00A81370" w:rsidRDefault="009C5043" w:rsidP="00CF1920">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B6D"/>
    <w:multiLevelType w:val="hybridMultilevel"/>
    <w:tmpl w:val="8586E05C"/>
    <w:lvl w:ilvl="0" w:tplc="AFCC964A">
      <w:numFmt w:val="bullet"/>
      <w:lvlText w:val=""/>
      <w:lvlJc w:val="left"/>
      <w:pPr>
        <w:ind w:left="676" w:hanging="360"/>
      </w:pPr>
      <w:rPr>
        <w:rFonts w:ascii="Symbol" w:eastAsia="Symbol" w:hAnsi="Symbol" w:cs="Symbol" w:hint="default"/>
        <w:b w:val="0"/>
        <w:bCs w:val="0"/>
        <w:i w:val="0"/>
        <w:iCs w:val="0"/>
        <w:w w:val="100"/>
        <w:sz w:val="22"/>
        <w:szCs w:val="22"/>
        <w:lang w:val="en-US" w:eastAsia="en-US" w:bidi="ar-SA"/>
      </w:rPr>
    </w:lvl>
    <w:lvl w:ilvl="1" w:tplc="1C122C96">
      <w:numFmt w:val="bullet"/>
      <w:lvlText w:val="•"/>
      <w:lvlJc w:val="left"/>
      <w:pPr>
        <w:ind w:left="1601" w:hanging="360"/>
      </w:pPr>
      <w:rPr>
        <w:rFonts w:hint="default"/>
        <w:lang w:val="en-US" w:eastAsia="en-US" w:bidi="ar-SA"/>
      </w:rPr>
    </w:lvl>
    <w:lvl w:ilvl="2" w:tplc="0080A1F2">
      <w:numFmt w:val="bullet"/>
      <w:lvlText w:val="•"/>
      <w:lvlJc w:val="left"/>
      <w:pPr>
        <w:ind w:left="2523" w:hanging="360"/>
      </w:pPr>
      <w:rPr>
        <w:rFonts w:hint="default"/>
        <w:lang w:val="en-US" w:eastAsia="en-US" w:bidi="ar-SA"/>
      </w:rPr>
    </w:lvl>
    <w:lvl w:ilvl="3" w:tplc="3D74E898">
      <w:numFmt w:val="bullet"/>
      <w:lvlText w:val="•"/>
      <w:lvlJc w:val="left"/>
      <w:pPr>
        <w:ind w:left="3444" w:hanging="360"/>
      </w:pPr>
      <w:rPr>
        <w:rFonts w:hint="default"/>
        <w:lang w:val="en-US" w:eastAsia="en-US" w:bidi="ar-SA"/>
      </w:rPr>
    </w:lvl>
    <w:lvl w:ilvl="4" w:tplc="D2163442">
      <w:numFmt w:val="bullet"/>
      <w:lvlText w:val="•"/>
      <w:lvlJc w:val="left"/>
      <w:pPr>
        <w:ind w:left="4366" w:hanging="360"/>
      </w:pPr>
      <w:rPr>
        <w:rFonts w:hint="default"/>
        <w:lang w:val="en-US" w:eastAsia="en-US" w:bidi="ar-SA"/>
      </w:rPr>
    </w:lvl>
    <w:lvl w:ilvl="5" w:tplc="30CA00B2">
      <w:numFmt w:val="bullet"/>
      <w:lvlText w:val="•"/>
      <w:lvlJc w:val="left"/>
      <w:pPr>
        <w:ind w:left="5288" w:hanging="360"/>
      </w:pPr>
      <w:rPr>
        <w:rFonts w:hint="default"/>
        <w:lang w:val="en-US" w:eastAsia="en-US" w:bidi="ar-SA"/>
      </w:rPr>
    </w:lvl>
    <w:lvl w:ilvl="6" w:tplc="221011A8">
      <w:numFmt w:val="bullet"/>
      <w:lvlText w:val="•"/>
      <w:lvlJc w:val="left"/>
      <w:pPr>
        <w:ind w:left="6209" w:hanging="360"/>
      </w:pPr>
      <w:rPr>
        <w:rFonts w:hint="default"/>
        <w:lang w:val="en-US" w:eastAsia="en-US" w:bidi="ar-SA"/>
      </w:rPr>
    </w:lvl>
    <w:lvl w:ilvl="7" w:tplc="D1507BB4">
      <w:numFmt w:val="bullet"/>
      <w:lvlText w:val="•"/>
      <w:lvlJc w:val="left"/>
      <w:pPr>
        <w:ind w:left="7131" w:hanging="360"/>
      </w:pPr>
      <w:rPr>
        <w:rFonts w:hint="default"/>
        <w:lang w:val="en-US" w:eastAsia="en-US" w:bidi="ar-SA"/>
      </w:rPr>
    </w:lvl>
    <w:lvl w:ilvl="8" w:tplc="501A5016">
      <w:numFmt w:val="bullet"/>
      <w:lvlText w:val="•"/>
      <w:lvlJc w:val="left"/>
      <w:pPr>
        <w:ind w:left="8053" w:hanging="360"/>
      </w:pPr>
      <w:rPr>
        <w:rFonts w:hint="default"/>
        <w:lang w:val="en-US" w:eastAsia="en-US" w:bidi="ar-SA"/>
      </w:rPr>
    </w:lvl>
  </w:abstractNum>
  <w:abstractNum w:abstractNumId="1" w15:restartNumberingAfterBreak="0">
    <w:nsid w:val="0C0C6CAC"/>
    <w:multiLevelType w:val="hybridMultilevel"/>
    <w:tmpl w:val="B03EF03A"/>
    <w:lvl w:ilvl="0" w:tplc="9E90745A">
      <w:numFmt w:val="bullet"/>
      <w:lvlText w:val="•"/>
      <w:lvlJc w:val="left"/>
      <w:pPr>
        <w:ind w:left="544" w:hanging="161"/>
      </w:pPr>
      <w:rPr>
        <w:rFonts w:ascii="Calibri" w:eastAsia="Calibri" w:hAnsi="Calibri" w:cs="Calibri" w:hint="default"/>
        <w:b w:val="0"/>
        <w:bCs w:val="0"/>
        <w:i w:val="0"/>
        <w:iCs w:val="0"/>
        <w:w w:val="100"/>
        <w:sz w:val="22"/>
        <w:szCs w:val="22"/>
        <w:lang w:val="en-US" w:eastAsia="en-US" w:bidi="ar-SA"/>
      </w:rPr>
    </w:lvl>
    <w:lvl w:ilvl="1" w:tplc="33B88ACC">
      <w:numFmt w:val="bullet"/>
      <w:lvlText w:val="•"/>
      <w:lvlJc w:val="left"/>
      <w:pPr>
        <w:ind w:left="1378" w:hanging="161"/>
      </w:pPr>
      <w:rPr>
        <w:rFonts w:hint="default"/>
        <w:lang w:val="en-US" w:eastAsia="en-US" w:bidi="ar-SA"/>
      </w:rPr>
    </w:lvl>
    <w:lvl w:ilvl="2" w:tplc="579423AE">
      <w:numFmt w:val="bullet"/>
      <w:lvlText w:val="•"/>
      <w:lvlJc w:val="left"/>
      <w:pPr>
        <w:ind w:left="2217" w:hanging="161"/>
      </w:pPr>
      <w:rPr>
        <w:rFonts w:hint="default"/>
        <w:lang w:val="en-US" w:eastAsia="en-US" w:bidi="ar-SA"/>
      </w:rPr>
    </w:lvl>
    <w:lvl w:ilvl="3" w:tplc="22EE82FE">
      <w:numFmt w:val="bullet"/>
      <w:lvlText w:val="•"/>
      <w:lvlJc w:val="left"/>
      <w:pPr>
        <w:ind w:left="3056" w:hanging="161"/>
      </w:pPr>
      <w:rPr>
        <w:rFonts w:hint="default"/>
        <w:lang w:val="en-US" w:eastAsia="en-US" w:bidi="ar-SA"/>
      </w:rPr>
    </w:lvl>
    <w:lvl w:ilvl="4" w:tplc="B7DAC8A2">
      <w:numFmt w:val="bullet"/>
      <w:lvlText w:val="•"/>
      <w:lvlJc w:val="left"/>
      <w:pPr>
        <w:ind w:left="3894" w:hanging="161"/>
      </w:pPr>
      <w:rPr>
        <w:rFonts w:hint="default"/>
        <w:lang w:val="en-US" w:eastAsia="en-US" w:bidi="ar-SA"/>
      </w:rPr>
    </w:lvl>
    <w:lvl w:ilvl="5" w:tplc="8576614C">
      <w:numFmt w:val="bullet"/>
      <w:lvlText w:val="•"/>
      <w:lvlJc w:val="left"/>
      <w:pPr>
        <w:ind w:left="4733" w:hanging="161"/>
      </w:pPr>
      <w:rPr>
        <w:rFonts w:hint="default"/>
        <w:lang w:val="en-US" w:eastAsia="en-US" w:bidi="ar-SA"/>
      </w:rPr>
    </w:lvl>
    <w:lvl w:ilvl="6" w:tplc="005E76E2">
      <w:numFmt w:val="bullet"/>
      <w:lvlText w:val="•"/>
      <w:lvlJc w:val="left"/>
      <w:pPr>
        <w:ind w:left="5572" w:hanging="161"/>
      </w:pPr>
      <w:rPr>
        <w:rFonts w:hint="default"/>
        <w:lang w:val="en-US" w:eastAsia="en-US" w:bidi="ar-SA"/>
      </w:rPr>
    </w:lvl>
    <w:lvl w:ilvl="7" w:tplc="1A3AA282">
      <w:numFmt w:val="bullet"/>
      <w:lvlText w:val="•"/>
      <w:lvlJc w:val="left"/>
      <w:pPr>
        <w:ind w:left="6411" w:hanging="161"/>
      </w:pPr>
      <w:rPr>
        <w:rFonts w:hint="default"/>
        <w:lang w:val="en-US" w:eastAsia="en-US" w:bidi="ar-SA"/>
      </w:rPr>
    </w:lvl>
    <w:lvl w:ilvl="8" w:tplc="F4724260">
      <w:numFmt w:val="bullet"/>
      <w:lvlText w:val="•"/>
      <w:lvlJc w:val="left"/>
      <w:pPr>
        <w:ind w:left="7249" w:hanging="161"/>
      </w:pPr>
      <w:rPr>
        <w:rFonts w:hint="default"/>
        <w:lang w:val="en-US" w:eastAsia="en-US" w:bidi="ar-SA"/>
      </w:rPr>
    </w:lvl>
  </w:abstractNum>
  <w:abstractNum w:abstractNumId="2" w15:restartNumberingAfterBreak="0">
    <w:nsid w:val="0DED75B9"/>
    <w:multiLevelType w:val="hybridMultilevel"/>
    <w:tmpl w:val="0A4C8468"/>
    <w:lvl w:ilvl="0" w:tplc="04F8E168">
      <w:numFmt w:val="bullet"/>
      <w:lvlText w:val="•"/>
      <w:lvlJc w:val="left"/>
      <w:pPr>
        <w:ind w:left="674" w:hanging="356"/>
      </w:pPr>
      <w:rPr>
        <w:rFonts w:ascii="Arial" w:eastAsia="Arial" w:hAnsi="Arial" w:cs="Arial" w:hint="default"/>
        <w:b w:val="0"/>
        <w:bCs w:val="0"/>
        <w:i w:val="0"/>
        <w:iCs w:val="0"/>
        <w:w w:val="100"/>
        <w:sz w:val="22"/>
        <w:szCs w:val="22"/>
        <w:lang w:val="en-US" w:eastAsia="en-US" w:bidi="ar-SA"/>
      </w:rPr>
    </w:lvl>
    <w:lvl w:ilvl="1" w:tplc="F9305D4C">
      <w:numFmt w:val="bullet"/>
      <w:lvlText w:val="•"/>
      <w:lvlJc w:val="left"/>
      <w:pPr>
        <w:ind w:left="1601" w:hanging="356"/>
      </w:pPr>
      <w:rPr>
        <w:rFonts w:hint="default"/>
        <w:lang w:val="en-US" w:eastAsia="en-US" w:bidi="ar-SA"/>
      </w:rPr>
    </w:lvl>
    <w:lvl w:ilvl="2" w:tplc="88FA6B1C">
      <w:numFmt w:val="bullet"/>
      <w:lvlText w:val="•"/>
      <w:lvlJc w:val="left"/>
      <w:pPr>
        <w:ind w:left="2523" w:hanging="356"/>
      </w:pPr>
      <w:rPr>
        <w:rFonts w:hint="default"/>
        <w:lang w:val="en-US" w:eastAsia="en-US" w:bidi="ar-SA"/>
      </w:rPr>
    </w:lvl>
    <w:lvl w:ilvl="3" w:tplc="80BAD05C">
      <w:numFmt w:val="bullet"/>
      <w:lvlText w:val="•"/>
      <w:lvlJc w:val="left"/>
      <w:pPr>
        <w:ind w:left="3444" w:hanging="356"/>
      </w:pPr>
      <w:rPr>
        <w:rFonts w:hint="default"/>
        <w:lang w:val="en-US" w:eastAsia="en-US" w:bidi="ar-SA"/>
      </w:rPr>
    </w:lvl>
    <w:lvl w:ilvl="4" w:tplc="E1D674CC">
      <w:numFmt w:val="bullet"/>
      <w:lvlText w:val="•"/>
      <w:lvlJc w:val="left"/>
      <w:pPr>
        <w:ind w:left="4366" w:hanging="356"/>
      </w:pPr>
      <w:rPr>
        <w:rFonts w:hint="default"/>
        <w:lang w:val="en-US" w:eastAsia="en-US" w:bidi="ar-SA"/>
      </w:rPr>
    </w:lvl>
    <w:lvl w:ilvl="5" w:tplc="132A8326">
      <w:numFmt w:val="bullet"/>
      <w:lvlText w:val="•"/>
      <w:lvlJc w:val="left"/>
      <w:pPr>
        <w:ind w:left="5288" w:hanging="356"/>
      </w:pPr>
      <w:rPr>
        <w:rFonts w:hint="default"/>
        <w:lang w:val="en-US" w:eastAsia="en-US" w:bidi="ar-SA"/>
      </w:rPr>
    </w:lvl>
    <w:lvl w:ilvl="6" w:tplc="DAC44C48">
      <w:numFmt w:val="bullet"/>
      <w:lvlText w:val="•"/>
      <w:lvlJc w:val="left"/>
      <w:pPr>
        <w:ind w:left="6209" w:hanging="356"/>
      </w:pPr>
      <w:rPr>
        <w:rFonts w:hint="default"/>
        <w:lang w:val="en-US" w:eastAsia="en-US" w:bidi="ar-SA"/>
      </w:rPr>
    </w:lvl>
    <w:lvl w:ilvl="7" w:tplc="F20ECA4A">
      <w:numFmt w:val="bullet"/>
      <w:lvlText w:val="•"/>
      <w:lvlJc w:val="left"/>
      <w:pPr>
        <w:ind w:left="7131" w:hanging="356"/>
      </w:pPr>
      <w:rPr>
        <w:rFonts w:hint="default"/>
        <w:lang w:val="en-US" w:eastAsia="en-US" w:bidi="ar-SA"/>
      </w:rPr>
    </w:lvl>
    <w:lvl w:ilvl="8" w:tplc="F9409B16">
      <w:numFmt w:val="bullet"/>
      <w:lvlText w:val="•"/>
      <w:lvlJc w:val="left"/>
      <w:pPr>
        <w:ind w:left="8053" w:hanging="356"/>
      </w:pPr>
      <w:rPr>
        <w:rFonts w:hint="default"/>
        <w:lang w:val="en-US" w:eastAsia="en-US" w:bidi="ar-SA"/>
      </w:rPr>
    </w:lvl>
  </w:abstractNum>
  <w:abstractNum w:abstractNumId="3" w15:restartNumberingAfterBreak="0">
    <w:nsid w:val="1A9C191D"/>
    <w:multiLevelType w:val="hybridMultilevel"/>
    <w:tmpl w:val="4EE64FDA"/>
    <w:lvl w:ilvl="0" w:tplc="E5987D14">
      <w:numFmt w:val="bullet"/>
      <w:lvlText w:val="•"/>
      <w:lvlJc w:val="left"/>
      <w:pPr>
        <w:ind w:left="1343" w:hanging="358"/>
      </w:pPr>
      <w:rPr>
        <w:rFonts w:ascii="Arial" w:eastAsia="Arial" w:hAnsi="Arial" w:cs="Arial" w:hint="default"/>
        <w:b w:val="0"/>
        <w:bCs w:val="0"/>
        <w:i w:val="0"/>
        <w:iCs w:val="0"/>
        <w:w w:val="100"/>
        <w:sz w:val="22"/>
        <w:szCs w:val="22"/>
        <w:lang w:val="en-US" w:eastAsia="en-US" w:bidi="ar-SA"/>
      </w:rPr>
    </w:lvl>
    <w:lvl w:ilvl="1" w:tplc="F558DBE8">
      <w:numFmt w:val="bullet"/>
      <w:lvlText w:val="•"/>
      <w:lvlJc w:val="left"/>
      <w:pPr>
        <w:ind w:left="2251" w:hanging="358"/>
      </w:pPr>
      <w:rPr>
        <w:rFonts w:hint="default"/>
        <w:lang w:val="en-US" w:eastAsia="en-US" w:bidi="ar-SA"/>
      </w:rPr>
    </w:lvl>
    <w:lvl w:ilvl="2" w:tplc="D474258A">
      <w:numFmt w:val="bullet"/>
      <w:lvlText w:val="•"/>
      <w:lvlJc w:val="left"/>
      <w:pPr>
        <w:ind w:left="3162" w:hanging="358"/>
      </w:pPr>
      <w:rPr>
        <w:rFonts w:hint="default"/>
        <w:lang w:val="en-US" w:eastAsia="en-US" w:bidi="ar-SA"/>
      </w:rPr>
    </w:lvl>
    <w:lvl w:ilvl="3" w:tplc="76A62B9A">
      <w:numFmt w:val="bullet"/>
      <w:lvlText w:val="•"/>
      <w:lvlJc w:val="left"/>
      <w:pPr>
        <w:ind w:left="4073" w:hanging="358"/>
      </w:pPr>
      <w:rPr>
        <w:rFonts w:hint="default"/>
        <w:lang w:val="en-US" w:eastAsia="en-US" w:bidi="ar-SA"/>
      </w:rPr>
    </w:lvl>
    <w:lvl w:ilvl="4" w:tplc="08D2E26C">
      <w:numFmt w:val="bullet"/>
      <w:lvlText w:val="•"/>
      <w:lvlJc w:val="left"/>
      <w:pPr>
        <w:ind w:left="4984" w:hanging="358"/>
      </w:pPr>
      <w:rPr>
        <w:rFonts w:hint="default"/>
        <w:lang w:val="en-US" w:eastAsia="en-US" w:bidi="ar-SA"/>
      </w:rPr>
    </w:lvl>
    <w:lvl w:ilvl="5" w:tplc="D7E62756">
      <w:numFmt w:val="bullet"/>
      <w:lvlText w:val="•"/>
      <w:lvlJc w:val="left"/>
      <w:pPr>
        <w:ind w:left="5895" w:hanging="358"/>
      </w:pPr>
      <w:rPr>
        <w:rFonts w:hint="default"/>
        <w:lang w:val="en-US" w:eastAsia="en-US" w:bidi="ar-SA"/>
      </w:rPr>
    </w:lvl>
    <w:lvl w:ilvl="6" w:tplc="55A861C6">
      <w:numFmt w:val="bullet"/>
      <w:lvlText w:val="•"/>
      <w:lvlJc w:val="left"/>
      <w:pPr>
        <w:ind w:left="6806" w:hanging="358"/>
      </w:pPr>
      <w:rPr>
        <w:rFonts w:hint="default"/>
        <w:lang w:val="en-US" w:eastAsia="en-US" w:bidi="ar-SA"/>
      </w:rPr>
    </w:lvl>
    <w:lvl w:ilvl="7" w:tplc="76841CC6">
      <w:numFmt w:val="bullet"/>
      <w:lvlText w:val="•"/>
      <w:lvlJc w:val="left"/>
      <w:pPr>
        <w:ind w:left="7717" w:hanging="358"/>
      </w:pPr>
      <w:rPr>
        <w:rFonts w:hint="default"/>
        <w:lang w:val="en-US" w:eastAsia="en-US" w:bidi="ar-SA"/>
      </w:rPr>
    </w:lvl>
    <w:lvl w:ilvl="8" w:tplc="1E40D800">
      <w:numFmt w:val="bullet"/>
      <w:lvlText w:val="•"/>
      <w:lvlJc w:val="left"/>
      <w:pPr>
        <w:ind w:left="8628" w:hanging="358"/>
      </w:pPr>
      <w:rPr>
        <w:rFonts w:hint="default"/>
        <w:lang w:val="en-US" w:eastAsia="en-US" w:bidi="ar-SA"/>
      </w:rPr>
    </w:lvl>
  </w:abstractNum>
  <w:abstractNum w:abstractNumId="4" w15:restartNumberingAfterBreak="0">
    <w:nsid w:val="1E3B6D63"/>
    <w:multiLevelType w:val="hybridMultilevel"/>
    <w:tmpl w:val="EB1C3678"/>
    <w:lvl w:ilvl="0" w:tplc="0C090001">
      <w:start w:val="1"/>
      <w:numFmt w:val="bullet"/>
      <w:lvlText w:val=""/>
      <w:lvlJc w:val="left"/>
      <w:pPr>
        <w:ind w:left="954" w:hanging="360"/>
      </w:pPr>
      <w:rPr>
        <w:rFonts w:ascii="Symbol" w:hAnsi="Symbol" w:hint="default"/>
      </w:rPr>
    </w:lvl>
    <w:lvl w:ilvl="1" w:tplc="0C090003" w:tentative="1">
      <w:start w:val="1"/>
      <w:numFmt w:val="bullet"/>
      <w:lvlText w:val="o"/>
      <w:lvlJc w:val="left"/>
      <w:pPr>
        <w:ind w:left="1674" w:hanging="360"/>
      </w:pPr>
      <w:rPr>
        <w:rFonts w:ascii="Courier New" w:hAnsi="Courier New" w:cs="Courier New" w:hint="default"/>
      </w:rPr>
    </w:lvl>
    <w:lvl w:ilvl="2" w:tplc="0C090005" w:tentative="1">
      <w:start w:val="1"/>
      <w:numFmt w:val="bullet"/>
      <w:lvlText w:val=""/>
      <w:lvlJc w:val="left"/>
      <w:pPr>
        <w:ind w:left="2394" w:hanging="360"/>
      </w:pPr>
      <w:rPr>
        <w:rFonts w:ascii="Wingdings" w:hAnsi="Wingdings" w:hint="default"/>
      </w:rPr>
    </w:lvl>
    <w:lvl w:ilvl="3" w:tplc="0C090001" w:tentative="1">
      <w:start w:val="1"/>
      <w:numFmt w:val="bullet"/>
      <w:lvlText w:val=""/>
      <w:lvlJc w:val="left"/>
      <w:pPr>
        <w:ind w:left="3114" w:hanging="360"/>
      </w:pPr>
      <w:rPr>
        <w:rFonts w:ascii="Symbol" w:hAnsi="Symbol" w:hint="default"/>
      </w:rPr>
    </w:lvl>
    <w:lvl w:ilvl="4" w:tplc="0C090003" w:tentative="1">
      <w:start w:val="1"/>
      <w:numFmt w:val="bullet"/>
      <w:lvlText w:val="o"/>
      <w:lvlJc w:val="left"/>
      <w:pPr>
        <w:ind w:left="3834" w:hanging="360"/>
      </w:pPr>
      <w:rPr>
        <w:rFonts w:ascii="Courier New" w:hAnsi="Courier New" w:cs="Courier New" w:hint="default"/>
      </w:rPr>
    </w:lvl>
    <w:lvl w:ilvl="5" w:tplc="0C090005" w:tentative="1">
      <w:start w:val="1"/>
      <w:numFmt w:val="bullet"/>
      <w:lvlText w:val=""/>
      <w:lvlJc w:val="left"/>
      <w:pPr>
        <w:ind w:left="4554" w:hanging="360"/>
      </w:pPr>
      <w:rPr>
        <w:rFonts w:ascii="Wingdings" w:hAnsi="Wingdings" w:hint="default"/>
      </w:rPr>
    </w:lvl>
    <w:lvl w:ilvl="6" w:tplc="0C090001" w:tentative="1">
      <w:start w:val="1"/>
      <w:numFmt w:val="bullet"/>
      <w:lvlText w:val=""/>
      <w:lvlJc w:val="left"/>
      <w:pPr>
        <w:ind w:left="5274" w:hanging="360"/>
      </w:pPr>
      <w:rPr>
        <w:rFonts w:ascii="Symbol" w:hAnsi="Symbol" w:hint="default"/>
      </w:rPr>
    </w:lvl>
    <w:lvl w:ilvl="7" w:tplc="0C090003" w:tentative="1">
      <w:start w:val="1"/>
      <w:numFmt w:val="bullet"/>
      <w:lvlText w:val="o"/>
      <w:lvlJc w:val="left"/>
      <w:pPr>
        <w:ind w:left="5994" w:hanging="360"/>
      </w:pPr>
      <w:rPr>
        <w:rFonts w:ascii="Courier New" w:hAnsi="Courier New" w:cs="Courier New" w:hint="default"/>
      </w:rPr>
    </w:lvl>
    <w:lvl w:ilvl="8" w:tplc="0C090005" w:tentative="1">
      <w:start w:val="1"/>
      <w:numFmt w:val="bullet"/>
      <w:lvlText w:val=""/>
      <w:lvlJc w:val="left"/>
      <w:pPr>
        <w:ind w:left="6714" w:hanging="360"/>
      </w:pPr>
      <w:rPr>
        <w:rFonts w:ascii="Wingdings" w:hAnsi="Wingdings" w:hint="default"/>
      </w:rPr>
    </w:lvl>
  </w:abstractNum>
  <w:abstractNum w:abstractNumId="5" w15:restartNumberingAfterBreak="0">
    <w:nsid w:val="1F9C4868"/>
    <w:multiLevelType w:val="hybridMultilevel"/>
    <w:tmpl w:val="8A30F6E0"/>
    <w:lvl w:ilvl="0" w:tplc="628AE3FA">
      <w:start w:val="1"/>
      <w:numFmt w:val="decimal"/>
      <w:lvlText w:val="%1."/>
      <w:lvlJc w:val="left"/>
      <w:pPr>
        <w:ind w:left="618" w:hanging="360"/>
      </w:pPr>
      <w:rPr>
        <w:rFonts w:hint="default"/>
      </w:rPr>
    </w:lvl>
    <w:lvl w:ilvl="1" w:tplc="0C090019" w:tentative="1">
      <w:start w:val="1"/>
      <w:numFmt w:val="lowerLetter"/>
      <w:lvlText w:val="%2."/>
      <w:lvlJc w:val="left"/>
      <w:pPr>
        <w:ind w:left="1338" w:hanging="360"/>
      </w:pPr>
    </w:lvl>
    <w:lvl w:ilvl="2" w:tplc="0C09001B" w:tentative="1">
      <w:start w:val="1"/>
      <w:numFmt w:val="lowerRoman"/>
      <w:lvlText w:val="%3."/>
      <w:lvlJc w:val="right"/>
      <w:pPr>
        <w:ind w:left="2058" w:hanging="180"/>
      </w:pPr>
    </w:lvl>
    <w:lvl w:ilvl="3" w:tplc="0C09000F" w:tentative="1">
      <w:start w:val="1"/>
      <w:numFmt w:val="decimal"/>
      <w:lvlText w:val="%4."/>
      <w:lvlJc w:val="left"/>
      <w:pPr>
        <w:ind w:left="2778" w:hanging="360"/>
      </w:pPr>
    </w:lvl>
    <w:lvl w:ilvl="4" w:tplc="0C090019" w:tentative="1">
      <w:start w:val="1"/>
      <w:numFmt w:val="lowerLetter"/>
      <w:lvlText w:val="%5."/>
      <w:lvlJc w:val="left"/>
      <w:pPr>
        <w:ind w:left="3498" w:hanging="360"/>
      </w:pPr>
    </w:lvl>
    <w:lvl w:ilvl="5" w:tplc="0C09001B" w:tentative="1">
      <w:start w:val="1"/>
      <w:numFmt w:val="lowerRoman"/>
      <w:lvlText w:val="%6."/>
      <w:lvlJc w:val="right"/>
      <w:pPr>
        <w:ind w:left="4218" w:hanging="180"/>
      </w:pPr>
    </w:lvl>
    <w:lvl w:ilvl="6" w:tplc="0C09000F" w:tentative="1">
      <w:start w:val="1"/>
      <w:numFmt w:val="decimal"/>
      <w:lvlText w:val="%7."/>
      <w:lvlJc w:val="left"/>
      <w:pPr>
        <w:ind w:left="4938" w:hanging="360"/>
      </w:pPr>
    </w:lvl>
    <w:lvl w:ilvl="7" w:tplc="0C090019" w:tentative="1">
      <w:start w:val="1"/>
      <w:numFmt w:val="lowerLetter"/>
      <w:lvlText w:val="%8."/>
      <w:lvlJc w:val="left"/>
      <w:pPr>
        <w:ind w:left="5658" w:hanging="360"/>
      </w:pPr>
    </w:lvl>
    <w:lvl w:ilvl="8" w:tplc="0C09001B" w:tentative="1">
      <w:start w:val="1"/>
      <w:numFmt w:val="lowerRoman"/>
      <w:lvlText w:val="%9."/>
      <w:lvlJc w:val="right"/>
      <w:pPr>
        <w:ind w:left="6378" w:hanging="180"/>
      </w:pPr>
    </w:lvl>
  </w:abstractNum>
  <w:abstractNum w:abstractNumId="6" w15:restartNumberingAfterBreak="0">
    <w:nsid w:val="5226457A"/>
    <w:multiLevelType w:val="hybridMultilevel"/>
    <w:tmpl w:val="5AA0328A"/>
    <w:lvl w:ilvl="0" w:tplc="628AE3FA">
      <w:start w:val="1"/>
      <w:numFmt w:val="decimal"/>
      <w:lvlText w:val="%1."/>
      <w:lvlJc w:val="left"/>
      <w:pPr>
        <w:ind w:left="704" w:hanging="360"/>
      </w:pPr>
      <w:rPr>
        <w:rFonts w:hint="default"/>
      </w:rPr>
    </w:lvl>
    <w:lvl w:ilvl="1" w:tplc="0C090019" w:tentative="1">
      <w:start w:val="1"/>
      <w:numFmt w:val="lowerLetter"/>
      <w:lvlText w:val="%2."/>
      <w:lvlJc w:val="left"/>
      <w:pPr>
        <w:ind w:left="1526" w:hanging="360"/>
      </w:p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7" w15:restartNumberingAfterBreak="0">
    <w:nsid w:val="6A5A5C09"/>
    <w:multiLevelType w:val="hybridMultilevel"/>
    <w:tmpl w:val="0074CB02"/>
    <w:lvl w:ilvl="0" w:tplc="A4DE6E0E">
      <w:numFmt w:val="bullet"/>
      <w:lvlText w:val="•"/>
      <w:lvlJc w:val="left"/>
      <w:pPr>
        <w:ind w:left="1290" w:hanging="363"/>
      </w:pPr>
      <w:rPr>
        <w:rFonts w:ascii="Arial" w:eastAsia="Arial" w:hAnsi="Arial" w:cs="Arial" w:hint="default"/>
        <w:b w:val="0"/>
        <w:bCs w:val="0"/>
        <w:i w:val="0"/>
        <w:iCs w:val="0"/>
        <w:w w:val="100"/>
        <w:sz w:val="22"/>
        <w:szCs w:val="22"/>
        <w:lang w:val="en-US" w:eastAsia="en-US" w:bidi="ar-SA"/>
      </w:rPr>
    </w:lvl>
    <w:lvl w:ilvl="1" w:tplc="71DEECB0">
      <w:numFmt w:val="bullet"/>
      <w:lvlText w:val="•"/>
      <w:lvlJc w:val="left"/>
      <w:pPr>
        <w:ind w:left="2215" w:hanging="363"/>
      </w:pPr>
      <w:rPr>
        <w:rFonts w:hint="default"/>
        <w:lang w:val="en-US" w:eastAsia="en-US" w:bidi="ar-SA"/>
      </w:rPr>
    </w:lvl>
    <w:lvl w:ilvl="2" w:tplc="CEB2F7FC">
      <w:numFmt w:val="bullet"/>
      <w:lvlText w:val="•"/>
      <w:lvlJc w:val="left"/>
      <w:pPr>
        <w:ind w:left="3130" w:hanging="363"/>
      </w:pPr>
      <w:rPr>
        <w:rFonts w:hint="default"/>
        <w:lang w:val="en-US" w:eastAsia="en-US" w:bidi="ar-SA"/>
      </w:rPr>
    </w:lvl>
    <w:lvl w:ilvl="3" w:tplc="1174DA08">
      <w:numFmt w:val="bullet"/>
      <w:lvlText w:val="•"/>
      <w:lvlJc w:val="left"/>
      <w:pPr>
        <w:ind w:left="4045" w:hanging="363"/>
      </w:pPr>
      <w:rPr>
        <w:rFonts w:hint="default"/>
        <w:lang w:val="en-US" w:eastAsia="en-US" w:bidi="ar-SA"/>
      </w:rPr>
    </w:lvl>
    <w:lvl w:ilvl="4" w:tplc="F4F054F4">
      <w:numFmt w:val="bullet"/>
      <w:lvlText w:val="•"/>
      <w:lvlJc w:val="left"/>
      <w:pPr>
        <w:ind w:left="4960" w:hanging="363"/>
      </w:pPr>
      <w:rPr>
        <w:rFonts w:hint="default"/>
        <w:lang w:val="en-US" w:eastAsia="en-US" w:bidi="ar-SA"/>
      </w:rPr>
    </w:lvl>
    <w:lvl w:ilvl="5" w:tplc="652A9798">
      <w:numFmt w:val="bullet"/>
      <w:lvlText w:val="•"/>
      <w:lvlJc w:val="left"/>
      <w:pPr>
        <w:ind w:left="5875" w:hanging="363"/>
      </w:pPr>
      <w:rPr>
        <w:rFonts w:hint="default"/>
        <w:lang w:val="en-US" w:eastAsia="en-US" w:bidi="ar-SA"/>
      </w:rPr>
    </w:lvl>
    <w:lvl w:ilvl="6" w:tplc="26841B2E">
      <w:numFmt w:val="bullet"/>
      <w:lvlText w:val="•"/>
      <w:lvlJc w:val="left"/>
      <w:pPr>
        <w:ind w:left="6790" w:hanging="363"/>
      </w:pPr>
      <w:rPr>
        <w:rFonts w:hint="default"/>
        <w:lang w:val="en-US" w:eastAsia="en-US" w:bidi="ar-SA"/>
      </w:rPr>
    </w:lvl>
    <w:lvl w:ilvl="7" w:tplc="3DDE0112">
      <w:numFmt w:val="bullet"/>
      <w:lvlText w:val="•"/>
      <w:lvlJc w:val="left"/>
      <w:pPr>
        <w:ind w:left="7705" w:hanging="363"/>
      </w:pPr>
      <w:rPr>
        <w:rFonts w:hint="default"/>
        <w:lang w:val="en-US" w:eastAsia="en-US" w:bidi="ar-SA"/>
      </w:rPr>
    </w:lvl>
    <w:lvl w:ilvl="8" w:tplc="47F02BDA">
      <w:numFmt w:val="bullet"/>
      <w:lvlText w:val="•"/>
      <w:lvlJc w:val="left"/>
      <w:pPr>
        <w:ind w:left="8620" w:hanging="363"/>
      </w:pPr>
      <w:rPr>
        <w:rFonts w:hint="default"/>
        <w:lang w:val="en-US" w:eastAsia="en-US" w:bidi="ar-SA"/>
      </w:rPr>
    </w:lvl>
  </w:abstractNum>
  <w:abstractNum w:abstractNumId="8" w15:restartNumberingAfterBreak="0">
    <w:nsid w:val="6F1833AF"/>
    <w:multiLevelType w:val="hybridMultilevel"/>
    <w:tmpl w:val="F2869766"/>
    <w:lvl w:ilvl="0" w:tplc="BB6C9296">
      <w:numFmt w:val="bullet"/>
      <w:lvlText w:val="•"/>
      <w:lvlJc w:val="left"/>
      <w:pPr>
        <w:ind w:left="671" w:hanging="356"/>
      </w:pPr>
      <w:rPr>
        <w:rFonts w:ascii="Arial" w:eastAsia="Arial" w:hAnsi="Arial" w:cs="Arial" w:hint="default"/>
        <w:b w:val="0"/>
        <w:bCs w:val="0"/>
        <w:i w:val="0"/>
        <w:iCs w:val="0"/>
        <w:w w:val="100"/>
        <w:sz w:val="22"/>
        <w:szCs w:val="22"/>
        <w:lang w:val="en-US" w:eastAsia="en-US" w:bidi="ar-SA"/>
      </w:rPr>
    </w:lvl>
    <w:lvl w:ilvl="1" w:tplc="0CBE1756">
      <w:numFmt w:val="bullet"/>
      <w:lvlText w:val="•"/>
      <w:lvlJc w:val="left"/>
      <w:pPr>
        <w:ind w:left="1601" w:hanging="356"/>
      </w:pPr>
      <w:rPr>
        <w:lang w:val="en-US" w:eastAsia="en-US" w:bidi="ar-SA"/>
      </w:rPr>
    </w:lvl>
    <w:lvl w:ilvl="2" w:tplc="ADAC462A">
      <w:numFmt w:val="bullet"/>
      <w:lvlText w:val="•"/>
      <w:lvlJc w:val="left"/>
      <w:pPr>
        <w:ind w:left="2523" w:hanging="356"/>
      </w:pPr>
      <w:rPr>
        <w:lang w:val="en-US" w:eastAsia="en-US" w:bidi="ar-SA"/>
      </w:rPr>
    </w:lvl>
    <w:lvl w:ilvl="3" w:tplc="271CB148">
      <w:numFmt w:val="bullet"/>
      <w:lvlText w:val="•"/>
      <w:lvlJc w:val="left"/>
      <w:pPr>
        <w:ind w:left="3444" w:hanging="356"/>
      </w:pPr>
      <w:rPr>
        <w:lang w:val="en-US" w:eastAsia="en-US" w:bidi="ar-SA"/>
      </w:rPr>
    </w:lvl>
    <w:lvl w:ilvl="4" w:tplc="98D6B894">
      <w:numFmt w:val="bullet"/>
      <w:lvlText w:val="•"/>
      <w:lvlJc w:val="left"/>
      <w:pPr>
        <w:ind w:left="4366" w:hanging="356"/>
      </w:pPr>
      <w:rPr>
        <w:lang w:val="en-US" w:eastAsia="en-US" w:bidi="ar-SA"/>
      </w:rPr>
    </w:lvl>
    <w:lvl w:ilvl="5" w:tplc="B360E2D2">
      <w:numFmt w:val="bullet"/>
      <w:lvlText w:val="•"/>
      <w:lvlJc w:val="left"/>
      <w:pPr>
        <w:ind w:left="5288" w:hanging="356"/>
      </w:pPr>
      <w:rPr>
        <w:lang w:val="en-US" w:eastAsia="en-US" w:bidi="ar-SA"/>
      </w:rPr>
    </w:lvl>
    <w:lvl w:ilvl="6" w:tplc="5326487A">
      <w:numFmt w:val="bullet"/>
      <w:lvlText w:val="•"/>
      <w:lvlJc w:val="left"/>
      <w:pPr>
        <w:ind w:left="6209" w:hanging="356"/>
      </w:pPr>
      <w:rPr>
        <w:lang w:val="en-US" w:eastAsia="en-US" w:bidi="ar-SA"/>
      </w:rPr>
    </w:lvl>
    <w:lvl w:ilvl="7" w:tplc="ECA06CA6">
      <w:numFmt w:val="bullet"/>
      <w:lvlText w:val="•"/>
      <w:lvlJc w:val="left"/>
      <w:pPr>
        <w:ind w:left="7131" w:hanging="356"/>
      </w:pPr>
      <w:rPr>
        <w:lang w:val="en-US" w:eastAsia="en-US" w:bidi="ar-SA"/>
      </w:rPr>
    </w:lvl>
    <w:lvl w:ilvl="8" w:tplc="A356A726">
      <w:numFmt w:val="bullet"/>
      <w:lvlText w:val="•"/>
      <w:lvlJc w:val="left"/>
      <w:pPr>
        <w:ind w:left="8053" w:hanging="356"/>
      </w:pPr>
      <w:rPr>
        <w:lang w:val="en-US" w:eastAsia="en-US" w:bidi="ar-SA"/>
      </w:rPr>
    </w:lvl>
  </w:abstractNum>
  <w:abstractNum w:abstractNumId="9" w15:restartNumberingAfterBreak="0">
    <w:nsid w:val="7F412805"/>
    <w:multiLevelType w:val="hybridMultilevel"/>
    <w:tmpl w:val="404ABAA8"/>
    <w:lvl w:ilvl="0" w:tplc="425422A4">
      <w:start w:val="1"/>
      <w:numFmt w:val="decimal"/>
      <w:lvlText w:val="%1."/>
      <w:lvlJc w:val="left"/>
      <w:pPr>
        <w:ind w:left="618" w:hanging="360"/>
      </w:pPr>
      <w:rPr>
        <w:rFonts w:hint="default"/>
        <w:b/>
      </w:rPr>
    </w:lvl>
    <w:lvl w:ilvl="1" w:tplc="0C090019" w:tentative="1">
      <w:start w:val="1"/>
      <w:numFmt w:val="lowerLetter"/>
      <w:lvlText w:val="%2."/>
      <w:lvlJc w:val="left"/>
      <w:pPr>
        <w:ind w:left="1338" w:hanging="360"/>
      </w:pPr>
    </w:lvl>
    <w:lvl w:ilvl="2" w:tplc="0C09001B" w:tentative="1">
      <w:start w:val="1"/>
      <w:numFmt w:val="lowerRoman"/>
      <w:lvlText w:val="%3."/>
      <w:lvlJc w:val="right"/>
      <w:pPr>
        <w:ind w:left="2058" w:hanging="180"/>
      </w:pPr>
    </w:lvl>
    <w:lvl w:ilvl="3" w:tplc="0C09000F" w:tentative="1">
      <w:start w:val="1"/>
      <w:numFmt w:val="decimal"/>
      <w:lvlText w:val="%4."/>
      <w:lvlJc w:val="left"/>
      <w:pPr>
        <w:ind w:left="2778" w:hanging="360"/>
      </w:pPr>
    </w:lvl>
    <w:lvl w:ilvl="4" w:tplc="0C090019" w:tentative="1">
      <w:start w:val="1"/>
      <w:numFmt w:val="lowerLetter"/>
      <w:lvlText w:val="%5."/>
      <w:lvlJc w:val="left"/>
      <w:pPr>
        <w:ind w:left="3498" w:hanging="360"/>
      </w:pPr>
    </w:lvl>
    <w:lvl w:ilvl="5" w:tplc="0C09001B" w:tentative="1">
      <w:start w:val="1"/>
      <w:numFmt w:val="lowerRoman"/>
      <w:lvlText w:val="%6."/>
      <w:lvlJc w:val="right"/>
      <w:pPr>
        <w:ind w:left="4218" w:hanging="180"/>
      </w:pPr>
    </w:lvl>
    <w:lvl w:ilvl="6" w:tplc="0C09000F" w:tentative="1">
      <w:start w:val="1"/>
      <w:numFmt w:val="decimal"/>
      <w:lvlText w:val="%7."/>
      <w:lvlJc w:val="left"/>
      <w:pPr>
        <w:ind w:left="4938" w:hanging="360"/>
      </w:pPr>
    </w:lvl>
    <w:lvl w:ilvl="7" w:tplc="0C090019" w:tentative="1">
      <w:start w:val="1"/>
      <w:numFmt w:val="lowerLetter"/>
      <w:lvlText w:val="%8."/>
      <w:lvlJc w:val="left"/>
      <w:pPr>
        <w:ind w:left="5658" w:hanging="360"/>
      </w:pPr>
    </w:lvl>
    <w:lvl w:ilvl="8" w:tplc="0C09001B" w:tentative="1">
      <w:start w:val="1"/>
      <w:numFmt w:val="lowerRoman"/>
      <w:lvlText w:val="%9."/>
      <w:lvlJc w:val="right"/>
      <w:pPr>
        <w:ind w:left="6378" w:hanging="180"/>
      </w:pPr>
    </w:lvl>
  </w:abstractNum>
  <w:num w:numId="1" w16cid:durableId="345981695">
    <w:abstractNumId w:val="1"/>
  </w:num>
  <w:num w:numId="2" w16cid:durableId="2040660489">
    <w:abstractNumId w:val="7"/>
  </w:num>
  <w:num w:numId="3" w16cid:durableId="1409812978">
    <w:abstractNumId w:val="4"/>
  </w:num>
  <w:num w:numId="4" w16cid:durableId="895822464">
    <w:abstractNumId w:val="8"/>
  </w:num>
  <w:num w:numId="5" w16cid:durableId="690180543">
    <w:abstractNumId w:val="0"/>
  </w:num>
  <w:num w:numId="6" w16cid:durableId="1499687437">
    <w:abstractNumId w:val="3"/>
  </w:num>
  <w:num w:numId="7" w16cid:durableId="2021271668">
    <w:abstractNumId w:val="2"/>
  </w:num>
  <w:num w:numId="8" w16cid:durableId="259459329">
    <w:abstractNumId w:val="5"/>
  </w:num>
  <w:num w:numId="9" w16cid:durableId="1162428334">
    <w:abstractNumId w:val="6"/>
  </w:num>
  <w:num w:numId="10" w16cid:durableId="1683781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89"/>
    <w:rsid w:val="00071291"/>
    <w:rsid w:val="00075151"/>
    <w:rsid w:val="000E54EF"/>
    <w:rsid w:val="001448DF"/>
    <w:rsid w:val="001B1281"/>
    <w:rsid w:val="001F5967"/>
    <w:rsid w:val="002227DC"/>
    <w:rsid w:val="002D162A"/>
    <w:rsid w:val="00315176"/>
    <w:rsid w:val="00337BC3"/>
    <w:rsid w:val="00594733"/>
    <w:rsid w:val="00681B74"/>
    <w:rsid w:val="007051B8"/>
    <w:rsid w:val="00727269"/>
    <w:rsid w:val="008468BF"/>
    <w:rsid w:val="00913AE9"/>
    <w:rsid w:val="009153BF"/>
    <w:rsid w:val="009C5043"/>
    <w:rsid w:val="009D6B20"/>
    <w:rsid w:val="00A27EC1"/>
    <w:rsid w:val="00A31D7F"/>
    <w:rsid w:val="00A548DA"/>
    <w:rsid w:val="00A81370"/>
    <w:rsid w:val="00AB4077"/>
    <w:rsid w:val="00AB4AE2"/>
    <w:rsid w:val="00BA3CC6"/>
    <w:rsid w:val="00BD70A9"/>
    <w:rsid w:val="00C064FF"/>
    <w:rsid w:val="00C07137"/>
    <w:rsid w:val="00C073BC"/>
    <w:rsid w:val="00CA4C7F"/>
    <w:rsid w:val="00CB2607"/>
    <w:rsid w:val="00D01ACF"/>
    <w:rsid w:val="00D731FE"/>
    <w:rsid w:val="00D913A7"/>
    <w:rsid w:val="00DC5A89"/>
    <w:rsid w:val="00DF7BDC"/>
    <w:rsid w:val="00E017CF"/>
    <w:rsid w:val="00E25406"/>
    <w:rsid w:val="00EC67C1"/>
    <w:rsid w:val="00F35FF2"/>
    <w:rsid w:val="00FB7F36"/>
    <w:rsid w:val="00FD1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7C128"/>
  <w15:chartTrackingRefBased/>
  <w15:docId w15:val="{BC733D11-9E90-4FA7-9F2E-43A0C9C2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89"/>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DC5A89"/>
    <w:pPr>
      <w:spacing w:before="27"/>
      <w:ind w:left="251"/>
      <w:outlineLvl w:val="0"/>
    </w:pPr>
    <w:rPr>
      <w:b/>
      <w:bCs/>
      <w:sz w:val="36"/>
      <w:szCs w:val="36"/>
    </w:rPr>
  </w:style>
  <w:style w:type="paragraph" w:styleId="Heading2">
    <w:name w:val="heading 2"/>
    <w:basedOn w:val="Normal"/>
    <w:next w:val="Normal"/>
    <w:link w:val="Heading2Char"/>
    <w:uiPriority w:val="9"/>
    <w:semiHidden/>
    <w:unhideWhenUsed/>
    <w:qFormat/>
    <w:rsid w:val="00DC5A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5A8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DC5A89"/>
    <w:pPr>
      <w:spacing w:before="52"/>
      <w:ind w:left="258"/>
      <w:outlineLvl w:val="3"/>
    </w:pPr>
    <w:rPr>
      <w:b/>
      <w:bCs/>
      <w:sz w:val="24"/>
      <w:szCs w:val="24"/>
    </w:rPr>
  </w:style>
  <w:style w:type="paragraph" w:styleId="Heading5">
    <w:name w:val="heading 5"/>
    <w:basedOn w:val="Normal"/>
    <w:link w:val="Heading5Char"/>
    <w:uiPriority w:val="9"/>
    <w:unhideWhenUsed/>
    <w:qFormat/>
    <w:rsid w:val="00DC5A89"/>
    <w:pPr>
      <w:spacing w:before="33"/>
      <w:ind w:left="1290" w:hanging="36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A89"/>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9"/>
    <w:rsid w:val="00DC5A89"/>
    <w:rPr>
      <w:rFonts w:ascii="Calibri" w:eastAsia="Calibri" w:hAnsi="Calibri" w:cs="Calibri"/>
      <w:b/>
      <w:bCs/>
      <w:sz w:val="24"/>
      <w:szCs w:val="24"/>
      <w:lang w:val="en-US"/>
    </w:rPr>
  </w:style>
  <w:style w:type="character" w:customStyle="1" w:styleId="Heading5Char">
    <w:name w:val="Heading 5 Char"/>
    <w:basedOn w:val="DefaultParagraphFont"/>
    <w:link w:val="Heading5"/>
    <w:uiPriority w:val="9"/>
    <w:rsid w:val="00DC5A89"/>
    <w:rPr>
      <w:rFonts w:ascii="Calibri" w:eastAsia="Calibri" w:hAnsi="Calibri" w:cs="Calibri"/>
      <w:b/>
      <w:bCs/>
      <w:lang w:val="en-US"/>
    </w:rPr>
  </w:style>
  <w:style w:type="paragraph" w:styleId="BodyText">
    <w:name w:val="Body Text"/>
    <w:basedOn w:val="Normal"/>
    <w:link w:val="BodyTextChar"/>
    <w:uiPriority w:val="1"/>
    <w:qFormat/>
    <w:rsid w:val="00DC5A89"/>
  </w:style>
  <w:style w:type="character" w:customStyle="1" w:styleId="BodyTextChar">
    <w:name w:val="Body Text Char"/>
    <w:basedOn w:val="DefaultParagraphFont"/>
    <w:link w:val="BodyText"/>
    <w:uiPriority w:val="1"/>
    <w:rsid w:val="00DC5A89"/>
    <w:rPr>
      <w:rFonts w:ascii="Calibri" w:eastAsia="Calibri" w:hAnsi="Calibri" w:cs="Calibri"/>
      <w:lang w:val="en-US"/>
    </w:rPr>
  </w:style>
  <w:style w:type="paragraph" w:styleId="ListParagraph">
    <w:name w:val="List Paragraph"/>
    <w:basedOn w:val="Normal"/>
    <w:uiPriority w:val="1"/>
    <w:qFormat/>
    <w:rsid w:val="00DC5A89"/>
    <w:pPr>
      <w:ind w:left="1290" w:hanging="358"/>
    </w:pPr>
  </w:style>
  <w:style w:type="paragraph" w:styleId="Header">
    <w:name w:val="header"/>
    <w:basedOn w:val="Normal"/>
    <w:link w:val="HeaderChar"/>
    <w:uiPriority w:val="99"/>
    <w:unhideWhenUsed/>
    <w:rsid w:val="00DC5A89"/>
    <w:pPr>
      <w:tabs>
        <w:tab w:val="center" w:pos="4513"/>
        <w:tab w:val="right" w:pos="9026"/>
      </w:tabs>
    </w:pPr>
  </w:style>
  <w:style w:type="character" w:customStyle="1" w:styleId="HeaderChar">
    <w:name w:val="Header Char"/>
    <w:basedOn w:val="DefaultParagraphFont"/>
    <w:link w:val="Header"/>
    <w:uiPriority w:val="99"/>
    <w:rsid w:val="00DC5A89"/>
    <w:rPr>
      <w:rFonts w:ascii="Calibri" w:eastAsia="Calibri" w:hAnsi="Calibri" w:cs="Calibri"/>
      <w:lang w:val="en-US"/>
    </w:rPr>
  </w:style>
  <w:style w:type="paragraph" w:customStyle="1" w:styleId="TableParagraph">
    <w:name w:val="Table Paragraph"/>
    <w:basedOn w:val="Normal"/>
    <w:uiPriority w:val="1"/>
    <w:qFormat/>
    <w:rsid w:val="00DC5A89"/>
  </w:style>
  <w:style w:type="character" w:customStyle="1" w:styleId="Heading2Char">
    <w:name w:val="Heading 2 Char"/>
    <w:basedOn w:val="DefaultParagraphFont"/>
    <w:link w:val="Heading2"/>
    <w:uiPriority w:val="9"/>
    <w:semiHidden/>
    <w:rsid w:val="00DC5A89"/>
    <w:rPr>
      <w:rFonts w:asciiTheme="majorHAnsi" w:eastAsiaTheme="majorEastAsia" w:hAnsiTheme="majorHAnsi" w:cstheme="majorBidi"/>
      <w:color w:val="2F5496" w:themeColor="accent1" w:themeShade="BF"/>
      <w:sz w:val="26"/>
      <w:szCs w:val="26"/>
      <w:lang w:val="en-US"/>
    </w:rPr>
  </w:style>
  <w:style w:type="paragraph" w:styleId="Footer">
    <w:name w:val="footer"/>
    <w:basedOn w:val="Normal"/>
    <w:link w:val="FooterChar"/>
    <w:uiPriority w:val="99"/>
    <w:unhideWhenUsed/>
    <w:rsid w:val="00DC5A89"/>
    <w:pPr>
      <w:tabs>
        <w:tab w:val="center" w:pos="4513"/>
        <w:tab w:val="right" w:pos="9026"/>
      </w:tabs>
    </w:pPr>
  </w:style>
  <w:style w:type="character" w:customStyle="1" w:styleId="FooterChar">
    <w:name w:val="Footer Char"/>
    <w:basedOn w:val="DefaultParagraphFont"/>
    <w:link w:val="Footer"/>
    <w:uiPriority w:val="99"/>
    <w:rsid w:val="00DC5A89"/>
    <w:rPr>
      <w:rFonts w:ascii="Calibri" w:eastAsia="Calibri" w:hAnsi="Calibri" w:cs="Calibri"/>
      <w:lang w:val="en-US"/>
    </w:rPr>
  </w:style>
  <w:style w:type="character" w:customStyle="1" w:styleId="Heading3Char">
    <w:name w:val="Heading 3 Char"/>
    <w:basedOn w:val="DefaultParagraphFont"/>
    <w:link w:val="Heading3"/>
    <w:uiPriority w:val="9"/>
    <w:semiHidden/>
    <w:rsid w:val="00DC5A89"/>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A27EC1"/>
    <w:rPr>
      <w:color w:val="0563C1"/>
      <w:u w:val="single"/>
    </w:rPr>
  </w:style>
  <w:style w:type="paragraph" w:customStyle="1" w:styleId="xmsonormal">
    <w:name w:val="x_msonormal"/>
    <w:basedOn w:val="Normal"/>
    <w:rsid w:val="00A27EC1"/>
    <w:pPr>
      <w:widowControl/>
      <w:autoSpaceDE/>
      <w:autoSpaceDN/>
    </w:pPr>
    <w:rPr>
      <w:rFonts w:eastAsiaTheme="minorHAnsi"/>
      <w:lang w:val="en-AU" w:eastAsia="en-AU"/>
    </w:rPr>
  </w:style>
  <w:style w:type="character" w:styleId="UnresolvedMention">
    <w:name w:val="Unresolved Mention"/>
    <w:basedOn w:val="DefaultParagraphFont"/>
    <w:uiPriority w:val="99"/>
    <w:semiHidden/>
    <w:unhideWhenUsed/>
    <w:rsid w:val="00A27EC1"/>
    <w:rPr>
      <w:color w:val="605E5C"/>
      <w:shd w:val="clear" w:color="auto" w:fill="E1DFDD"/>
    </w:rPr>
  </w:style>
  <w:style w:type="character" w:styleId="CommentReference">
    <w:name w:val="annotation reference"/>
    <w:basedOn w:val="DefaultParagraphFont"/>
    <w:uiPriority w:val="99"/>
    <w:semiHidden/>
    <w:unhideWhenUsed/>
    <w:rsid w:val="00FB7F36"/>
    <w:rPr>
      <w:sz w:val="16"/>
      <w:szCs w:val="16"/>
    </w:rPr>
  </w:style>
  <w:style w:type="paragraph" w:styleId="CommentText">
    <w:name w:val="annotation text"/>
    <w:basedOn w:val="Normal"/>
    <w:link w:val="CommentTextChar"/>
    <w:uiPriority w:val="99"/>
    <w:semiHidden/>
    <w:unhideWhenUsed/>
    <w:rsid w:val="00FB7F36"/>
    <w:rPr>
      <w:sz w:val="20"/>
      <w:szCs w:val="20"/>
    </w:rPr>
  </w:style>
  <w:style w:type="character" w:customStyle="1" w:styleId="CommentTextChar">
    <w:name w:val="Comment Text Char"/>
    <w:basedOn w:val="DefaultParagraphFont"/>
    <w:link w:val="CommentText"/>
    <w:uiPriority w:val="99"/>
    <w:semiHidden/>
    <w:rsid w:val="00FB7F36"/>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B7F36"/>
    <w:rPr>
      <w:b/>
      <w:bCs/>
    </w:rPr>
  </w:style>
  <w:style w:type="character" w:customStyle="1" w:styleId="CommentSubjectChar">
    <w:name w:val="Comment Subject Char"/>
    <w:basedOn w:val="CommentTextChar"/>
    <w:link w:val="CommentSubject"/>
    <w:uiPriority w:val="99"/>
    <w:semiHidden/>
    <w:rsid w:val="00FB7F36"/>
    <w:rPr>
      <w:rFonts w:ascii="Calibri" w:eastAsia="Calibri" w:hAnsi="Calibri" w:cs="Calibri"/>
      <w:b/>
      <w:bCs/>
      <w:sz w:val="20"/>
      <w:szCs w:val="20"/>
      <w:lang w:val="en-US"/>
    </w:rPr>
  </w:style>
  <w:style w:type="character" w:styleId="FollowedHyperlink">
    <w:name w:val="FollowedHyperlink"/>
    <w:basedOn w:val="DefaultParagraphFont"/>
    <w:uiPriority w:val="99"/>
    <w:semiHidden/>
    <w:unhideWhenUsed/>
    <w:rsid w:val="009C5043"/>
    <w:rPr>
      <w:color w:val="954F72" w:themeColor="followedHyperlink"/>
      <w:u w:val="single"/>
    </w:rPr>
  </w:style>
  <w:style w:type="paragraph" w:styleId="NormalWeb">
    <w:name w:val="Normal (Web)"/>
    <w:basedOn w:val="Normal"/>
    <w:uiPriority w:val="99"/>
    <w:semiHidden/>
    <w:unhideWhenUsed/>
    <w:rsid w:val="00AB4077"/>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681B74"/>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20947">
      <w:bodyDiv w:val="1"/>
      <w:marLeft w:val="0"/>
      <w:marRight w:val="0"/>
      <w:marTop w:val="0"/>
      <w:marBottom w:val="0"/>
      <w:divBdr>
        <w:top w:val="none" w:sz="0" w:space="0" w:color="auto"/>
        <w:left w:val="none" w:sz="0" w:space="0" w:color="auto"/>
        <w:bottom w:val="none" w:sz="0" w:space="0" w:color="auto"/>
        <w:right w:val="none" w:sz="0" w:space="0" w:color="auto"/>
      </w:divBdr>
    </w:div>
    <w:div w:id="1101799257">
      <w:bodyDiv w:val="1"/>
      <w:marLeft w:val="0"/>
      <w:marRight w:val="0"/>
      <w:marTop w:val="0"/>
      <w:marBottom w:val="0"/>
      <w:divBdr>
        <w:top w:val="none" w:sz="0" w:space="0" w:color="auto"/>
        <w:left w:val="none" w:sz="0" w:space="0" w:color="auto"/>
        <w:bottom w:val="none" w:sz="0" w:space="0" w:color="auto"/>
        <w:right w:val="none" w:sz="0" w:space="0" w:color="auto"/>
      </w:divBdr>
    </w:div>
    <w:div w:id="1586917699">
      <w:bodyDiv w:val="1"/>
      <w:marLeft w:val="0"/>
      <w:marRight w:val="0"/>
      <w:marTop w:val="0"/>
      <w:marBottom w:val="0"/>
      <w:divBdr>
        <w:top w:val="none" w:sz="0" w:space="0" w:color="auto"/>
        <w:left w:val="none" w:sz="0" w:space="0" w:color="auto"/>
        <w:bottom w:val="none" w:sz="0" w:space="0" w:color="auto"/>
        <w:right w:val="none" w:sz="0" w:space="0" w:color="auto"/>
      </w:divBdr>
    </w:div>
    <w:div w:id="21451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sjobs.gov.au/s/graduate-portal/stream/generalist-stream-MCPUVPREJVLBAE3OSRE5TIKWXG6Q"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inance.gov.au/" TargetMode="External"/><Relationship Id="rId12" Type="http://schemas.openxmlformats.org/officeDocument/2006/relationships/hyperlink" Target="mailto:aggp.generalist@dfp.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psc.gov.au/working-aps/diversity-and-inclusion/disability/definition-disabilit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1231</Words>
  <Characters>6784</Characters>
  <Application>Microsoft Office Word</Application>
  <DocSecurity>0</DocSecurity>
  <Lines>138</Lines>
  <Paragraphs>64</Paragraphs>
  <ScaleCrop>false</ScaleCrop>
  <HeadingPairs>
    <vt:vector size="2" baseType="variant">
      <vt:variant>
        <vt:lpstr>Title</vt:lpstr>
      </vt:variant>
      <vt:variant>
        <vt:i4>1</vt:i4>
      </vt:variant>
    </vt:vector>
  </HeadingPairs>
  <TitlesOfParts>
    <vt:vector size="1" baseType="lpstr">
      <vt:lpstr>2024 Australian government graduate program - generalist stream | caNDIDATE INFORMATION GUIDE</vt:lpstr>
    </vt:vector>
  </TitlesOfParts>
  <Company>Department of Finance</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AGGP Candidate Information Guide-Generalist Stream</dc:title>
  <dc:subject/>
  <dc:creator>Department of Finance</dc:creator>
  <cp:keywords>[SEC=OFFICIAL]</cp:keywords>
  <dc:description/>
  <cp:lastModifiedBy>Truong, Minh</cp:lastModifiedBy>
  <cp:revision>5</cp:revision>
  <dcterms:created xsi:type="dcterms:W3CDTF">2023-03-03T03:18:00Z</dcterms:created>
  <dcterms:modified xsi:type="dcterms:W3CDTF">2023-03-03T06:11:00Z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2C473FE512924D38B4662186B148EF89</vt:lpwstr>
  </property>
  <property fmtid="{D5CDD505-2E9C-101B-9397-08002B2CF9AE}" pid="9" name="PM_ProtectiveMarkingValue_Footer">
    <vt:lpwstr>OFFICIAL</vt:lpwstr>
  </property>
  <property fmtid="{D5CDD505-2E9C-101B-9397-08002B2CF9AE}" pid="10" name="PM_Originator_Hash_SHA1">
    <vt:lpwstr>C4E8576B6510B1FB5DEF9BBC04AB3A64E004CBD8</vt:lpwstr>
  </property>
  <property fmtid="{D5CDD505-2E9C-101B-9397-08002B2CF9AE}" pid="11" name="PM_OriginationTimeStamp">
    <vt:lpwstr>2023-03-03T06:11:01Z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2629EBC8DE54443ED55D9F3DFD006C78</vt:lpwstr>
  </property>
  <property fmtid="{D5CDD505-2E9C-101B-9397-08002B2CF9AE}" pid="23" name="PM_Hash_Salt">
    <vt:lpwstr>064F7D73DDF5374F3F73E279C2990B92</vt:lpwstr>
  </property>
  <property fmtid="{D5CDD505-2E9C-101B-9397-08002B2CF9AE}" pid="24" name="PM_Hash_SHA1">
    <vt:lpwstr>33BB17A92B6A02A8D81A41C8D211335845765AC3</vt:lpwstr>
  </property>
  <property fmtid="{D5CDD505-2E9C-101B-9397-08002B2CF9AE}" pid="25" name="MSIP_Label_87d6481e-ccdd-4ab6-8b26-05a0df5699e7_SetDate">
    <vt:lpwstr>2023-03-03T03:18:33Z</vt:lpwstr>
  </property>
  <property fmtid="{D5CDD505-2E9C-101B-9397-08002B2CF9AE}" pid="26" name="PM_OriginatorUserAccountName_SHA256">
    <vt:lpwstr>3F9C3930C95A80FE14E5E569A96906FECB80D374DD6F0E6814A1821B290CD60B</vt:lpwstr>
  </property>
  <property fmtid="{D5CDD505-2E9C-101B-9397-08002B2CF9AE}" pid="27" name="PM_OriginatorDomainName_SHA256">
    <vt:lpwstr>325440F6CA31C4C3BCE4433552DC42928CAAD3E2731ABE35FDE729ECEB763AF0</vt:lpwstr>
  </property>
  <property fmtid="{D5CDD505-2E9C-101B-9397-08002B2CF9AE}" pid="28" name="MSIP_Label_87d6481e-ccdd-4ab6-8b26-05a0df5699e7_Name">
    <vt:lpwstr>OFFICIAL</vt:lpwstr>
  </property>
  <property fmtid="{D5CDD505-2E9C-101B-9397-08002B2CF9AE}" pid="29" name="MSIP_Label_87d6481e-ccdd-4ab6-8b26-05a0df5699e7_SiteId">
    <vt:lpwstr>08954cee-4782-4ff6-9ad5-1997dccef4b0</vt:lpwstr>
  </property>
  <property fmtid="{D5CDD505-2E9C-101B-9397-08002B2CF9AE}" pid="30" name="MSIP_Label_87d6481e-ccdd-4ab6-8b26-05a0df5699e7_Enabled">
    <vt:lpwstr>true</vt:lpwstr>
  </property>
  <property fmtid="{D5CDD505-2E9C-101B-9397-08002B2CF9AE}" pid="31" name="PM_MinimumSecurityClassification">
    <vt:lpwstr/>
  </property>
  <property fmtid="{D5CDD505-2E9C-101B-9397-08002B2CF9AE}" pid="32" name="PM_SecurityClassification_Prev">
    <vt:lpwstr>OFFICIAL</vt:lpwstr>
  </property>
  <property fmtid="{D5CDD505-2E9C-101B-9397-08002B2CF9AE}" pid="33" name="PM_Qualifier_Prev">
    <vt:lpwstr/>
  </property>
</Properties>
</file>