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F1" w:rsidRPr="00E21A8F" w:rsidRDefault="002F0DF1" w:rsidP="002F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1A8F">
        <w:rPr>
          <w:rFonts w:ascii="Times New Roman" w:hAnsi="Times New Roman" w:cs="Times New Roman"/>
          <w:sz w:val="24"/>
          <w:szCs w:val="24"/>
        </w:rPr>
        <w:t>Dr Steven Kennedy PSM</w:t>
      </w:r>
    </w:p>
    <w:p w:rsidR="002F0DF1" w:rsidRPr="00E21A8F" w:rsidRDefault="002F0DF1" w:rsidP="002F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A8F">
        <w:rPr>
          <w:rFonts w:ascii="Times New Roman" w:hAnsi="Times New Roman" w:cs="Times New Roman"/>
          <w:sz w:val="24"/>
          <w:szCs w:val="24"/>
        </w:rPr>
        <w:t>Secretary</w:t>
      </w:r>
    </w:p>
    <w:p w:rsidR="002F0DF1" w:rsidRPr="00E21A8F" w:rsidRDefault="002F0DF1" w:rsidP="002F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A8F">
        <w:rPr>
          <w:rFonts w:ascii="Times New Roman" w:hAnsi="Times New Roman" w:cs="Times New Roman"/>
          <w:sz w:val="24"/>
          <w:szCs w:val="24"/>
        </w:rPr>
        <w:t>The Treasury</w:t>
      </w:r>
    </w:p>
    <w:p w:rsidR="002F0DF1" w:rsidRPr="00E21A8F" w:rsidRDefault="002F0DF1" w:rsidP="002F0DF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E21A8F">
        <w:rPr>
          <w:rStyle w:val="text1"/>
          <w:rFonts w:ascii="Times New Roman" w:hAnsi="Times New Roman"/>
          <w:sz w:val="24"/>
          <w:szCs w:val="24"/>
        </w:rPr>
        <w:t>Langton Crescent</w:t>
      </w:r>
    </w:p>
    <w:p w:rsidR="002F0DF1" w:rsidRPr="00C877AE" w:rsidRDefault="002F0DF1" w:rsidP="002F0DF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E21A8F">
        <w:rPr>
          <w:rStyle w:val="text1"/>
          <w:rFonts w:ascii="Times New Roman" w:hAnsi="Times New Roman"/>
          <w:sz w:val="24"/>
          <w:szCs w:val="24"/>
        </w:rPr>
        <w:t>Parkes ACT 2600</w:t>
      </w:r>
    </w:p>
    <w:p w:rsidR="002F0DF1" w:rsidRDefault="002F0DF1" w:rsidP="002F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F1" w:rsidRDefault="002F0DF1" w:rsidP="002F0DF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2F0DF1" w:rsidRPr="00F724AC" w:rsidRDefault="002F0DF1" w:rsidP="002F0DF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Dr Kennedy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2F0DF1">
        <w:rPr>
          <w:rFonts w:ascii="Times New Roman" w:hAnsi="Times New Roman" w:cs="Times New Roman"/>
          <w:b/>
          <w:caps/>
          <w:sz w:val="24"/>
          <w:szCs w:val="24"/>
        </w:rPr>
        <w:t>economic recovery plan (phase 3)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2F0DF1">
        <w:rPr>
          <w:rFonts w:ascii="Times New Roman" w:hAnsi="Times New Roman" w:cs="Times New Roman"/>
          <w:sz w:val="24"/>
          <w:szCs w:val="24"/>
        </w:rPr>
        <w:t xml:space="preserve">17 </w:t>
      </w:r>
      <w:r w:rsidR="00D34E20">
        <w:rPr>
          <w:rFonts w:ascii="Times New Roman" w:hAnsi="Times New Roman" w:cs="Times New Roman"/>
          <w:sz w:val="24"/>
          <w:szCs w:val="24"/>
        </w:rPr>
        <w:t xml:space="preserve">and 23 </w:t>
      </w:r>
      <w:r w:rsidR="002F0DF1">
        <w:rPr>
          <w:rFonts w:ascii="Times New Roman" w:hAnsi="Times New Roman" w:cs="Times New Roman"/>
          <w:sz w:val="24"/>
          <w:szCs w:val="24"/>
        </w:rPr>
        <w:t>February 2022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2F0DF1">
        <w:rPr>
          <w:rFonts w:ascii="Times New Roman" w:hAnsi="Times New Roman" w:cs="Times New Roman"/>
          <w:sz w:val="24"/>
          <w:szCs w:val="24"/>
        </w:rPr>
        <w:t xml:space="preserve">Economic Recovery Plan (Phase 3) </w:t>
      </w:r>
      <w:proofErr w:type="gramStart"/>
      <w:r w:rsidR="00D31B1C">
        <w:rPr>
          <w:rFonts w:ascii="Times New Roman" w:hAnsi="Times New Roman" w:cs="Times New Roman"/>
          <w:sz w:val="24"/>
          <w:szCs w:val="24"/>
        </w:rPr>
        <w:t>campaign</w:t>
      </w:r>
      <w:proofErr w:type="gramEnd"/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2F0DF1" w:rsidRPr="002F0DF1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2F0DF1">
        <w:rPr>
          <w:rFonts w:ascii="Times New Roman" w:hAnsi="Times New Roman" w:cs="Times New Roman"/>
          <w:sz w:val="24"/>
          <w:szCs w:val="24"/>
        </w:rPr>
        <w:t>Department</w:t>
      </w:r>
      <w:r w:rsidR="002F0DF1" w:rsidRPr="002F0DF1">
        <w:rPr>
          <w:rFonts w:ascii="Times New Roman" w:hAnsi="Times New Roman" w:cs="Times New Roman"/>
          <w:sz w:val="24"/>
          <w:szCs w:val="24"/>
        </w:rPr>
        <w:t xml:space="preserve"> of the Treasury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D31B1C" w:rsidRPr="002F0DF1">
        <w:rPr>
          <w:rFonts w:ascii="Times New Roman" w:hAnsi="Times New Roman" w:cs="Times New Roman"/>
          <w:sz w:val="24"/>
          <w:szCs w:val="24"/>
        </w:rPr>
        <w:t xml:space="preserve">and tracking </w:t>
      </w:r>
      <w:r w:rsidR="002F0DF1" w:rsidRPr="002F0DF1">
        <w:rPr>
          <w:rFonts w:ascii="Times New Roman" w:hAnsi="Times New Roman" w:cs="Times New Roman"/>
          <w:sz w:val="24"/>
          <w:szCs w:val="24"/>
        </w:rPr>
        <w:t xml:space="preserve">and </w:t>
      </w:r>
      <w:r w:rsidR="00D31B1C" w:rsidRPr="002F0DF1">
        <w:rPr>
          <w:rFonts w:ascii="Times New Roman" w:hAnsi="Times New Roman" w:cs="Times New Roman"/>
          <w:sz w:val="24"/>
          <w:szCs w:val="24"/>
        </w:rPr>
        <w:t>evaluation of previous phases of the campaign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2F0DF1">
        <w:rPr>
          <w:rFonts w:ascii="Times New Roman" w:hAnsi="Times New Roman" w:cs="Times New Roman"/>
          <w:sz w:val="24"/>
          <w:szCs w:val="24"/>
        </w:rPr>
        <w:t>Economic Recovery Plan (Phase 3)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E504C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FC755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March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A84D1A">
        <w:rPr>
          <w:rFonts w:ascii="Times New Roman" w:hAnsi="Times New Roman" w:cs="Times New Roman"/>
          <w:sz w:val="24"/>
          <w:szCs w:val="24"/>
        </w:rPr>
        <w:t>2022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0DF1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87150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4D1A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4E20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04C6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05AE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753FF"/>
    <w:rsid w:val="00F93EB0"/>
    <w:rsid w:val="00F95B98"/>
    <w:rsid w:val="00F96641"/>
    <w:rsid w:val="00FA4B87"/>
    <w:rsid w:val="00FB79CD"/>
    <w:rsid w:val="00FC57A5"/>
    <w:rsid w:val="00FC7556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22E63C-FDDD-45EE-8A0A-51071C9F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lastModifiedBy>Truong, Minh</cp:lastModifiedBy>
  <cp:revision>4</cp:revision>
  <cp:lastPrinted>2015-04-07T06:54:00Z</cp:lastPrinted>
  <dcterms:created xsi:type="dcterms:W3CDTF">2022-02-28T05:19:00Z</dcterms:created>
  <dcterms:modified xsi:type="dcterms:W3CDTF">2022-03-15T23:11:00Z</dcterms:modified>
</cp:coreProperties>
</file>