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AB6D5" w14:textId="77777777" w:rsidR="004014D3" w:rsidRDefault="004014D3" w:rsidP="000C2A48"/>
    <w:p w14:paraId="44F4C70B" w14:textId="77777777" w:rsidR="006C4DD1" w:rsidRDefault="009763EB" w:rsidP="009763EB">
      <w:pPr>
        <w:pStyle w:val="Title"/>
        <w:ind w:left="2977"/>
      </w:pPr>
      <w:bookmarkStart w:id="0" w:name="_Toc466023318"/>
      <w:bookmarkStart w:id="1" w:name="_Toc497390274"/>
      <w:r w:rsidRPr="009763EB">
        <w:t>Campaign Advertising by Australian Government</w:t>
      </w:r>
      <w:r>
        <w:br/>
      </w:r>
      <w:r w:rsidRPr="009763EB">
        <w:t>Departments and Agencies</w:t>
      </w:r>
      <w:bookmarkEnd w:id="0"/>
      <w:bookmarkEnd w:id="1"/>
    </w:p>
    <w:p w14:paraId="7D84DDA4" w14:textId="2089F6D9" w:rsidR="009763EB" w:rsidRPr="009763EB" w:rsidRDefault="00E13770" w:rsidP="009763EB">
      <w:pPr>
        <w:pStyle w:val="Subtitle"/>
      </w:pPr>
      <w:bookmarkStart w:id="2" w:name="_Toc466023319"/>
      <w:bookmarkStart w:id="3" w:name="_Toc497390275"/>
      <w:r>
        <w:t>Annual Report 2016</w:t>
      </w:r>
      <w:r w:rsidR="000A5534">
        <w:t>–</w:t>
      </w:r>
      <w:r w:rsidR="009763EB">
        <w:t>1</w:t>
      </w:r>
      <w:bookmarkEnd w:id="2"/>
      <w:r>
        <w:t>7</w:t>
      </w:r>
      <w:bookmarkEnd w:id="3"/>
    </w:p>
    <w:p w14:paraId="6D37C4F3" w14:textId="77777777" w:rsidR="000C2A48" w:rsidRDefault="000C2A48" w:rsidP="006C4DD1">
      <w:r>
        <w:br w:type="page"/>
      </w:r>
    </w:p>
    <w:p w14:paraId="0F8B9F88" w14:textId="77777777" w:rsidR="00E25FE2" w:rsidRDefault="00E25FE2" w:rsidP="009763EB"/>
    <w:p w14:paraId="7A73E49E" w14:textId="77777777" w:rsidR="00E25FE2" w:rsidRDefault="00E25FE2" w:rsidP="009763EB"/>
    <w:p w14:paraId="4B1674CA" w14:textId="77777777" w:rsidR="00E25FE2" w:rsidRDefault="00E25FE2" w:rsidP="009763EB"/>
    <w:p w14:paraId="4B9B2364" w14:textId="77777777" w:rsidR="00E25FE2" w:rsidRDefault="00E25FE2" w:rsidP="009763EB"/>
    <w:p w14:paraId="19A98E38" w14:textId="77777777" w:rsidR="00E25FE2" w:rsidRDefault="00E25FE2" w:rsidP="009763EB"/>
    <w:p w14:paraId="18C1BA7C" w14:textId="07FC53EF" w:rsidR="00E25FE2" w:rsidRDefault="00E25FE2" w:rsidP="009763EB"/>
    <w:p w14:paraId="762CB078" w14:textId="3B453FB6" w:rsidR="00636608" w:rsidRDefault="00636608" w:rsidP="009763EB"/>
    <w:p w14:paraId="6AA9FCE2" w14:textId="77777777" w:rsidR="00636608" w:rsidRDefault="00636608" w:rsidP="009763EB"/>
    <w:p w14:paraId="5963F847" w14:textId="74CBEFD5" w:rsidR="009763EB" w:rsidRDefault="002534F0" w:rsidP="009763EB">
      <w:r w:rsidRPr="002534F0">
        <w:t>© Commonwealth of Australia 2017</w:t>
      </w:r>
    </w:p>
    <w:p w14:paraId="7DFDF071" w14:textId="77777777" w:rsidR="000E08D4" w:rsidRPr="000E08D4" w:rsidRDefault="000E08D4" w:rsidP="000E08D4">
      <w:r w:rsidRPr="000E08D4">
        <w:t>ISSN 1838-4501 (Print)</w:t>
      </w:r>
    </w:p>
    <w:p w14:paraId="4F646555" w14:textId="3739F7B1" w:rsidR="000E08D4" w:rsidRDefault="000E08D4" w:rsidP="009763EB">
      <w:r w:rsidRPr="000E08D4">
        <w:t>ISSN 1838-451X (Online)</w:t>
      </w:r>
    </w:p>
    <w:p w14:paraId="6B38A2F8" w14:textId="6F3F124D" w:rsidR="009763EB" w:rsidRDefault="009763EB" w:rsidP="009763EB">
      <w:r>
        <w:t>With the exception of the Commonwealth Coat of Arms and where otherwise noted, all material presented in this document is provided under a Creative Commons Attribution 3.0 Australia (</w:t>
      </w:r>
      <w:hyperlink r:id="rId8" w:history="1">
        <w:r w:rsidR="0032290A" w:rsidRPr="00254BC7">
          <w:rPr>
            <w:rStyle w:val="Hyperlink"/>
            <w:rFonts w:cstheme="minorBidi"/>
          </w:rPr>
          <w:t>http://creativecommons.org/licenses/by/3.0/au</w:t>
        </w:r>
      </w:hyperlink>
      <w:r w:rsidR="0032290A">
        <w:rPr>
          <w:u w:color="0070C0"/>
        </w:rPr>
        <w:t>)</w:t>
      </w:r>
      <w:r>
        <w:t xml:space="preserve"> licence.</w:t>
      </w:r>
    </w:p>
    <w:p w14:paraId="76D0E280" w14:textId="77777777" w:rsidR="009763EB" w:rsidRDefault="009763EB" w:rsidP="009763EB">
      <w:r w:rsidRPr="003469E3">
        <w:rPr>
          <w:noProof/>
          <w:lang w:eastAsia="en-AU"/>
        </w:rPr>
        <w:drawing>
          <wp:inline distT="0" distB="0" distL="0" distR="0" wp14:anchorId="07F78BCD" wp14:editId="3EBAE45B">
            <wp:extent cx="1152525" cy="397422"/>
            <wp:effectExtent l="0" t="0" r="0" b="3175"/>
            <wp:docPr id="6"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53897" cy="397895"/>
                    </a:xfrm>
                    <a:prstGeom prst="rect">
                      <a:avLst/>
                    </a:prstGeom>
                    <a:noFill/>
                    <a:ln w="9525">
                      <a:noFill/>
                      <a:miter lim="800000"/>
                      <a:headEnd/>
                      <a:tailEnd/>
                    </a:ln>
                  </pic:spPr>
                </pic:pic>
              </a:graphicData>
            </a:graphic>
          </wp:inline>
        </w:drawing>
      </w:r>
    </w:p>
    <w:p w14:paraId="468E439B" w14:textId="77777777" w:rsidR="009763EB" w:rsidRDefault="009763EB" w:rsidP="009763EB">
      <w:r>
        <w:t>The details of the relevant licence conditions are available on the Creative Commons website (accessible using the links provided) as is the full legal code for the CC BY 3 AU licence.</w:t>
      </w:r>
    </w:p>
    <w:p w14:paraId="5AC47BEE" w14:textId="77777777" w:rsidR="009763EB" w:rsidRPr="009763EB" w:rsidRDefault="009763EB" w:rsidP="009763EB">
      <w:pPr>
        <w:rPr>
          <w:b/>
        </w:rPr>
      </w:pPr>
      <w:r w:rsidRPr="009763EB">
        <w:rPr>
          <w:b/>
        </w:rPr>
        <w:t>Use of the Coat of Arms</w:t>
      </w:r>
    </w:p>
    <w:p w14:paraId="3ED34582" w14:textId="29FF2F12" w:rsidR="009763EB" w:rsidRDefault="009763EB" w:rsidP="009763EB">
      <w:r>
        <w:t xml:space="preserve">The terms under which the Coat of Arms </w:t>
      </w:r>
      <w:proofErr w:type="gramStart"/>
      <w:r>
        <w:t>can be used</w:t>
      </w:r>
      <w:proofErr w:type="gramEnd"/>
      <w:r>
        <w:t xml:space="preserve"> are detailed on the following website: </w:t>
      </w:r>
      <w:hyperlink r:id="rId10" w:history="1">
        <w:r w:rsidR="0032290A" w:rsidRPr="00254BC7">
          <w:rPr>
            <w:rStyle w:val="Hyperlink"/>
            <w:rFonts w:cstheme="minorBidi"/>
          </w:rPr>
          <w:t>https://www.pmc.gov.au/resource-centre/government/commonwealth-coat-arms-information-and-guidelines</w:t>
        </w:r>
      </w:hyperlink>
      <w:r w:rsidR="0032290A">
        <w:rPr>
          <w:u w:color="0070C0"/>
        </w:rPr>
        <w:t xml:space="preserve"> </w:t>
      </w:r>
    </w:p>
    <w:p w14:paraId="4A1E6338" w14:textId="77777777" w:rsidR="009763EB" w:rsidRPr="009763EB" w:rsidRDefault="009763EB" w:rsidP="009763EB">
      <w:pPr>
        <w:rPr>
          <w:b/>
        </w:rPr>
      </w:pPr>
      <w:r w:rsidRPr="009763EB">
        <w:rPr>
          <w:b/>
        </w:rPr>
        <w:t>Contact us</w:t>
      </w:r>
    </w:p>
    <w:p w14:paraId="0AD130C4" w14:textId="77777777" w:rsidR="009763EB" w:rsidRDefault="009763EB" w:rsidP="009763EB">
      <w:r>
        <w:t xml:space="preserve">Enquiries regarding the licence and any use of this work are welcome at: </w:t>
      </w:r>
    </w:p>
    <w:p w14:paraId="16488561" w14:textId="77777777" w:rsidR="009763EB" w:rsidRDefault="009763EB" w:rsidP="009763EB">
      <w:r>
        <w:t xml:space="preserve">Governance and APS Transformation </w:t>
      </w:r>
      <w:r w:rsidR="000D7A80">
        <w:br/>
      </w:r>
      <w:r>
        <w:t>Department of Finance</w:t>
      </w:r>
      <w:r w:rsidR="000D7A80">
        <w:br/>
      </w:r>
      <w:r>
        <w:t xml:space="preserve">One Canberra Avenue </w:t>
      </w:r>
      <w:r w:rsidR="000D7A80">
        <w:br/>
      </w:r>
      <w:r>
        <w:t>Forrest ACT 2603</w:t>
      </w:r>
    </w:p>
    <w:p w14:paraId="77319A39" w14:textId="13500D7F" w:rsidR="009763EB" w:rsidRDefault="009763EB" w:rsidP="00E25FE2">
      <w:r>
        <w:t xml:space="preserve">Email: </w:t>
      </w:r>
      <w:hyperlink r:id="rId11" w:history="1">
        <w:r w:rsidR="00636608" w:rsidRPr="005352B2">
          <w:rPr>
            <w:rStyle w:val="Hyperlink"/>
            <w:rFonts w:cstheme="minorBidi"/>
          </w:rPr>
          <w:t>governmentadvertising@finance.gov.au</w:t>
        </w:r>
      </w:hyperlink>
      <w:r w:rsidR="00636608">
        <w:rPr>
          <w:u w:color="0070C0"/>
        </w:rPr>
        <w:t xml:space="preserve"> </w:t>
      </w:r>
      <w:r>
        <w:t xml:space="preserve"> </w:t>
      </w:r>
      <w:r>
        <w:br w:type="page"/>
      </w:r>
    </w:p>
    <w:sdt>
      <w:sdtPr>
        <w:rPr>
          <w:rFonts w:asciiTheme="minorHAnsi" w:eastAsiaTheme="minorHAnsi" w:hAnsiTheme="minorHAnsi" w:cstheme="minorBidi"/>
          <w:color w:val="auto"/>
          <w:sz w:val="22"/>
          <w:szCs w:val="22"/>
          <w:lang w:val="en-AU"/>
        </w:rPr>
        <w:id w:val="2016805297"/>
        <w:docPartObj>
          <w:docPartGallery w:val="Table of Contents"/>
          <w:docPartUnique/>
        </w:docPartObj>
      </w:sdtPr>
      <w:sdtEndPr>
        <w:rPr>
          <w:b/>
          <w:bCs/>
          <w:noProof/>
        </w:rPr>
      </w:sdtEndPr>
      <w:sdtContent>
        <w:p w14:paraId="44F6818E" w14:textId="77777777" w:rsidR="00B763DC" w:rsidRDefault="00B763DC">
          <w:pPr>
            <w:pStyle w:val="TOCHeading"/>
          </w:pPr>
          <w:r>
            <w:t>Contents</w:t>
          </w:r>
        </w:p>
        <w:p w14:paraId="56A7F23C" w14:textId="24FC6CE0" w:rsidR="00584765" w:rsidRDefault="00AC7304">
          <w:pPr>
            <w:pStyle w:val="TOC1"/>
            <w:rPr>
              <w:rFonts w:eastAsiaTheme="minorEastAsia"/>
              <w:b w:val="0"/>
              <w:noProof/>
              <w:sz w:val="22"/>
              <w:lang w:eastAsia="en-AU"/>
            </w:rPr>
          </w:pPr>
          <w:r>
            <w:rPr>
              <w:b w:val="0"/>
            </w:rPr>
            <w:fldChar w:fldCharType="begin"/>
          </w:r>
          <w:r w:rsidR="00B763DC">
            <w:rPr>
              <w:b w:val="0"/>
            </w:rPr>
            <w:instrText xml:space="preserve"> TOC \o "1-2" \h \z \u </w:instrText>
          </w:r>
          <w:r>
            <w:rPr>
              <w:b w:val="0"/>
            </w:rPr>
            <w:fldChar w:fldCharType="separate"/>
          </w:r>
          <w:hyperlink w:anchor="_Toc497390276" w:history="1">
            <w:r w:rsidR="00584765" w:rsidRPr="00DA33CE">
              <w:rPr>
                <w:rStyle w:val="Hyperlink"/>
                <w:noProof/>
              </w:rPr>
              <w:t>About the Reports on Campaign Advertising</w:t>
            </w:r>
            <w:r w:rsidR="00584765">
              <w:rPr>
                <w:noProof/>
                <w:webHidden/>
              </w:rPr>
              <w:tab/>
            </w:r>
            <w:r w:rsidR="00584765">
              <w:rPr>
                <w:noProof/>
                <w:webHidden/>
              </w:rPr>
              <w:fldChar w:fldCharType="begin"/>
            </w:r>
            <w:r w:rsidR="00584765">
              <w:rPr>
                <w:noProof/>
                <w:webHidden/>
              </w:rPr>
              <w:instrText xml:space="preserve"> PAGEREF _Toc497390276 \h </w:instrText>
            </w:r>
            <w:r w:rsidR="00584765">
              <w:rPr>
                <w:noProof/>
                <w:webHidden/>
              </w:rPr>
            </w:r>
            <w:r w:rsidR="00584765">
              <w:rPr>
                <w:noProof/>
                <w:webHidden/>
              </w:rPr>
              <w:fldChar w:fldCharType="separate"/>
            </w:r>
            <w:r w:rsidR="00F9771D">
              <w:rPr>
                <w:noProof/>
                <w:webHidden/>
              </w:rPr>
              <w:t>4</w:t>
            </w:r>
            <w:r w:rsidR="00584765">
              <w:rPr>
                <w:noProof/>
                <w:webHidden/>
              </w:rPr>
              <w:fldChar w:fldCharType="end"/>
            </w:r>
          </w:hyperlink>
        </w:p>
        <w:p w14:paraId="0404D26C" w14:textId="3C41413D" w:rsidR="00584765" w:rsidRDefault="00861D55">
          <w:pPr>
            <w:pStyle w:val="TOC1"/>
            <w:rPr>
              <w:rFonts w:eastAsiaTheme="minorEastAsia"/>
              <w:b w:val="0"/>
              <w:noProof/>
              <w:sz w:val="22"/>
              <w:lang w:eastAsia="en-AU"/>
            </w:rPr>
          </w:pPr>
          <w:hyperlink w:anchor="_Toc497390277" w:history="1">
            <w:r w:rsidR="00584765" w:rsidRPr="00DA33CE">
              <w:rPr>
                <w:rStyle w:val="Hyperlink"/>
                <w:noProof/>
              </w:rPr>
              <w:t>Chapter 1: The Campaign Advertising Framework</w:t>
            </w:r>
            <w:r w:rsidR="00584765">
              <w:rPr>
                <w:noProof/>
                <w:webHidden/>
              </w:rPr>
              <w:tab/>
            </w:r>
            <w:r w:rsidR="00584765">
              <w:rPr>
                <w:noProof/>
                <w:webHidden/>
              </w:rPr>
              <w:fldChar w:fldCharType="begin"/>
            </w:r>
            <w:r w:rsidR="00584765">
              <w:rPr>
                <w:noProof/>
                <w:webHidden/>
              </w:rPr>
              <w:instrText xml:space="preserve"> PAGEREF _Toc497390277 \h </w:instrText>
            </w:r>
            <w:r w:rsidR="00584765">
              <w:rPr>
                <w:noProof/>
                <w:webHidden/>
              </w:rPr>
            </w:r>
            <w:r w:rsidR="00584765">
              <w:rPr>
                <w:noProof/>
                <w:webHidden/>
              </w:rPr>
              <w:fldChar w:fldCharType="separate"/>
            </w:r>
            <w:r w:rsidR="00F9771D">
              <w:rPr>
                <w:noProof/>
                <w:webHidden/>
              </w:rPr>
              <w:t>5</w:t>
            </w:r>
            <w:r w:rsidR="00584765">
              <w:rPr>
                <w:noProof/>
                <w:webHidden/>
              </w:rPr>
              <w:fldChar w:fldCharType="end"/>
            </w:r>
          </w:hyperlink>
        </w:p>
        <w:p w14:paraId="48093EEB" w14:textId="2EDAB8FD" w:rsidR="00584765" w:rsidRDefault="00861D55">
          <w:pPr>
            <w:pStyle w:val="TOC2"/>
            <w:rPr>
              <w:rFonts w:eastAsiaTheme="minorEastAsia"/>
              <w:lang w:eastAsia="en-AU"/>
            </w:rPr>
          </w:pPr>
          <w:hyperlink w:anchor="_Toc497390278" w:history="1">
            <w:r w:rsidR="00584765" w:rsidRPr="00DA33CE">
              <w:rPr>
                <w:rStyle w:val="Hyperlink"/>
              </w:rPr>
              <w:t xml:space="preserve">Guidelines on Information and Advertising Campaigns by </w:t>
            </w:r>
            <w:r w:rsidR="00636608">
              <w:rPr>
                <w:rStyle w:val="Hyperlink"/>
              </w:rPr>
              <w:br/>
            </w:r>
            <w:r w:rsidR="00584765" w:rsidRPr="00DA33CE">
              <w:rPr>
                <w:rStyle w:val="Hyperlink"/>
              </w:rPr>
              <w:t>non-corporate Commonwealth entities</w:t>
            </w:r>
            <w:r w:rsidR="00584765">
              <w:rPr>
                <w:webHidden/>
              </w:rPr>
              <w:tab/>
            </w:r>
            <w:r w:rsidR="00584765">
              <w:rPr>
                <w:webHidden/>
              </w:rPr>
              <w:fldChar w:fldCharType="begin"/>
            </w:r>
            <w:r w:rsidR="00584765">
              <w:rPr>
                <w:webHidden/>
              </w:rPr>
              <w:instrText xml:space="preserve"> PAGEREF _Toc497390278 \h </w:instrText>
            </w:r>
            <w:r w:rsidR="00584765">
              <w:rPr>
                <w:webHidden/>
              </w:rPr>
            </w:r>
            <w:r w:rsidR="00584765">
              <w:rPr>
                <w:webHidden/>
              </w:rPr>
              <w:fldChar w:fldCharType="separate"/>
            </w:r>
            <w:r w:rsidR="00F9771D">
              <w:rPr>
                <w:webHidden/>
              </w:rPr>
              <w:t>5</w:t>
            </w:r>
            <w:r w:rsidR="00584765">
              <w:rPr>
                <w:webHidden/>
              </w:rPr>
              <w:fldChar w:fldCharType="end"/>
            </w:r>
          </w:hyperlink>
        </w:p>
        <w:p w14:paraId="25BF945D" w14:textId="0C6D5C7C" w:rsidR="00584765" w:rsidRDefault="00861D55">
          <w:pPr>
            <w:pStyle w:val="TOC2"/>
            <w:rPr>
              <w:rFonts w:eastAsiaTheme="minorEastAsia"/>
              <w:lang w:eastAsia="en-AU"/>
            </w:rPr>
          </w:pPr>
          <w:hyperlink w:anchor="_Toc497390279" w:history="1">
            <w:r w:rsidR="00584765" w:rsidRPr="00DA33CE">
              <w:rPr>
                <w:rStyle w:val="Hyperlink"/>
              </w:rPr>
              <w:t>Roles of Key Stakeholders</w:t>
            </w:r>
            <w:r w:rsidR="00584765">
              <w:rPr>
                <w:webHidden/>
              </w:rPr>
              <w:tab/>
            </w:r>
            <w:r w:rsidR="00584765">
              <w:rPr>
                <w:webHidden/>
              </w:rPr>
              <w:fldChar w:fldCharType="begin"/>
            </w:r>
            <w:r w:rsidR="00584765">
              <w:rPr>
                <w:webHidden/>
              </w:rPr>
              <w:instrText xml:space="preserve"> PAGEREF _Toc497390279 \h </w:instrText>
            </w:r>
            <w:r w:rsidR="00584765">
              <w:rPr>
                <w:webHidden/>
              </w:rPr>
            </w:r>
            <w:r w:rsidR="00584765">
              <w:rPr>
                <w:webHidden/>
              </w:rPr>
              <w:fldChar w:fldCharType="separate"/>
            </w:r>
            <w:r w:rsidR="00F9771D">
              <w:rPr>
                <w:webHidden/>
              </w:rPr>
              <w:t>5</w:t>
            </w:r>
            <w:r w:rsidR="00584765">
              <w:rPr>
                <w:webHidden/>
              </w:rPr>
              <w:fldChar w:fldCharType="end"/>
            </w:r>
          </w:hyperlink>
        </w:p>
        <w:p w14:paraId="41AB8934" w14:textId="3C565198" w:rsidR="00584765" w:rsidRDefault="00861D55">
          <w:pPr>
            <w:pStyle w:val="TOC1"/>
            <w:rPr>
              <w:rFonts w:eastAsiaTheme="minorEastAsia"/>
              <w:b w:val="0"/>
              <w:noProof/>
              <w:sz w:val="22"/>
              <w:lang w:eastAsia="en-AU"/>
            </w:rPr>
          </w:pPr>
          <w:hyperlink w:anchor="_Toc497390280" w:history="1">
            <w:r w:rsidR="00584765" w:rsidRPr="00DA33CE">
              <w:rPr>
                <w:rStyle w:val="Hyperlink"/>
                <w:noProof/>
              </w:rPr>
              <w:t xml:space="preserve">Chapter 2: Australian Government Campaign Expenditure </w:t>
            </w:r>
            <w:r w:rsidR="00D1549E">
              <w:rPr>
                <w:rStyle w:val="Hyperlink"/>
                <w:noProof/>
              </w:rPr>
              <w:br/>
            </w:r>
            <w:r w:rsidR="00584765" w:rsidRPr="00DA33CE">
              <w:rPr>
                <w:rStyle w:val="Hyperlink"/>
                <w:noProof/>
              </w:rPr>
              <w:t>from 1 July 2016 to 30 June 2017</w:t>
            </w:r>
            <w:r w:rsidR="00584765">
              <w:rPr>
                <w:noProof/>
                <w:webHidden/>
              </w:rPr>
              <w:tab/>
            </w:r>
            <w:r w:rsidR="00584765">
              <w:rPr>
                <w:noProof/>
                <w:webHidden/>
              </w:rPr>
              <w:fldChar w:fldCharType="begin"/>
            </w:r>
            <w:r w:rsidR="00584765">
              <w:rPr>
                <w:noProof/>
                <w:webHidden/>
              </w:rPr>
              <w:instrText xml:space="preserve"> PAGEREF _Toc497390280 \h </w:instrText>
            </w:r>
            <w:r w:rsidR="00584765">
              <w:rPr>
                <w:noProof/>
                <w:webHidden/>
              </w:rPr>
            </w:r>
            <w:r w:rsidR="00584765">
              <w:rPr>
                <w:noProof/>
                <w:webHidden/>
              </w:rPr>
              <w:fldChar w:fldCharType="separate"/>
            </w:r>
            <w:r w:rsidR="00F9771D">
              <w:rPr>
                <w:noProof/>
                <w:webHidden/>
              </w:rPr>
              <w:t>9</w:t>
            </w:r>
            <w:r w:rsidR="00584765">
              <w:rPr>
                <w:noProof/>
                <w:webHidden/>
              </w:rPr>
              <w:fldChar w:fldCharType="end"/>
            </w:r>
          </w:hyperlink>
        </w:p>
        <w:p w14:paraId="6CBB6C6D" w14:textId="497EE6DD" w:rsidR="00584765" w:rsidRDefault="00861D55">
          <w:pPr>
            <w:pStyle w:val="TOC2"/>
            <w:rPr>
              <w:rFonts w:eastAsiaTheme="minorEastAsia"/>
              <w:lang w:eastAsia="en-AU"/>
            </w:rPr>
          </w:pPr>
          <w:hyperlink w:anchor="_Toc497390281" w:history="1">
            <w:r w:rsidR="00584765" w:rsidRPr="00DA33CE">
              <w:rPr>
                <w:rStyle w:val="Hyperlink"/>
              </w:rPr>
              <w:t>Expenditure by Medium</w:t>
            </w:r>
            <w:r w:rsidR="00584765">
              <w:rPr>
                <w:webHidden/>
              </w:rPr>
              <w:tab/>
            </w:r>
            <w:r w:rsidR="00584765">
              <w:rPr>
                <w:webHidden/>
              </w:rPr>
              <w:fldChar w:fldCharType="begin"/>
            </w:r>
            <w:r w:rsidR="00584765">
              <w:rPr>
                <w:webHidden/>
              </w:rPr>
              <w:instrText xml:space="preserve"> PAGEREF _Toc497390281 \h </w:instrText>
            </w:r>
            <w:r w:rsidR="00584765">
              <w:rPr>
                <w:webHidden/>
              </w:rPr>
            </w:r>
            <w:r w:rsidR="00584765">
              <w:rPr>
                <w:webHidden/>
              </w:rPr>
              <w:fldChar w:fldCharType="separate"/>
            </w:r>
            <w:r w:rsidR="00F9771D">
              <w:rPr>
                <w:webHidden/>
              </w:rPr>
              <w:t>9</w:t>
            </w:r>
            <w:r w:rsidR="00584765">
              <w:rPr>
                <w:webHidden/>
              </w:rPr>
              <w:fldChar w:fldCharType="end"/>
            </w:r>
          </w:hyperlink>
        </w:p>
        <w:p w14:paraId="6D3B77F3" w14:textId="4AB7DA4C" w:rsidR="00584765" w:rsidRDefault="00861D55">
          <w:pPr>
            <w:pStyle w:val="TOC2"/>
            <w:rPr>
              <w:rFonts w:eastAsiaTheme="minorEastAsia"/>
              <w:lang w:eastAsia="en-AU"/>
            </w:rPr>
          </w:pPr>
          <w:hyperlink w:anchor="_Toc497390282" w:history="1">
            <w:r w:rsidR="00584765" w:rsidRPr="00DA33CE">
              <w:rPr>
                <w:rStyle w:val="Hyperlink"/>
              </w:rPr>
              <w:t>Campaign Summaries and Expenditure</w:t>
            </w:r>
            <w:r w:rsidR="00584765">
              <w:rPr>
                <w:webHidden/>
              </w:rPr>
              <w:tab/>
            </w:r>
            <w:r w:rsidR="00584765">
              <w:rPr>
                <w:webHidden/>
              </w:rPr>
              <w:fldChar w:fldCharType="begin"/>
            </w:r>
            <w:r w:rsidR="00584765">
              <w:rPr>
                <w:webHidden/>
              </w:rPr>
              <w:instrText xml:space="preserve"> PAGEREF _Toc497390282 \h </w:instrText>
            </w:r>
            <w:r w:rsidR="00584765">
              <w:rPr>
                <w:webHidden/>
              </w:rPr>
            </w:r>
            <w:r w:rsidR="00584765">
              <w:rPr>
                <w:webHidden/>
              </w:rPr>
              <w:fldChar w:fldCharType="separate"/>
            </w:r>
            <w:r w:rsidR="00F9771D">
              <w:rPr>
                <w:webHidden/>
              </w:rPr>
              <w:t>12</w:t>
            </w:r>
            <w:r w:rsidR="00584765">
              <w:rPr>
                <w:webHidden/>
              </w:rPr>
              <w:fldChar w:fldCharType="end"/>
            </w:r>
          </w:hyperlink>
        </w:p>
        <w:p w14:paraId="1D7583EA" w14:textId="1ADB82B5" w:rsidR="00584765" w:rsidRDefault="00861D55">
          <w:pPr>
            <w:pStyle w:val="TOC1"/>
            <w:rPr>
              <w:rFonts w:eastAsiaTheme="minorEastAsia"/>
              <w:b w:val="0"/>
              <w:noProof/>
              <w:sz w:val="22"/>
              <w:lang w:eastAsia="en-AU"/>
            </w:rPr>
          </w:pPr>
          <w:hyperlink w:anchor="_Toc497390283" w:history="1">
            <w:r w:rsidR="00584765" w:rsidRPr="00DA33CE">
              <w:rPr>
                <w:rStyle w:val="Hyperlink"/>
                <w:noProof/>
              </w:rPr>
              <w:t>Chapter 3: Historical Series of Campaign Advertising Media Expenditure</w:t>
            </w:r>
            <w:r w:rsidR="00584765">
              <w:rPr>
                <w:noProof/>
                <w:webHidden/>
              </w:rPr>
              <w:tab/>
            </w:r>
            <w:r w:rsidR="00584765">
              <w:rPr>
                <w:noProof/>
                <w:webHidden/>
              </w:rPr>
              <w:fldChar w:fldCharType="begin"/>
            </w:r>
            <w:r w:rsidR="00584765">
              <w:rPr>
                <w:noProof/>
                <w:webHidden/>
              </w:rPr>
              <w:instrText xml:space="preserve"> PAGEREF _Toc497390283 \h </w:instrText>
            </w:r>
            <w:r w:rsidR="00584765">
              <w:rPr>
                <w:noProof/>
                <w:webHidden/>
              </w:rPr>
            </w:r>
            <w:r w:rsidR="00584765">
              <w:rPr>
                <w:noProof/>
                <w:webHidden/>
              </w:rPr>
              <w:fldChar w:fldCharType="separate"/>
            </w:r>
            <w:r w:rsidR="00F9771D">
              <w:rPr>
                <w:noProof/>
                <w:webHidden/>
              </w:rPr>
              <w:t>34</w:t>
            </w:r>
            <w:r w:rsidR="00584765">
              <w:rPr>
                <w:noProof/>
                <w:webHidden/>
              </w:rPr>
              <w:fldChar w:fldCharType="end"/>
            </w:r>
          </w:hyperlink>
        </w:p>
        <w:p w14:paraId="40526B5E" w14:textId="06D04F7D" w:rsidR="00584765" w:rsidRDefault="00861D55">
          <w:pPr>
            <w:pStyle w:val="TOC1"/>
            <w:rPr>
              <w:rFonts w:eastAsiaTheme="minorEastAsia"/>
              <w:b w:val="0"/>
              <w:noProof/>
              <w:sz w:val="22"/>
              <w:lang w:eastAsia="en-AU"/>
            </w:rPr>
          </w:pPr>
          <w:hyperlink w:anchor="_Toc497390284" w:history="1">
            <w:r w:rsidR="00584765" w:rsidRPr="00DA33CE">
              <w:rPr>
                <w:rStyle w:val="Hyperlink"/>
                <w:noProof/>
              </w:rPr>
              <w:t xml:space="preserve">Appendix A: Guidelines on Information and Advertising Campaigns </w:t>
            </w:r>
            <w:r w:rsidR="00636608">
              <w:rPr>
                <w:rStyle w:val="Hyperlink"/>
                <w:noProof/>
              </w:rPr>
              <w:br/>
            </w:r>
            <w:r w:rsidR="00584765" w:rsidRPr="00DA33CE">
              <w:rPr>
                <w:rStyle w:val="Hyperlink"/>
                <w:noProof/>
              </w:rPr>
              <w:t>by non-corporate Commonwealth entities (February 2015)</w:t>
            </w:r>
            <w:r w:rsidR="00584765">
              <w:rPr>
                <w:noProof/>
                <w:webHidden/>
              </w:rPr>
              <w:tab/>
            </w:r>
            <w:r w:rsidR="00584765">
              <w:rPr>
                <w:noProof/>
                <w:webHidden/>
              </w:rPr>
              <w:fldChar w:fldCharType="begin"/>
            </w:r>
            <w:r w:rsidR="00584765">
              <w:rPr>
                <w:noProof/>
                <w:webHidden/>
              </w:rPr>
              <w:instrText xml:space="preserve"> PAGEREF _Toc497390284 \h </w:instrText>
            </w:r>
            <w:r w:rsidR="00584765">
              <w:rPr>
                <w:noProof/>
                <w:webHidden/>
              </w:rPr>
            </w:r>
            <w:r w:rsidR="00584765">
              <w:rPr>
                <w:noProof/>
                <w:webHidden/>
              </w:rPr>
              <w:fldChar w:fldCharType="separate"/>
            </w:r>
            <w:r w:rsidR="00F9771D">
              <w:rPr>
                <w:noProof/>
                <w:webHidden/>
              </w:rPr>
              <w:t>36</w:t>
            </w:r>
            <w:r w:rsidR="00584765">
              <w:rPr>
                <w:noProof/>
                <w:webHidden/>
              </w:rPr>
              <w:fldChar w:fldCharType="end"/>
            </w:r>
          </w:hyperlink>
        </w:p>
        <w:p w14:paraId="34EDDA4D" w14:textId="321172B2" w:rsidR="00584765" w:rsidRDefault="00861D55">
          <w:pPr>
            <w:pStyle w:val="TOC2"/>
            <w:rPr>
              <w:rFonts w:eastAsiaTheme="minorEastAsia"/>
              <w:lang w:eastAsia="en-AU"/>
            </w:rPr>
          </w:pPr>
          <w:hyperlink w:anchor="_Toc497390285" w:history="1">
            <w:r w:rsidR="00584765" w:rsidRPr="00DA33CE">
              <w:rPr>
                <w:rStyle w:val="Hyperlink"/>
              </w:rPr>
              <w:t>Introduction</w:t>
            </w:r>
            <w:r w:rsidR="00584765">
              <w:rPr>
                <w:webHidden/>
              </w:rPr>
              <w:tab/>
            </w:r>
            <w:r w:rsidR="00584765">
              <w:rPr>
                <w:webHidden/>
              </w:rPr>
              <w:fldChar w:fldCharType="begin"/>
            </w:r>
            <w:r w:rsidR="00584765">
              <w:rPr>
                <w:webHidden/>
              </w:rPr>
              <w:instrText xml:space="preserve"> PAGEREF _Toc497390285 \h </w:instrText>
            </w:r>
            <w:r w:rsidR="00584765">
              <w:rPr>
                <w:webHidden/>
              </w:rPr>
            </w:r>
            <w:r w:rsidR="00584765">
              <w:rPr>
                <w:webHidden/>
              </w:rPr>
              <w:fldChar w:fldCharType="separate"/>
            </w:r>
            <w:r w:rsidR="00F9771D">
              <w:rPr>
                <w:webHidden/>
              </w:rPr>
              <w:t>36</w:t>
            </w:r>
            <w:r w:rsidR="00584765">
              <w:rPr>
                <w:webHidden/>
              </w:rPr>
              <w:fldChar w:fldCharType="end"/>
            </w:r>
          </w:hyperlink>
        </w:p>
        <w:p w14:paraId="23DC9E0E" w14:textId="10A1D710" w:rsidR="00584765" w:rsidRDefault="00861D55">
          <w:pPr>
            <w:pStyle w:val="TOC2"/>
            <w:rPr>
              <w:rFonts w:eastAsiaTheme="minorEastAsia"/>
              <w:lang w:eastAsia="en-AU"/>
            </w:rPr>
          </w:pPr>
          <w:hyperlink w:anchor="_Toc497390286" w:history="1">
            <w:r w:rsidR="00584765" w:rsidRPr="00DA33CE">
              <w:rPr>
                <w:rStyle w:val="Hyperlink"/>
              </w:rPr>
              <w:t>Underlying Principles</w:t>
            </w:r>
            <w:r w:rsidR="00584765">
              <w:rPr>
                <w:webHidden/>
              </w:rPr>
              <w:tab/>
            </w:r>
            <w:r w:rsidR="00584765">
              <w:rPr>
                <w:webHidden/>
              </w:rPr>
              <w:fldChar w:fldCharType="begin"/>
            </w:r>
            <w:r w:rsidR="00584765">
              <w:rPr>
                <w:webHidden/>
              </w:rPr>
              <w:instrText xml:space="preserve"> PAGEREF _Toc497390286 \h </w:instrText>
            </w:r>
            <w:r w:rsidR="00584765">
              <w:rPr>
                <w:webHidden/>
              </w:rPr>
            </w:r>
            <w:r w:rsidR="00584765">
              <w:rPr>
                <w:webHidden/>
              </w:rPr>
              <w:fldChar w:fldCharType="separate"/>
            </w:r>
            <w:r w:rsidR="00F9771D">
              <w:rPr>
                <w:webHidden/>
              </w:rPr>
              <w:t>36</w:t>
            </w:r>
            <w:r w:rsidR="00584765">
              <w:rPr>
                <w:webHidden/>
              </w:rPr>
              <w:fldChar w:fldCharType="end"/>
            </w:r>
          </w:hyperlink>
        </w:p>
        <w:p w14:paraId="61A85002" w14:textId="23755145" w:rsidR="00584765" w:rsidRDefault="00861D55">
          <w:pPr>
            <w:pStyle w:val="TOC2"/>
            <w:rPr>
              <w:rFonts w:eastAsiaTheme="minorEastAsia"/>
              <w:lang w:eastAsia="en-AU"/>
            </w:rPr>
          </w:pPr>
          <w:hyperlink w:anchor="_Toc497390287" w:history="1">
            <w:r w:rsidR="00584765" w:rsidRPr="00DA33CE">
              <w:rPr>
                <w:rStyle w:val="Hyperlink"/>
              </w:rPr>
              <w:t>Definition of Advertising Campaigns</w:t>
            </w:r>
            <w:r w:rsidR="00584765">
              <w:rPr>
                <w:webHidden/>
              </w:rPr>
              <w:tab/>
            </w:r>
            <w:r w:rsidR="00584765">
              <w:rPr>
                <w:webHidden/>
              </w:rPr>
              <w:fldChar w:fldCharType="begin"/>
            </w:r>
            <w:r w:rsidR="00584765">
              <w:rPr>
                <w:webHidden/>
              </w:rPr>
              <w:instrText xml:space="preserve"> PAGEREF _Toc497390287 \h </w:instrText>
            </w:r>
            <w:r w:rsidR="00584765">
              <w:rPr>
                <w:webHidden/>
              </w:rPr>
            </w:r>
            <w:r w:rsidR="00584765">
              <w:rPr>
                <w:webHidden/>
              </w:rPr>
              <w:fldChar w:fldCharType="separate"/>
            </w:r>
            <w:r w:rsidR="00F9771D">
              <w:rPr>
                <w:webHidden/>
              </w:rPr>
              <w:t>37</w:t>
            </w:r>
            <w:r w:rsidR="00584765">
              <w:rPr>
                <w:webHidden/>
              </w:rPr>
              <w:fldChar w:fldCharType="end"/>
            </w:r>
          </w:hyperlink>
        </w:p>
        <w:p w14:paraId="11123D2A" w14:textId="42C02BD4" w:rsidR="00584765" w:rsidRDefault="00861D55">
          <w:pPr>
            <w:pStyle w:val="TOC2"/>
            <w:rPr>
              <w:rFonts w:eastAsiaTheme="minorEastAsia"/>
              <w:lang w:eastAsia="en-AU"/>
            </w:rPr>
          </w:pPr>
          <w:hyperlink w:anchor="_Toc497390288" w:history="1">
            <w:r w:rsidR="00584765" w:rsidRPr="00DA33CE">
              <w:rPr>
                <w:rStyle w:val="Hyperlink"/>
              </w:rPr>
              <w:t>Campaign Review and Certification</w:t>
            </w:r>
            <w:r w:rsidR="00584765">
              <w:rPr>
                <w:webHidden/>
              </w:rPr>
              <w:tab/>
            </w:r>
            <w:r w:rsidR="00584765">
              <w:rPr>
                <w:webHidden/>
              </w:rPr>
              <w:fldChar w:fldCharType="begin"/>
            </w:r>
            <w:r w:rsidR="00584765">
              <w:rPr>
                <w:webHidden/>
              </w:rPr>
              <w:instrText xml:space="preserve"> PAGEREF _Toc497390288 \h </w:instrText>
            </w:r>
            <w:r w:rsidR="00584765">
              <w:rPr>
                <w:webHidden/>
              </w:rPr>
            </w:r>
            <w:r w:rsidR="00584765">
              <w:rPr>
                <w:webHidden/>
              </w:rPr>
              <w:fldChar w:fldCharType="separate"/>
            </w:r>
            <w:r w:rsidR="00F9771D">
              <w:rPr>
                <w:webHidden/>
              </w:rPr>
              <w:t>37</w:t>
            </w:r>
            <w:r w:rsidR="00584765">
              <w:rPr>
                <w:webHidden/>
              </w:rPr>
              <w:fldChar w:fldCharType="end"/>
            </w:r>
          </w:hyperlink>
        </w:p>
        <w:p w14:paraId="03C11EF9" w14:textId="78FBDAC5" w:rsidR="00584765" w:rsidRDefault="00861D55">
          <w:pPr>
            <w:pStyle w:val="TOC2"/>
            <w:rPr>
              <w:rFonts w:eastAsiaTheme="minorEastAsia"/>
              <w:lang w:eastAsia="en-AU"/>
            </w:rPr>
          </w:pPr>
          <w:hyperlink w:anchor="_Toc497390289" w:history="1">
            <w:r w:rsidR="00584765" w:rsidRPr="00DA33CE">
              <w:rPr>
                <w:rStyle w:val="Hyperlink"/>
              </w:rPr>
              <w:t>Information and Advertising Campaign Principles</w:t>
            </w:r>
            <w:r w:rsidR="00584765">
              <w:rPr>
                <w:webHidden/>
              </w:rPr>
              <w:tab/>
            </w:r>
            <w:r w:rsidR="00584765">
              <w:rPr>
                <w:webHidden/>
              </w:rPr>
              <w:fldChar w:fldCharType="begin"/>
            </w:r>
            <w:r w:rsidR="00584765">
              <w:rPr>
                <w:webHidden/>
              </w:rPr>
              <w:instrText xml:space="preserve"> PAGEREF _Toc497390289 \h </w:instrText>
            </w:r>
            <w:r w:rsidR="00584765">
              <w:rPr>
                <w:webHidden/>
              </w:rPr>
            </w:r>
            <w:r w:rsidR="00584765">
              <w:rPr>
                <w:webHidden/>
              </w:rPr>
              <w:fldChar w:fldCharType="separate"/>
            </w:r>
            <w:r w:rsidR="00F9771D">
              <w:rPr>
                <w:webHidden/>
              </w:rPr>
              <w:t>38</w:t>
            </w:r>
            <w:r w:rsidR="00584765">
              <w:rPr>
                <w:webHidden/>
              </w:rPr>
              <w:fldChar w:fldCharType="end"/>
            </w:r>
          </w:hyperlink>
        </w:p>
        <w:p w14:paraId="10867FA8" w14:textId="56819D6C" w:rsidR="00B763DC" w:rsidRDefault="00AC7304">
          <w:r>
            <w:rPr>
              <w:b/>
              <w:sz w:val="23"/>
            </w:rPr>
            <w:fldChar w:fldCharType="end"/>
          </w:r>
        </w:p>
      </w:sdtContent>
    </w:sdt>
    <w:p w14:paraId="12DC1066" w14:textId="77777777" w:rsidR="00B763DC" w:rsidRDefault="00B763DC" w:rsidP="009763EB"/>
    <w:p w14:paraId="1F6DCDA8" w14:textId="77777777" w:rsidR="0020122A" w:rsidRDefault="0020122A" w:rsidP="009763EB">
      <w:r>
        <w:br w:type="page"/>
      </w:r>
    </w:p>
    <w:p w14:paraId="52776D23" w14:textId="77777777" w:rsidR="009763EB" w:rsidRDefault="009763EB" w:rsidP="009763EB">
      <w:pPr>
        <w:pStyle w:val="Heading1"/>
      </w:pPr>
      <w:bookmarkStart w:id="4" w:name="_Toc465327712"/>
      <w:bookmarkStart w:id="5" w:name="_Toc497390276"/>
      <w:r>
        <w:t>About the Reports on Campaign Advertising</w:t>
      </w:r>
      <w:bookmarkEnd w:id="4"/>
      <w:bookmarkEnd w:id="5"/>
      <w:r>
        <w:t xml:space="preserve"> </w:t>
      </w:r>
    </w:p>
    <w:p w14:paraId="4AA2C004" w14:textId="0EE4A1ED" w:rsidR="009763EB" w:rsidRDefault="009763EB" w:rsidP="009763EB">
      <w:r>
        <w:t xml:space="preserve">This annual report details campaigns undertaken by departments and agencies </w:t>
      </w:r>
      <w:r w:rsidR="000A5534">
        <w:br/>
      </w:r>
      <w:r>
        <w:t xml:space="preserve">(non-corporate Commonwealth entities) under the </w:t>
      </w:r>
      <w:r w:rsidRPr="00C473F9">
        <w:rPr>
          <w:i/>
        </w:rPr>
        <w:t xml:space="preserve">Public Governance, Performance </w:t>
      </w:r>
      <w:r w:rsidR="000A5534" w:rsidRPr="00C473F9">
        <w:rPr>
          <w:i/>
        </w:rPr>
        <w:t>and</w:t>
      </w:r>
      <w:r w:rsidR="000A5534">
        <w:rPr>
          <w:i/>
        </w:rPr>
        <w:t> </w:t>
      </w:r>
      <w:r w:rsidRPr="00C473F9">
        <w:rPr>
          <w:i/>
        </w:rPr>
        <w:t>Accountability Act 2013</w:t>
      </w:r>
      <w:r>
        <w:t xml:space="preserve"> (PGPA Act) for which expenditure was greater than $250,000.</w:t>
      </w:r>
    </w:p>
    <w:p w14:paraId="60AD2D4C" w14:textId="3AFD1313" w:rsidR="009763EB" w:rsidRDefault="009763EB" w:rsidP="009763EB">
      <w:r>
        <w:t>This report co</w:t>
      </w:r>
      <w:r w:rsidR="00E13770">
        <w:t>vers the period from 1 July 2016</w:t>
      </w:r>
      <w:r>
        <w:t xml:space="preserve"> to 30 June 201</w:t>
      </w:r>
      <w:r w:rsidR="00E13770">
        <w:t>7</w:t>
      </w:r>
      <w:r>
        <w:t xml:space="preserve"> and provides detail of </w:t>
      </w:r>
      <w:r w:rsidR="002534F0">
        <w:t xml:space="preserve">21 </w:t>
      </w:r>
      <w:r>
        <w:t xml:space="preserve">advertising campaigns which ran during the period, based on data sourced from the Central Advertising System.  </w:t>
      </w:r>
    </w:p>
    <w:p w14:paraId="6EAFA043" w14:textId="0E08184E" w:rsidR="009763EB" w:rsidRDefault="009763EB" w:rsidP="009763EB">
      <w:r>
        <w:t xml:space="preserve">For each campaign, a short description and breakdown of expenditure by advertising medium are provided. Where campaigns did not use ethnic and/or Indigenous media, the reasoning (‘exception reporting’) from the responsible entities is provided in Chapter 2 of </w:t>
      </w:r>
      <w:r w:rsidR="000A5534">
        <w:t>this </w:t>
      </w:r>
      <w:r>
        <w:t>report.</w:t>
      </w:r>
    </w:p>
    <w:p w14:paraId="62A41A81" w14:textId="77777777" w:rsidR="009763EB" w:rsidRDefault="009763EB" w:rsidP="009763EB">
      <w:r>
        <w:t>This report also provides data on both direct media placement expenditure and associated indirect campaign advertising expenditure, such as market research and advertising production costs.</w:t>
      </w:r>
    </w:p>
    <w:p w14:paraId="4C99C3EB" w14:textId="77777777" w:rsidR="009763EB" w:rsidRDefault="009763EB">
      <w:pPr>
        <w:suppressAutoHyphens w:val="0"/>
        <w:spacing w:before="0" w:after="120" w:line="440" w:lineRule="atLeast"/>
      </w:pPr>
      <w:r>
        <w:br w:type="page"/>
      </w:r>
    </w:p>
    <w:p w14:paraId="41FDEE48" w14:textId="77777777" w:rsidR="009763EB" w:rsidRDefault="009763EB" w:rsidP="009763EB">
      <w:pPr>
        <w:pStyle w:val="Heading1"/>
      </w:pPr>
      <w:bookmarkStart w:id="6" w:name="_Toc465327713"/>
      <w:bookmarkStart w:id="7" w:name="_Toc497390277"/>
      <w:r>
        <w:t>Chapter 1: The Campaign Advertising Framework</w:t>
      </w:r>
      <w:bookmarkEnd w:id="6"/>
      <w:bookmarkEnd w:id="7"/>
      <w:r>
        <w:t xml:space="preserve"> </w:t>
      </w:r>
    </w:p>
    <w:p w14:paraId="45AB06D0" w14:textId="77777777" w:rsidR="009763EB" w:rsidRDefault="009763EB" w:rsidP="009763EB">
      <w:pPr>
        <w:pStyle w:val="Heading2"/>
      </w:pPr>
      <w:bookmarkStart w:id="8" w:name="_Toc465327714"/>
      <w:bookmarkStart w:id="9" w:name="_Toc497390278"/>
      <w:r>
        <w:t>Guidelines on Information and Advertising Campaigns by non-corporate Commonwealth entities</w:t>
      </w:r>
      <w:bookmarkEnd w:id="8"/>
      <w:bookmarkEnd w:id="9"/>
    </w:p>
    <w:p w14:paraId="4D313E6A" w14:textId="77777777" w:rsidR="009763EB" w:rsidRDefault="009763EB" w:rsidP="009763EB">
      <w:r>
        <w:t xml:space="preserve">The </w:t>
      </w:r>
      <w:r w:rsidRPr="00C473F9">
        <w:rPr>
          <w:i/>
        </w:rPr>
        <w:t>Guidelines on Information and Advertising Campaigns by non-corporate Commonwealth</w:t>
      </w:r>
      <w:r>
        <w:t xml:space="preserve"> </w:t>
      </w:r>
      <w:r w:rsidRPr="0057213B">
        <w:rPr>
          <w:i/>
        </w:rPr>
        <w:t>entities</w:t>
      </w:r>
      <w:r>
        <w:t xml:space="preserve"> were released in February 2015 </w:t>
      </w:r>
      <w:r w:rsidRPr="00C0064A">
        <w:t>(</w:t>
      </w:r>
      <w:r w:rsidRPr="00A03B64">
        <w:t>Appendix A</w:t>
      </w:r>
      <w:r w:rsidRPr="00C0064A">
        <w:t>).</w:t>
      </w:r>
    </w:p>
    <w:p w14:paraId="75345513" w14:textId="77777777" w:rsidR="009763EB" w:rsidRDefault="009763EB" w:rsidP="009763EB">
      <w:r>
        <w:t>The Guidelines contain five principles for Government advertising and information campaigns, including the need for campaigns to be properly targeted, free from political content, relevant to Government responsibilities, and conducted with due regard to efficiency, effectiveness and accountability. All non-corporate Commonwealth entities under the PGPA Act are required to comply with the Guidelines.</w:t>
      </w:r>
    </w:p>
    <w:p w14:paraId="73B0C1AB" w14:textId="77777777" w:rsidR="009763EB" w:rsidRDefault="009763EB" w:rsidP="009763EB">
      <w:pPr>
        <w:pStyle w:val="Heading2"/>
      </w:pPr>
      <w:bookmarkStart w:id="10" w:name="_Toc465327715"/>
      <w:bookmarkStart w:id="11" w:name="_Toc497390279"/>
      <w:r>
        <w:t>Roles of Key Stakeholders</w:t>
      </w:r>
      <w:bookmarkEnd w:id="10"/>
      <w:bookmarkEnd w:id="11"/>
    </w:p>
    <w:p w14:paraId="5F02C26B" w14:textId="77777777" w:rsidR="009763EB" w:rsidRDefault="009763EB" w:rsidP="009763EB">
      <w:pPr>
        <w:pStyle w:val="Heading3"/>
      </w:pPr>
      <w:r>
        <w:t>Ministers</w:t>
      </w:r>
    </w:p>
    <w:p w14:paraId="07E9621C" w14:textId="5D2AEC11" w:rsidR="009763EB" w:rsidRDefault="009763EB" w:rsidP="009763EB">
      <w:r>
        <w:t xml:space="preserve">Ministers of </w:t>
      </w:r>
      <w:r w:rsidR="005D332B">
        <w:t xml:space="preserve">Commonwealth Government entities </w:t>
      </w:r>
      <w:r>
        <w:t>which are undertaking a campaign have responsibility for authorising the campaign’s development</w:t>
      </w:r>
      <w:r w:rsidR="0057213B">
        <w:t xml:space="preserve"> </w:t>
      </w:r>
      <w:r>
        <w:t xml:space="preserve">and the launch of a campaign. </w:t>
      </w:r>
      <w:r w:rsidR="005D332B">
        <w:t>E</w:t>
      </w:r>
      <w:r w:rsidR="00751E2E">
        <w:t xml:space="preserve">ntities are responsible for undertaking campaign design and implementation.  </w:t>
      </w:r>
      <w:r>
        <w:t>Ministers have a legitimate interest in the development of campaigns in their portfolios</w:t>
      </w:r>
      <w:r w:rsidR="00670089">
        <w:t xml:space="preserve"> and</w:t>
      </w:r>
      <w:r>
        <w:t xml:space="preserve"> are usually briefed by their portfolio agency throughout the campaign development process.</w:t>
      </w:r>
    </w:p>
    <w:p w14:paraId="1F657A7B" w14:textId="77777777" w:rsidR="009763EB" w:rsidRDefault="009763EB" w:rsidP="009763EB">
      <w:pPr>
        <w:pStyle w:val="Heading3"/>
      </w:pPr>
      <w:r>
        <w:t>Service Delivery and Coordination Committee</w:t>
      </w:r>
    </w:p>
    <w:p w14:paraId="13187DE7" w14:textId="52AF3738" w:rsidR="000472C6" w:rsidRPr="00F64B1D" w:rsidRDefault="007D4CDB" w:rsidP="000472C6">
      <w:r>
        <w:t>T</w:t>
      </w:r>
      <w:r w:rsidR="009763EB">
        <w:t>he Service Delivery and Coordination Committee (SDCC) of Cabinet oversee</w:t>
      </w:r>
      <w:r>
        <w:t>s</w:t>
      </w:r>
      <w:r w:rsidR="009763EB">
        <w:t xml:space="preserve"> the provision of public information by government </w:t>
      </w:r>
      <w:r w:rsidR="005D332B">
        <w:t>entities</w:t>
      </w:r>
      <w:r w:rsidR="009763EB">
        <w:t xml:space="preserve">. </w:t>
      </w:r>
      <w:r w:rsidR="000472C6">
        <w:t xml:space="preserve"> The SDCC </w:t>
      </w:r>
      <w:r w:rsidR="000472C6" w:rsidRPr="00F64B1D">
        <w:t>has the primary role of reviewing Australian Go</w:t>
      </w:r>
      <w:r w:rsidR="00FA668F">
        <w:t xml:space="preserve">vernment advertising campaigns </w:t>
      </w:r>
      <w:r w:rsidR="000472C6" w:rsidRPr="00F64B1D">
        <w:t>conducted by non-corporate entities prior to them appearing in the media.</w:t>
      </w:r>
    </w:p>
    <w:p w14:paraId="2DA2C9C1" w14:textId="77777777" w:rsidR="009763EB" w:rsidRDefault="009763EB" w:rsidP="009763EB">
      <w:pPr>
        <w:pStyle w:val="Heading3"/>
      </w:pPr>
      <w:r>
        <w:t>Independent Communications Committee</w:t>
      </w:r>
    </w:p>
    <w:p w14:paraId="5922CBDA" w14:textId="77777777" w:rsidR="009763EB" w:rsidRDefault="009763EB" w:rsidP="009763EB">
      <w:r>
        <w:t>During the reporting period, the ICC was chaired by Mr Greg Williams FCPA, and its members were Ms Christine Faulks and Mr Malcolm Hazell CVO AM FAICD.</w:t>
      </w:r>
    </w:p>
    <w:p w14:paraId="26F342C3" w14:textId="6A464512" w:rsidR="00262322" w:rsidRPr="00262322" w:rsidRDefault="009763EB" w:rsidP="00262322">
      <w:r>
        <w:t xml:space="preserve">The ICC provides its independent views and advice to the </w:t>
      </w:r>
      <w:r w:rsidR="005D332B">
        <w:t xml:space="preserve">Secretary or </w:t>
      </w:r>
      <w:r>
        <w:t xml:space="preserve">Chief Executive (Accountable Authorities) of </w:t>
      </w:r>
      <w:r w:rsidR="001B4EB6">
        <w:t xml:space="preserve">an entity </w:t>
      </w:r>
      <w:r>
        <w:t xml:space="preserve">conducting or proposing to conduct advertising campaigns where expenditure is expected to be over $250,000. The ICC usually considers campaigns when </w:t>
      </w:r>
      <w:r w:rsidR="000A5534">
        <w:t>a </w:t>
      </w:r>
      <w:r>
        <w:t>communicati</w:t>
      </w:r>
      <w:r w:rsidR="00262322">
        <w:t xml:space="preserve">ons strategy has been developed, with </w:t>
      </w:r>
      <w:r w:rsidR="00262322" w:rsidRPr="00262322">
        <w:t xml:space="preserve">compliance advice provided to Chief Executives at an early stage of campaign development.  Entities are expected to consider the ICC’s compliance advice as part of the campaign development process.  </w:t>
      </w:r>
    </w:p>
    <w:p w14:paraId="5D550123" w14:textId="77777777" w:rsidR="00262322" w:rsidRDefault="00262322" w:rsidP="009763EB"/>
    <w:p w14:paraId="211994CD" w14:textId="77777777" w:rsidR="009763EB" w:rsidRDefault="009763EB" w:rsidP="009763EB">
      <w:r>
        <w:t>The ICC has a degree of reliance on expert advice, including from the Department of Finance (Finance) as well as advice from the entities proposing to conduct campaigns. However, Finance does not advise the ICC on compliance with the Guidelines. The ICC’s consideration of compliance draws upon a review of materials provided by the responsible entity, any associated market research or supporting evidence, and any other information or independent expert advice available. The Committee’s key responsibilities include:</w:t>
      </w:r>
    </w:p>
    <w:p w14:paraId="6D6E4454" w14:textId="77777777" w:rsidR="009763EB" w:rsidRDefault="009763EB" w:rsidP="009763EB">
      <w:pPr>
        <w:pStyle w:val="Bullet1"/>
      </w:pPr>
      <w:r>
        <w:t xml:space="preserve">considering proposed campaigns and providing </w:t>
      </w:r>
      <w:r w:rsidR="004C7C82">
        <w:t>advice</w:t>
      </w:r>
      <w:r>
        <w:t xml:space="preserve"> to the Chief Executive on compliance with reference to Principles 1 to 4 of the Guidelines;</w:t>
      </w:r>
    </w:p>
    <w:p w14:paraId="3A402BC6" w14:textId="77777777" w:rsidR="009763EB" w:rsidRDefault="009763EB" w:rsidP="009763EB">
      <w:pPr>
        <w:pStyle w:val="Bullet1"/>
      </w:pPr>
      <w:r>
        <w:t>reporting to responsible Ministers on the operation of the Guidelines, as necessary, including any trends and emerging issues; and</w:t>
      </w:r>
    </w:p>
    <w:p w14:paraId="4ADC1C14" w14:textId="77777777" w:rsidR="009763EB" w:rsidRDefault="009763EB" w:rsidP="009763EB">
      <w:pPr>
        <w:pStyle w:val="Bullet1"/>
      </w:pPr>
      <w:proofErr w:type="gramStart"/>
      <w:r>
        <w:t>considering</w:t>
      </w:r>
      <w:proofErr w:type="gramEnd"/>
      <w:r>
        <w:t xml:space="preserve"> and proposing to responsible Ministers any revisions to the Guidelines as necessary in light of experience.</w:t>
      </w:r>
    </w:p>
    <w:p w14:paraId="792DFA3D" w14:textId="77777777" w:rsidR="009763EB" w:rsidRDefault="00FA668F" w:rsidP="009763EB">
      <w:r>
        <w:t>The ICC’s compliance advice</w:t>
      </w:r>
      <w:r w:rsidR="009763EB">
        <w:t xml:space="preserve"> </w:t>
      </w:r>
      <w:r w:rsidR="004C7C82">
        <w:t xml:space="preserve">is </w:t>
      </w:r>
      <w:r w:rsidR="009763EB">
        <w:t xml:space="preserve">published at </w:t>
      </w:r>
      <w:r w:rsidR="009763EB" w:rsidRPr="00B33AB2">
        <w:rPr>
          <w:u w:color="0070C0"/>
        </w:rPr>
        <w:t>www.finance.gov.au/advertising</w:t>
      </w:r>
      <w:r w:rsidR="009763EB">
        <w:t>.</w:t>
      </w:r>
    </w:p>
    <w:p w14:paraId="73E5E13B" w14:textId="77777777" w:rsidR="009763EB" w:rsidRDefault="009763EB" w:rsidP="009763EB">
      <w:pPr>
        <w:pStyle w:val="Heading3"/>
      </w:pPr>
      <w:r>
        <w:t>Entities Undertaking Advertising Campaigns</w:t>
      </w:r>
    </w:p>
    <w:p w14:paraId="54FE8400" w14:textId="5A0931A9" w:rsidR="009763EB" w:rsidRDefault="009763EB" w:rsidP="009763EB">
      <w:r>
        <w:t xml:space="preserve">Accountable Authorities are responsible for certifying that any advertising campaigns above the value of $250,000 developed within their entities comply with the Guidelines and related Government policies. </w:t>
      </w:r>
    </w:p>
    <w:p w14:paraId="431ADFAC" w14:textId="77777777" w:rsidR="009763EB" w:rsidRDefault="009763EB" w:rsidP="009763EB">
      <w:r>
        <w:t>Entities may request assistance from Finance on matters of campaign procurement, including the development of shortlists of specialist communications consultants (such as market researchers, advertising and public relations suppliers) and associated tender processes for consultants.</w:t>
      </w:r>
    </w:p>
    <w:p w14:paraId="7903A3FF" w14:textId="77777777" w:rsidR="009763EB" w:rsidRDefault="009763EB" w:rsidP="009763EB">
      <w:pPr>
        <w:pStyle w:val="Heading3"/>
      </w:pPr>
      <w:r>
        <w:t>Department of Finance</w:t>
      </w:r>
    </w:p>
    <w:p w14:paraId="1BB757AA" w14:textId="6C130772" w:rsidR="009763EB" w:rsidRDefault="009763EB" w:rsidP="00E17471">
      <w:r>
        <w:t>The Communications Advice Branch (CAB) in Finance provides policy advice, whole-of-government coordination</w:t>
      </w:r>
      <w:r w:rsidR="0040014B">
        <w:t>,</w:t>
      </w:r>
      <w:r>
        <w:t xml:space="preserve"> and assistance to agencies conducting advertising activities. </w:t>
      </w:r>
      <w:r w:rsidR="000A5534">
        <w:t>During </w:t>
      </w:r>
      <w:r>
        <w:t xml:space="preserve">the reporting period, CAB’s functions included: </w:t>
      </w:r>
    </w:p>
    <w:p w14:paraId="63AAC921" w14:textId="77777777" w:rsidR="009763EB" w:rsidRDefault="009763EB" w:rsidP="009763EB">
      <w:pPr>
        <w:pStyle w:val="Bullet1"/>
      </w:pPr>
      <w:r>
        <w:t>providing policy advice related to the framework for information and advertising campaigns and associated processes to the Special Minister of State;</w:t>
      </w:r>
    </w:p>
    <w:p w14:paraId="29F2F5EB" w14:textId="77777777" w:rsidR="009763EB" w:rsidRDefault="009763EB" w:rsidP="009763EB">
      <w:pPr>
        <w:pStyle w:val="Bullet1"/>
      </w:pPr>
      <w:r>
        <w:t>advising agencies on whether information and advertising activities fall within scope of the campaign advertising Guidelines;</w:t>
      </w:r>
    </w:p>
    <w:p w14:paraId="68D106AB" w14:textId="77777777" w:rsidR="009763EB" w:rsidRDefault="009763EB" w:rsidP="009763EB">
      <w:pPr>
        <w:pStyle w:val="Bullet1"/>
      </w:pPr>
      <w:r>
        <w:t xml:space="preserve">providing Secretariat services to the ICC; </w:t>
      </w:r>
    </w:p>
    <w:p w14:paraId="35F9C735" w14:textId="77777777" w:rsidR="009763EB" w:rsidRDefault="009763EB" w:rsidP="009763EB">
      <w:pPr>
        <w:pStyle w:val="Bullet1"/>
      </w:pPr>
      <w:r>
        <w:t>managing the Communications Multi-Use List (CMUL);</w:t>
      </w:r>
    </w:p>
    <w:p w14:paraId="4A5C041C" w14:textId="77777777" w:rsidR="009763EB" w:rsidRDefault="009763EB" w:rsidP="009763EB">
      <w:pPr>
        <w:pStyle w:val="Bullet1"/>
      </w:pPr>
      <w:r>
        <w:t>as requested, assisting agencies with advice on formative and evaluative research, campaign proposals, communications strategies and associated briefs and shortlists for communications suppliers from the CMUL;</w:t>
      </w:r>
    </w:p>
    <w:p w14:paraId="4716876E" w14:textId="77777777" w:rsidR="009763EB" w:rsidRDefault="009763EB" w:rsidP="009763EB">
      <w:pPr>
        <w:pStyle w:val="Bullet1"/>
      </w:pPr>
      <w:r>
        <w:t>providing advice on campaign advertising, including indicative costs for campaign elements;</w:t>
      </w:r>
    </w:p>
    <w:p w14:paraId="465657F5" w14:textId="77777777" w:rsidR="009763EB" w:rsidRDefault="009763EB" w:rsidP="009763EB">
      <w:pPr>
        <w:pStyle w:val="Bullet1"/>
      </w:pPr>
      <w:r>
        <w:t>assisting with the management of the whole-of-government contract for media buying and placement as part of the Central Advertising System (CAS); and</w:t>
      </w:r>
    </w:p>
    <w:p w14:paraId="79793967" w14:textId="77777777" w:rsidR="009763EB" w:rsidRDefault="009763EB" w:rsidP="009763EB">
      <w:pPr>
        <w:pStyle w:val="Bullet1"/>
      </w:pPr>
      <w:proofErr w:type="gramStart"/>
      <w:r>
        <w:t>coordinating</w:t>
      </w:r>
      <w:proofErr w:type="gramEnd"/>
      <w:r>
        <w:t xml:space="preserve"> annual reports on campaign expenditure.</w:t>
      </w:r>
    </w:p>
    <w:p w14:paraId="3A9C17BC" w14:textId="77777777" w:rsidR="009763EB" w:rsidRDefault="009763EB" w:rsidP="009763EB">
      <w:pPr>
        <w:pStyle w:val="Heading3"/>
      </w:pPr>
      <w:r>
        <w:t>Central Advertising System</w:t>
      </w:r>
    </w:p>
    <w:p w14:paraId="11474FC1" w14:textId="77777777" w:rsidR="009763EB" w:rsidRDefault="009763EB" w:rsidP="009763EB">
      <w:r>
        <w:t>All campaign and non-campaign advertising by non-corporate Commonwealth entities under the PGPA Act must be placed through the CAS, which consolidates government advertising expenditure and optimises media discounts through whole-of-government negotiated media rates.</w:t>
      </w:r>
    </w:p>
    <w:p w14:paraId="77CB6B63" w14:textId="170E5ED7" w:rsidR="009763EB" w:rsidRDefault="009763EB" w:rsidP="009763EB">
      <w:r>
        <w:t xml:space="preserve">Finance operates the CAS and manages the contract for the contracted master media </w:t>
      </w:r>
      <w:r w:rsidR="000A5534" w:rsidRPr="000A5534">
        <w:t>agency, Dentsu Mitchell</w:t>
      </w:r>
      <w:r>
        <w:t>. During the period, Dentsu Mitchell handled all campaign and non-campaign (i.e. job vacancies, tenders and public notices) media planning and placement.</w:t>
      </w:r>
    </w:p>
    <w:p w14:paraId="51E3B1B8" w14:textId="77777777" w:rsidR="009763EB" w:rsidRDefault="009763EB" w:rsidP="009763EB">
      <w:r>
        <w:t>In addition to non-corporate Commonwealth entities, certain other bodies may use the CAS and access the rates, terms and conditions that the Commonwealth has negotiated. During the period, organisations that could access the CAS included:</w:t>
      </w:r>
    </w:p>
    <w:p w14:paraId="2725CA52" w14:textId="77777777" w:rsidR="009763EB" w:rsidRDefault="009763EB" w:rsidP="009763EB">
      <w:pPr>
        <w:pStyle w:val="Bullet1"/>
      </w:pPr>
      <w:r>
        <w:t>corporate Commonwealth entities and Commonwealth companies under the PGPA Act;</w:t>
      </w:r>
    </w:p>
    <w:p w14:paraId="6FCF6388" w14:textId="77777777" w:rsidR="009763EB" w:rsidRDefault="009763EB" w:rsidP="009763EB">
      <w:pPr>
        <w:pStyle w:val="Bullet1"/>
      </w:pPr>
      <w:r>
        <w:t>the Northern Territory and Australian Capital Territory governments; and</w:t>
      </w:r>
    </w:p>
    <w:p w14:paraId="022A5E02" w14:textId="77777777" w:rsidR="009763EB" w:rsidRDefault="009763EB" w:rsidP="009763EB">
      <w:pPr>
        <w:pStyle w:val="Bullet1"/>
      </w:pPr>
      <w:proofErr w:type="gramStart"/>
      <w:r>
        <w:t>organisations</w:t>
      </w:r>
      <w:proofErr w:type="gramEnd"/>
      <w:r>
        <w:t xml:space="preserve"> provided with Australian Government funding for advertising or communications purposes.</w:t>
      </w:r>
    </w:p>
    <w:p w14:paraId="2E65211C" w14:textId="63A95B76" w:rsidR="009763EB" w:rsidRDefault="009763EB" w:rsidP="009763EB">
      <w:pPr>
        <w:pStyle w:val="Heading3"/>
      </w:pPr>
      <w:r>
        <w:t>Communications Multi-Use List</w:t>
      </w:r>
      <w:r w:rsidR="001B4EB6">
        <w:t xml:space="preserve"> (CMUL)</w:t>
      </w:r>
    </w:p>
    <w:p w14:paraId="78B3F35B" w14:textId="77777777" w:rsidR="009763EB" w:rsidRDefault="009763EB" w:rsidP="009763EB">
      <w:r>
        <w:t xml:space="preserve">The CMUL is a continuously open, whole-of government list of specialist communications suppliers interested in tendering for work associated with Australian Government advertising and information campaigns. </w:t>
      </w:r>
    </w:p>
    <w:p w14:paraId="2A8BE624" w14:textId="77777777" w:rsidR="009763EB" w:rsidRDefault="009763EB" w:rsidP="009763EB">
      <w:r>
        <w:t>Non-corporate Commonwealth entities under the PGPA Act must use the CMUL when developing and implementing advertising and information campaigns valued at $250,000 or more. The CMUL began operating on 31 March 2009 and comprises five categories of communications expertise:</w:t>
      </w:r>
    </w:p>
    <w:p w14:paraId="5408C520" w14:textId="77777777" w:rsidR="009763EB" w:rsidRDefault="009763EB" w:rsidP="009763EB">
      <w:pPr>
        <w:pStyle w:val="Bullet1"/>
      </w:pPr>
      <w:r>
        <w:t>advertising;</w:t>
      </w:r>
    </w:p>
    <w:p w14:paraId="6F7F327E" w14:textId="77777777" w:rsidR="009763EB" w:rsidRDefault="009763EB" w:rsidP="009763EB">
      <w:pPr>
        <w:pStyle w:val="Bullet1"/>
      </w:pPr>
      <w:r>
        <w:t>market and social research;</w:t>
      </w:r>
    </w:p>
    <w:p w14:paraId="7DC0EBC1" w14:textId="77777777" w:rsidR="009763EB" w:rsidRDefault="009763EB" w:rsidP="009763EB">
      <w:pPr>
        <w:pStyle w:val="Bullet1"/>
      </w:pPr>
      <w:r>
        <w:t>public relations;</w:t>
      </w:r>
    </w:p>
    <w:p w14:paraId="6D213F2D" w14:textId="77777777" w:rsidR="009763EB" w:rsidRDefault="009763EB" w:rsidP="009763EB">
      <w:pPr>
        <w:pStyle w:val="Bullet1"/>
      </w:pPr>
      <w:r>
        <w:t>specialists in communicating with Indigenous Australians; and</w:t>
      </w:r>
    </w:p>
    <w:p w14:paraId="2F818920" w14:textId="77777777" w:rsidR="009763EB" w:rsidRDefault="009763EB" w:rsidP="009763EB">
      <w:pPr>
        <w:pStyle w:val="Bullet1"/>
      </w:pPr>
      <w:proofErr w:type="gramStart"/>
      <w:r>
        <w:t>specialists</w:t>
      </w:r>
      <w:proofErr w:type="gramEnd"/>
      <w:r>
        <w:t xml:space="preserve"> in </w:t>
      </w:r>
      <w:r w:rsidR="00D17BE7">
        <w:t>multicultural marketing</w:t>
      </w:r>
      <w:r>
        <w:t>.</w:t>
      </w:r>
    </w:p>
    <w:p w14:paraId="17765A22" w14:textId="77777777" w:rsidR="009763EB" w:rsidRDefault="009763EB" w:rsidP="009763EB">
      <w:r>
        <w:t xml:space="preserve">The names of the suppliers that have been assessed as satisfying the conditions for inclusion on the CMUL are available </w:t>
      </w:r>
      <w:r w:rsidR="00C0064A">
        <w:t xml:space="preserve">at </w:t>
      </w:r>
      <w:r w:rsidR="00C0064A" w:rsidRPr="00C0064A">
        <w:t>https://cmul.finance.gov.au/</w:t>
      </w:r>
      <w:r>
        <w:t>.</w:t>
      </w:r>
    </w:p>
    <w:p w14:paraId="326C8519" w14:textId="77777777" w:rsidR="009763EB" w:rsidRDefault="009763EB" w:rsidP="009763EB">
      <w:pPr>
        <w:pStyle w:val="Heading3"/>
      </w:pPr>
      <w:r>
        <w:t>Process for the Development and Launch of Campaigns</w:t>
      </w:r>
    </w:p>
    <w:p w14:paraId="083AD326" w14:textId="77777777" w:rsidR="009763EB" w:rsidRDefault="00D17BE7" w:rsidP="009763EB">
      <w:r>
        <w:t>C</w:t>
      </w:r>
      <w:r w:rsidR="009763EB">
        <w:t>onsistent with the Guidelines, the key steps for campaign development and launch are:</w:t>
      </w:r>
    </w:p>
    <w:p w14:paraId="53C2FBB8" w14:textId="77777777" w:rsidR="009763EB" w:rsidRDefault="009763EB" w:rsidP="009763EB">
      <w:pPr>
        <w:pStyle w:val="Bullet1"/>
      </w:pPr>
      <w:r>
        <w:t>The Minister of the relevant entity agrees to the development of a campaign and the entity informs Finance.</w:t>
      </w:r>
    </w:p>
    <w:p w14:paraId="7A3FB468" w14:textId="77777777" w:rsidR="009763EB" w:rsidRDefault="009763EB" w:rsidP="009763EB">
      <w:pPr>
        <w:pStyle w:val="Bullet1"/>
      </w:pPr>
      <w:r>
        <w:t xml:space="preserve">The entity develops a communication strategy, informed by specific developmental research (and/or an analysis of existing research) and advice from the master media agency about the most appropriate advertising approach.  </w:t>
      </w:r>
    </w:p>
    <w:p w14:paraId="78F8EF91" w14:textId="77777777" w:rsidR="009763EB" w:rsidRDefault="009763EB" w:rsidP="009763EB">
      <w:pPr>
        <w:pStyle w:val="Bullet1"/>
      </w:pPr>
      <w:r>
        <w:t>The entity liaises with Finance to schedule a review by the ICC of the communication strategy, developmental research, media strategy and draft media plan. The ICC reviews the campaign and provides compliance advice against Principles 1 to 4 of the Guidelines. Entities are expected to consider this advice as part of the campaign development process.</w:t>
      </w:r>
    </w:p>
    <w:p w14:paraId="010B7C33" w14:textId="77777777" w:rsidR="009763EB" w:rsidRDefault="009763EB" w:rsidP="009763EB">
      <w:pPr>
        <w:pStyle w:val="Bullet1"/>
      </w:pPr>
      <w:r>
        <w:t>Entities develop briefs for communications suppliers (which may include advertising, public relations, research, multicultural and Indigenous communications specialists), and undertake associated procurement processes.</w:t>
      </w:r>
    </w:p>
    <w:p w14:paraId="30A86102" w14:textId="77777777" w:rsidR="009763EB" w:rsidRDefault="009763EB" w:rsidP="009763EB">
      <w:pPr>
        <w:pStyle w:val="Bullet1"/>
      </w:pPr>
      <w:r>
        <w:t>Communications suppliers are appointed and the campaign is developed, which usually includes refining and testing the materials with the intended target audience/s to provide assurance they are performing well.</w:t>
      </w:r>
    </w:p>
    <w:p w14:paraId="469E5136" w14:textId="203B9CB7" w:rsidR="009763EB" w:rsidRDefault="009763EB" w:rsidP="009763EB">
      <w:pPr>
        <w:pStyle w:val="Bullet1"/>
      </w:pPr>
      <w:r>
        <w:t xml:space="preserve">Once the final form of the campaign is settled, the Accountable Authority will consider compliance advice from the ICC, together with advice from their own entity, including advice with regard to Principle 5 (legal and procurement matters). Based on this information, the Accountable Authority considers whether to certify the campaign. </w:t>
      </w:r>
      <w:r w:rsidR="000A5534">
        <w:t>If </w:t>
      </w:r>
      <w:r>
        <w:t xml:space="preserve">satisfied of its compliance with the Guidelines, the Accountable Authority provides </w:t>
      </w:r>
      <w:r w:rsidR="000A5534">
        <w:t>a </w:t>
      </w:r>
      <w:r>
        <w:t>certification to the Minister responsible for the campaign.</w:t>
      </w:r>
    </w:p>
    <w:p w14:paraId="429E4E89" w14:textId="1359C7F6" w:rsidR="009763EB" w:rsidRDefault="009763EB" w:rsidP="009763EB">
      <w:pPr>
        <w:pStyle w:val="Bullet1"/>
      </w:pPr>
      <w:r>
        <w:t xml:space="preserve">The Minister may launch or approve the launch of the campaign following receipt of the certification by the Accountable Authority. The </w:t>
      </w:r>
      <w:r w:rsidR="005207C0">
        <w:t xml:space="preserve">Chief Executive’s </w:t>
      </w:r>
      <w:r>
        <w:t>certification is published on the entity website as soon as possible after the campaign launch.</w:t>
      </w:r>
    </w:p>
    <w:p w14:paraId="4E37ABB2" w14:textId="77777777" w:rsidR="009763EB" w:rsidRDefault="009763EB" w:rsidP="009763EB">
      <w:pPr>
        <w:pStyle w:val="Bullet1"/>
      </w:pPr>
      <w:r>
        <w:t>Finance publishes the ICC’s compliance advice on the Finance website following the launch of the campaign.</w:t>
      </w:r>
    </w:p>
    <w:p w14:paraId="48C2A1E8" w14:textId="77777777" w:rsidR="009763EB" w:rsidRDefault="009763EB" w:rsidP="009763EB">
      <w:pPr>
        <w:pStyle w:val="Bullet1"/>
      </w:pPr>
      <w:r>
        <w:t>Within the process set out above, campaigns are considered by the SDCC.</w:t>
      </w:r>
    </w:p>
    <w:p w14:paraId="6DCA1DBE" w14:textId="77777777" w:rsidR="00D75EF7" w:rsidRDefault="00D75EF7">
      <w:pPr>
        <w:suppressAutoHyphens w:val="0"/>
        <w:spacing w:before="0" w:after="120" w:line="440" w:lineRule="atLeast"/>
      </w:pPr>
      <w:r>
        <w:br w:type="page"/>
      </w:r>
    </w:p>
    <w:p w14:paraId="7DE3E167" w14:textId="77FCBCB3" w:rsidR="00D75EF7" w:rsidRDefault="00D75EF7" w:rsidP="00D75EF7">
      <w:pPr>
        <w:pStyle w:val="Heading1"/>
      </w:pPr>
      <w:bookmarkStart w:id="12" w:name="_Toc465327716"/>
      <w:bookmarkStart w:id="13" w:name="_Toc497390280"/>
      <w:r>
        <w:t>Chapter 2: Australian Government Campaign Expenditure from 1 July 201</w:t>
      </w:r>
      <w:r w:rsidR="00E13770">
        <w:t>6</w:t>
      </w:r>
      <w:r>
        <w:t xml:space="preserve"> to 30 June 201</w:t>
      </w:r>
      <w:bookmarkEnd w:id="12"/>
      <w:r w:rsidR="00E13770">
        <w:t>7</w:t>
      </w:r>
      <w:bookmarkEnd w:id="13"/>
      <w:r>
        <w:t xml:space="preserve"> </w:t>
      </w:r>
    </w:p>
    <w:p w14:paraId="2A4B3577" w14:textId="77777777" w:rsidR="00D75EF7" w:rsidRDefault="00D75EF7" w:rsidP="00D75EF7">
      <w:pPr>
        <w:pStyle w:val="Heading2"/>
      </w:pPr>
      <w:bookmarkStart w:id="14" w:name="_Toc465327717"/>
      <w:bookmarkStart w:id="15" w:name="_Toc497390281"/>
      <w:r>
        <w:t>Expenditure by Medium</w:t>
      </w:r>
      <w:bookmarkEnd w:id="14"/>
      <w:bookmarkEnd w:id="15"/>
    </w:p>
    <w:p w14:paraId="224ED240" w14:textId="77777777" w:rsidR="00D75EF7" w:rsidRDefault="00D75EF7" w:rsidP="00D75EF7">
      <w:r>
        <w:t>This chapter provides a range of information on individual advertising campaigns above the value of $250,000. For each campaign, a short description and breakdown of expenditure by medium are provided.</w:t>
      </w:r>
    </w:p>
    <w:p w14:paraId="44E4A7AF" w14:textId="77777777" w:rsidR="00D75EF7" w:rsidRDefault="00D75EF7" w:rsidP="00D75EF7">
      <w:r>
        <w:t>Table 1 provides information on campaign media expenditure, broken down by media types</w:t>
      </w:r>
      <w:r w:rsidR="00EB5449">
        <w:t xml:space="preserve">, including </w:t>
      </w:r>
      <w:r>
        <w:t xml:space="preserve">television, press, radio, magazine, digital, out of home and cinema.  Total expenditure on ethnic and Indigenous media placement is reported separately. </w:t>
      </w:r>
    </w:p>
    <w:p w14:paraId="1301B487" w14:textId="327F54E7" w:rsidR="00D75EF7" w:rsidRDefault="0040014B" w:rsidP="00D75EF7">
      <w:r>
        <w:t>A</w:t>
      </w:r>
      <w:r w:rsidR="00D75EF7" w:rsidRPr="00A03B64">
        <w:t xml:space="preserve"> total of </w:t>
      </w:r>
      <w:r w:rsidR="00D75EF7" w:rsidRPr="002534F0">
        <w:t>$1</w:t>
      </w:r>
      <w:r w:rsidR="00E13770" w:rsidRPr="002534F0">
        <w:t>00</w:t>
      </w:r>
      <w:r w:rsidR="00D75EF7" w:rsidRPr="002534F0">
        <w:t>.</w:t>
      </w:r>
      <w:r w:rsidR="00E13770" w:rsidRPr="002534F0">
        <w:t>1</w:t>
      </w:r>
      <w:r w:rsidR="00D75EF7" w:rsidRPr="002534F0">
        <w:t xml:space="preserve"> million was spent on all campaign advertising media </w:t>
      </w:r>
      <w:r w:rsidR="00EB5449" w:rsidRPr="002534F0">
        <w:t xml:space="preserve">placement </w:t>
      </w:r>
      <w:r w:rsidR="00D75EF7" w:rsidRPr="002534F0">
        <w:t>during the reporting period, including $</w:t>
      </w:r>
      <w:r w:rsidR="00E13770" w:rsidRPr="002534F0">
        <w:t>3</w:t>
      </w:r>
      <w:r w:rsidR="00D75EF7" w:rsidRPr="002534F0">
        <w:t>.</w:t>
      </w:r>
      <w:r w:rsidR="00E13770" w:rsidRPr="002534F0">
        <w:t>9</w:t>
      </w:r>
      <w:r w:rsidR="00D75EF7" w:rsidRPr="002534F0">
        <w:t xml:space="preserve"> million on ethnic media and $</w:t>
      </w:r>
      <w:r w:rsidR="00E13770" w:rsidRPr="002534F0">
        <w:t>1.5</w:t>
      </w:r>
      <w:r w:rsidR="000771D2" w:rsidRPr="002534F0">
        <w:t xml:space="preserve"> </w:t>
      </w:r>
      <w:r w:rsidR="00D75EF7" w:rsidRPr="002534F0">
        <w:t>million on Indigenous</w:t>
      </w:r>
      <w:r w:rsidR="00D75EF7" w:rsidRPr="00A03B64">
        <w:t xml:space="preserve"> media.</w:t>
      </w:r>
    </w:p>
    <w:p w14:paraId="43774B40" w14:textId="77777777" w:rsidR="00D75EF7" w:rsidRDefault="00D75EF7">
      <w:pPr>
        <w:suppressAutoHyphens w:val="0"/>
        <w:spacing w:before="0" w:after="120" w:line="440" w:lineRule="atLeast"/>
        <w:sectPr w:rsidR="00D75EF7" w:rsidSect="006C4DD1">
          <w:headerReference w:type="default" r:id="rId12"/>
          <w:footerReference w:type="default" r:id="rId13"/>
          <w:headerReference w:type="first" r:id="rId14"/>
          <w:footerReference w:type="first" r:id="rId15"/>
          <w:type w:val="continuous"/>
          <w:pgSz w:w="11906" w:h="16838" w:code="9"/>
          <w:pgMar w:top="2268" w:right="1418" w:bottom="1418" w:left="1418" w:header="567" w:footer="624" w:gutter="0"/>
          <w:cols w:space="708"/>
          <w:titlePg/>
          <w:docGrid w:linePitch="360"/>
        </w:sectPr>
      </w:pPr>
    </w:p>
    <w:p w14:paraId="528EB688" w14:textId="15E367AE" w:rsidR="00D75EF7" w:rsidRDefault="00D75EF7" w:rsidP="00D75EF7">
      <w:pPr>
        <w:pStyle w:val="Heading3"/>
      </w:pPr>
      <w:r w:rsidRPr="00D75EF7">
        <w:t>Table 1: Advertising campaigns from 1 July 201</w:t>
      </w:r>
      <w:r w:rsidR="000B3435">
        <w:t>6</w:t>
      </w:r>
      <w:r w:rsidRPr="00D75EF7">
        <w:t xml:space="preserve"> to 30 June </w:t>
      </w:r>
      <w:r w:rsidR="00F80BBC" w:rsidRPr="00D75EF7">
        <w:t>201</w:t>
      </w:r>
      <w:r w:rsidR="000B3435">
        <w:t>7</w:t>
      </w:r>
      <w:r w:rsidR="001953F0">
        <w:t xml:space="preserve"> </w:t>
      </w:r>
    </w:p>
    <w:tbl>
      <w:tblPr>
        <w:tblStyle w:val="DOFDplain"/>
        <w:tblW w:w="5000" w:type="pct"/>
        <w:tblLayout w:type="fixed"/>
        <w:tblLook w:val="0000" w:firstRow="0" w:lastRow="0" w:firstColumn="0" w:lastColumn="0" w:noHBand="0" w:noVBand="0"/>
      </w:tblPr>
      <w:tblGrid>
        <w:gridCol w:w="1844"/>
        <w:gridCol w:w="1983"/>
        <w:gridCol w:w="931"/>
        <w:gridCol w:w="934"/>
        <w:gridCol w:w="931"/>
        <w:gridCol w:w="934"/>
        <w:gridCol w:w="931"/>
        <w:gridCol w:w="934"/>
        <w:gridCol w:w="931"/>
        <w:gridCol w:w="934"/>
        <w:gridCol w:w="763"/>
        <w:gridCol w:w="1102"/>
      </w:tblGrid>
      <w:tr w:rsidR="00A76269" w:rsidRPr="00195A5E" w14:paraId="6DC25840" w14:textId="77777777" w:rsidTr="00D60755">
        <w:trPr>
          <w:trHeight w:val="425"/>
          <w:tblHeader/>
        </w:trPr>
        <w:tc>
          <w:tcPr>
            <w:tcW w:w="701" w:type="pct"/>
            <w:vMerge w:val="restart"/>
            <w:shd w:val="clear" w:color="auto" w:fill="BDDCDF" w:themeFill="accent1"/>
            <w:vAlign w:val="bottom"/>
          </w:tcPr>
          <w:p w14:paraId="47FD68E8" w14:textId="77777777" w:rsidR="00A76269" w:rsidRPr="0032290A" w:rsidRDefault="00A76269" w:rsidP="0064430D">
            <w:pPr>
              <w:pStyle w:val="TableText"/>
              <w:rPr>
                <w:b/>
                <w:sz w:val="18"/>
                <w:szCs w:val="18"/>
              </w:rPr>
            </w:pPr>
            <w:r w:rsidRPr="0032290A">
              <w:rPr>
                <w:b/>
                <w:sz w:val="18"/>
                <w:szCs w:val="18"/>
              </w:rPr>
              <w:t>Entity</w:t>
            </w:r>
          </w:p>
        </w:tc>
        <w:tc>
          <w:tcPr>
            <w:tcW w:w="754" w:type="pct"/>
            <w:vMerge w:val="restart"/>
            <w:shd w:val="clear" w:color="auto" w:fill="BDDCDF" w:themeFill="accent1"/>
            <w:vAlign w:val="bottom"/>
          </w:tcPr>
          <w:p w14:paraId="5FAE5C87" w14:textId="77777777" w:rsidR="00A76269" w:rsidRPr="0032290A" w:rsidRDefault="00A76269" w:rsidP="005168DE">
            <w:pPr>
              <w:pStyle w:val="TableText"/>
              <w:rPr>
                <w:b/>
                <w:sz w:val="18"/>
                <w:szCs w:val="18"/>
              </w:rPr>
            </w:pPr>
            <w:r w:rsidRPr="0032290A">
              <w:rPr>
                <w:b/>
                <w:sz w:val="18"/>
                <w:szCs w:val="18"/>
              </w:rPr>
              <w:t>Campaign</w:t>
            </w:r>
          </w:p>
        </w:tc>
        <w:tc>
          <w:tcPr>
            <w:tcW w:w="2836" w:type="pct"/>
            <w:gridSpan w:val="8"/>
            <w:shd w:val="clear" w:color="auto" w:fill="BDDCDF" w:themeFill="accent1"/>
            <w:vAlign w:val="center"/>
          </w:tcPr>
          <w:p w14:paraId="3F20957D" w14:textId="77777777" w:rsidR="00A76269" w:rsidRPr="0032290A" w:rsidRDefault="00A76269" w:rsidP="0064430D">
            <w:pPr>
              <w:pStyle w:val="TableText"/>
              <w:jc w:val="center"/>
              <w:rPr>
                <w:rFonts w:eastAsia="Calibri"/>
                <w:b/>
                <w:sz w:val="18"/>
                <w:szCs w:val="18"/>
              </w:rPr>
            </w:pPr>
            <w:r w:rsidRPr="0032290A">
              <w:rPr>
                <w:b/>
                <w:sz w:val="18"/>
                <w:szCs w:val="18"/>
              </w:rPr>
              <w:t>Expenditure</w:t>
            </w:r>
            <w:r w:rsidRPr="0032290A">
              <w:rPr>
                <w:rFonts w:eastAsia="Calibri"/>
                <w:b/>
                <w:sz w:val="18"/>
                <w:szCs w:val="18"/>
              </w:rPr>
              <w:br/>
            </w:r>
            <w:r w:rsidRPr="0032290A">
              <w:rPr>
                <w:b/>
                <w:sz w:val="18"/>
                <w:szCs w:val="18"/>
              </w:rPr>
              <w:t>($ million)</w:t>
            </w:r>
          </w:p>
        </w:tc>
        <w:tc>
          <w:tcPr>
            <w:tcW w:w="709" w:type="pct"/>
            <w:gridSpan w:val="2"/>
            <w:shd w:val="clear" w:color="auto" w:fill="BDDCDF" w:themeFill="accent1"/>
            <w:vAlign w:val="center"/>
          </w:tcPr>
          <w:p w14:paraId="6013AC35" w14:textId="77777777" w:rsidR="00A76269" w:rsidRPr="0032290A" w:rsidRDefault="00A76269" w:rsidP="0064430D">
            <w:pPr>
              <w:pStyle w:val="TableText"/>
              <w:jc w:val="center"/>
              <w:rPr>
                <w:rFonts w:eastAsia="Calibri"/>
                <w:b/>
                <w:sz w:val="18"/>
                <w:szCs w:val="18"/>
              </w:rPr>
            </w:pPr>
            <w:r w:rsidRPr="0032290A">
              <w:rPr>
                <w:b/>
                <w:sz w:val="18"/>
                <w:szCs w:val="18"/>
              </w:rPr>
              <w:t>Expenditure</w:t>
            </w:r>
            <w:r w:rsidRPr="0032290A">
              <w:rPr>
                <w:rFonts w:eastAsia="Calibri"/>
                <w:b/>
                <w:sz w:val="18"/>
                <w:szCs w:val="18"/>
              </w:rPr>
              <w:br/>
            </w:r>
            <w:r w:rsidRPr="0032290A">
              <w:rPr>
                <w:b/>
                <w:sz w:val="18"/>
                <w:szCs w:val="18"/>
              </w:rPr>
              <w:t>($ million)</w:t>
            </w:r>
          </w:p>
        </w:tc>
      </w:tr>
      <w:tr w:rsidR="00DA49DF" w:rsidRPr="00195A5E" w14:paraId="6EF418FF" w14:textId="77777777" w:rsidTr="009479EF">
        <w:trPr>
          <w:trHeight w:val="339"/>
          <w:tblHeader/>
        </w:trPr>
        <w:tc>
          <w:tcPr>
            <w:tcW w:w="701" w:type="pct"/>
            <w:vMerge/>
            <w:shd w:val="clear" w:color="auto" w:fill="BDDCDF" w:themeFill="accent1"/>
            <w:vAlign w:val="bottom"/>
          </w:tcPr>
          <w:p w14:paraId="53C077C6" w14:textId="77777777" w:rsidR="00706A3B" w:rsidRPr="0032290A" w:rsidRDefault="00706A3B" w:rsidP="00706A3B">
            <w:pPr>
              <w:pStyle w:val="TableText"/>
              <w:rPr>
                <w:rFonts w:eastAsia="Calibri"/>
                <w:b/>
                <w:sz w:val="18"/>
                <w:szCs w:val="18"/>
              </w:rPr>
            </w:pPr>
          </w:p>
        </w:tc>
        <w:tc>
          <w:tcPr>
            <w:tcW w:w="754" w:type="pct"/>
            <w:vMerge/>
            <w:shd w:val="clear" w:color="auto" w:fill="BDDCDF" w:themeFill="accent1"/>
            <w:vAlign w:val="bottom"/>
          </w:tcPr>
          <w:p w14:paraId="19BFCFC2" w14:textId="77777777" w:rsidR="00706A3B" w:rsidRPr="0032290A" w:rsidRDefault="00706A3B" w:rsidP="00706A3B">
            <w:pPr>
              <w:pStyle w:val="TableText"/>
              <w:rPr>
                <w:rFonts w:eastAsia="Calibri"/>
                <w:b/>
                <w:sz w:val="18"/>
                <w:szCs w:val="18"/>
              </w:rPr>
            </w:pPr>
          </w:p>
        </w:tc>
        <w:tc>
          <w:tcPr>
            <w:tcW w:w="354" w:type="pct"/>
            <w:shd w:val="clear" w:color="auto" w:fill="BDDCDF" w:themeFill="accent1"/>
            <w:vAlign w:val="bottom"/>
          </w:tcPr>
          <w:p w14:paraId="6E91FD5F" w14:textId="77777777" w:rsidR="00706A3B" w:rsidRPr="0032290A" w:rsidRDefault="00706A3B" w:rsidP="009479EF">
            <w:pPr>
              <w:pStyle w:val="TableText"/>
              <w:jc w:val="right"/>
              <w:rPr>
                <w:b/>
                <w:sz w:val="18"/>
                <w:szCs w:val="18"/>
              </w:rPr>
            </w:pPr>
            <w:r w:rsidRPr="0032290A">
              <w:rPr>
                <w:b/>
                <w:sz w:val="18"/>
                <w:szCs w:val="18"/>
              </w:rPr>
              <w:t>TV</w:t>
            </w:r>
          </w:p>
        </w:tc>
        <w:tc>
          <w:tcPr>
            <w:tcW w:w="355" w:type="pct"/>
            <w:shd w:val="clear" w:color="auto" w:fill="BDDCDF" w:themeFill="accent1"/>
            <w:vAlign w:val="bottom"/>
          </w:tcPr>
          <w:p w14:paraId="71B212AE" w14:textId="77777777" w:rsidR="00706A3B" w:rsidRPr="0032290A" w:rsidRDefault="00706A3B" w:rsidP="009479EF">
            <w:pPr>
              <w:pStyle w:val="TableText"/>
              <w:jc w:val="right"/>
              <w:rPr>
                <w:b/>
                <w:sz w:val="18"/>
                <w:szCs w:val="18"/>
              </w:rPr>
            </w:pPr>
            <w:r w:rsidRPr="0032290A">
              <w:rPr>
                <w:b/>
                <w:sz w:val="18"/>
                <w:szCs w:val="18"/>
              </w:rPr>
              <w:t>Press</w:t>
            </w:r>
          </w:p>
        </w:tc>
        <w:tc>
          <w:tcPr>
            <w:tcW w:w="354" w:type="pct"/>
            <w:shd w:val="clear" w:color="auto" w:fill="BDDCDF" w:themeFill="accent1"/>
            <w:vAlign w:val="bottom"/>
          </w:tcPr>
          <w:p w14:paraId="57839013" w14:textId="77777777" w:rsidR="00706A3B" w:rsidRPr="0032290A" w:rsidRDefault="00706A3B" w:rsidP="009479EF">
            <w:pPr>
              <w:pStyle w:val="TableText"/>
              <w:jc w:val="right"/>
              <w:rPr>
                <w:b/>
                <w:sz w:val="18"/>
                <w:szCs w:val="18"/>
              </w:rPr>
            </w:pPr>
            <w:r w:rsidRPr="0032290A">
              <w:rPr>
                <w:b/>
                <w:sz w:val="18"/>
                <w:szCs w:val="18"/>
              </w:rPr>
              <w:t>Radio</w:t>
            </w:r>
          </w:p>
        </w:tc>
        <w:tc>
          <w:tcPr>
            <w:tcW w:w="355" w:type="pct"/>
            <w:shd w:val="clear" w:color="auto" w:fill="BDDCDF" w:themeFill="accent1"/>
            <w:vAlign w:val="bottom"/>
          </w:tcPr>
          <w:p w14:paraId="6D3B1446" w14:textId="77777777" w:rsidR="00706A3B" w:rsidRPr="0032290A" w:rsidRDefault="00706A3B" w:rsidP="009479EF">
            <w:pPr>
              <w:pStyle w:val="TableText"/>
              <w:jc w:val="right"/>
              <w:rPr>
                <w:b/>
                <w:sz w:val="18"/>
                <w:szCs w:val="18"/>
              </w:rPr>
            </w:pPr>
            <w:r w:rsidRPr="0032290A">
              <w:rPr>
                <w:b/>
                <w:sz w:val="18"/>
                <w:szCs w:val="18"/>
              </w:rPr>
              <w:t>Magazine</w:t>
            </w:r>
          </w:p>
        </w:tc>
        <w:tc>
          <w:tcPr>
            <w:tcW w:w="354" w:type="pct"/>
            <w:shd w:val="clear" w:color="auto" w:fill="BDDCDF" w:themeFill="accent1"/>
            <w:vAlign w:val="bottom"/>
          </w:tcPr>
          <w:p w14:paraId="0E85A670" w14:textId="77777777" w:rsidR="00706A3B" w:rsidRPr="0032290A" w:rsidRDefault="00706A3B" w:rsidP="009479EF">
            <w:pPr>
              <w:pStyle w:val="TableText"/>
              <w:jc w:val="right"/>
              <w:rPr>
                <w:b/>
                <w:sz w:val="18"/>
                <w:szCs w:val="18"/>
              </w:rPr>
            </w:pPr>
            <w:r w:rsidRPr="0032290A">
              <w:rPr>
                <w:b/>
                <w:sz w:val="18"/>
                <w:szCs w:val="18"/>
              </w:rPr>
              <w:t>Digital</w:t>
            </w:r>
          </w:p>
        </w:tc>
        <w:tc>
          <w:tcPr>
            <w:tcW w:w="355" w:type="pct"/>
            <w:shd w:val="clear" w:color="auto" w:fill="BDDCDF" w:themeFill="accent1"/>
            <w:vAlign w:val="bottom"/>
          </w:tcPr>
          <w:p w14:paraId="384EC478" w14:textId="77777777" w:rsidR="00706A3B" w:rsidRPr="0032290A" w:rsidRDefault="00706A3B" w:rsidP="009479EF">
            <w:pPr>
              <w:pStyle w:val="TableText"/>
              <w:jc w:val="right"/>
              <w:rPr>
                <w:b/>
                <w:sz w:val="18"/>
                <w:szCs w:val="18"/>
              </w:rPr>
            </w:pPr>
            <w:r w:rsidRPr="0032290A">
              <w:rPr>
                <w:b/>
                <w:sz w:val="18"/>
                <w:szCs w:val="18"/>
              </w:rPr>
              <w:t>Out of Home</w:t>
            </w:r>
          </w:p>
        </w:tc>
        <w:tc>
          <w:tcPr>
            <w:tcW w:w="354" w:type="pct"/>
            <w:shd w:val="clear" w:color="auto" w:fill="BDDCDF" w:themeFill="accent1"/>
            <w:vAlign w:val="bottom"/>
          </w:tcPr>
          <w:p w14:paraId="40D408C2" w14:textId="77777777" w:rsidR="00706A3B" w:rsidRPr="0032290A" w:rsidRDefault="00706A3B" w:rsidP="009479EF">
            <w:pPr>
              <w:pStyle w:val="TableText"/>
              <w:jc w:val="right"/>
              <w:rPr>
                <w:b/>
                <w:sz w:val="18"/>
                <w:szCs w:val="18"/>
              </w:rPr>
            </w:pPr>
            <w:r w:rsidRPr="0032290A">
              <w:rPr>
                <w:b/>
                <w:sz w:val="18"/>
                <w:szCs w:val="18"/>
              </w:rPr>
              <w:t>Cinema</w:t>
            </w:r>
          </w:p>
        </w:tc>
        <w:tc>
          <w:tcPr>
            <w:tcW w:w="355" w:type="pct"/>
            <w:tcBorders>
              <w:right w:val="single" w:sz="4" w:space="0" w:color="BFBFBF" w:themeColor="background1" w:themeShade="BF"/>
            </w:tcBorders>
            <w:shd w:val="clear" w:color="auto" w:fill="BDDCDF" w:themeFill="accent1"/>
            <w:vAlign w:val="bottom"/>
          </w:tcPr>
          <w:p w14:paraId="2160DA2A" w14:textId="77777777" w:rsidR="00706A3B" w:rsidRPr="0032290A" w:rsidRDefault="00706A3B" w:rsidP="009479EF">
            <w:pPr>
              <w:pStyle w:val="TableText"/>
              <w:jc w:val="right"/>
              <w:rPr>
                <w:b/>
                <w:sz w:val="18"/>
                <w:szCs w:val="18"/>
              </w:rPr>
            </w:pPr>
            <w:r w:rsidRPr="0032290A">
              <w:rPr>
                <w:b/>
                <w:sz w:val="18"/>
                <w:szCs w:val="18"/>
              </w:rPr>
              <w:t>TOTAL</w:t>
            </w:r>
          </w:p>
        </w:tc>
        <w:tc>
          <w:tcPr>
            <w:tcW w:w="290" w:type="pct"/>
            <w:tcBorders>
              <w:left w:val="single" w:sz="4" w:space="0" w:color="BFBFBF" w:themeColor="background1" w:themeShade="BF"/>
            </w:tcBorders>
            <w:shd w:val="clear" w:color="auto" w:fill="BDDCDF" w:themeFill="accent1"/>
            <w:vAlign w:val="bottom"/>
          </w:tcPr>
          <w:p w14:paraId="1B9E2F03" w14:textId="77777777" w:rsidR="00706A3B" w:rsidRPr="0032290A" w:rsidRDefault="00706A3B" w:rsidP="009479EF">
            <w:pPr>
              <w:pStyle w:val="TableText"/>
              <w:jc w:val="right"/>
              <w:rPr>
                <w:b/>
                <w:sz w:val="18"/>
                <w:szCs w:val="18"/>
              </w:rPr>
            </w:pPr>
            <w:r w:rsidRPr="0032290A">
              <w:rPr>
                <w:b/>
                <w:sz w:val="18"/>
                <w:szCs w:val="18"/>
              </w:rPr>
              <w:t>Ethnic</w:t>
            </w:r>
          </w:p>
        </w:tc>
        <w:tc>
          <w:tcPr>
            <w:tcW w:w="419" w:type="pct"/>
            <w:shd w:val="clear" w:color="auto" w:fill="BDDCDF" w:themeFill="accent1"/>
            <w:vAlign w:val="bottom"/>
          </w:tcPr>
          <w:p w14:paraId="1E7E50F2" w14:textId="77777777" w:rsidR="00706A3B" w:rsidRPr="0032290A" w:rsidRDefault="00706A3B" w:rsidP="009479EF">
            <w:pPr>
              <w:pStyle w:val="TableText"/>
              <w:jc w:val="right"/>
              <w:rPr>
                <w:b/>
                <w:sz w:val="18"/>
                <w:szCs w:val="18"/>
              </w:rPr>
            </w:pPr>
            <w:r w:rsidRPr="0032290A">
              <w:rPr>
                <w:b/>
                <w:sz w:val="18"/>
                <w:szCs w:val="18"/>
              </w:rPr>
              <w:t>Indigenous</w:t>
            </w:r>
          </w:p>
        </w:tc>
      </w:tr>
      <w:tr w:rsidR="00073CE8" w:rsidRPr="00195A5E" w14:paraId="6BA925D6" w14:textId="77777777" w:rsidTr="005D4463">
        <w:trPr>
          <w:trHeight w:val="149"/>
        </w:trPr>
        <w:tc>
          <w:tcPr>
            <w:tcW w:w="701" w:type="pct"/>
            <w:vAlign w:val="center"/>
          </w:tcPr>
          <w:p w14:paraId="256FDA9C" w14:textId="02F2F92D" w:rsidR="00073CE8" w:rsidRPr="007C5E35" w:rsidRDefault="00073CE8" w:rsidP="00073CE8">
            <w:pPr>
              <w:pStyle w:val="TableText"/>
            </w:pPr>
            <w:r>
              <w:rPr>
                <w:rFonts w:cs="Arial"/>
                <w:sz w:val="18"/>
                <w:szCs w:val="18"/>
              </w:rPr>
              <w:t>Attorney-General's Department</w:t>
            </w:r>
          </w:p>
        </w:tc>
        <w:tc>
          <w:tcPr>
            <w:tcW w:w="754" w:type="pct"/>
            <w:vAlign w:val="center"/>
          </w:tcPr>
          <w:p w14:paraId="4F2262C5" w14:textId="3E4DEFE4" w:rsidR="00073CE8" w:rsidRPr="00DB5ABC" w:rsidRDefault="00073CE8" w:rsidP="00073CE8">
            <w:pPr>
              <w:pStyle w:val="TableText"/>
            </w:pPr>
            <w:r>
              <w:rPr>
                <w:rFonts w:cs="Arial"/>
                <w:sz w:val="18"/>
                <w:szCs w:val="18"/>
              </w:rPr>
              <w:t>National Firearms Amnesty</w:t>
            </w:r>
          </w:p>
        </w:tc>
        <w:tc>
          <w:tcPr>
            <w:tcW w:w="354" w:type="pct"/>
          </w:tcPr>
          <w:p w14:paraId="75340012" w14:textId="0CDC048B" w:rsidR="00073CE8" w:rsidRPr="001055CA" w:rsidRDefault="00073CE8" w:rsidP="00073CE8">
            <w:pPr>
              <w:pStyle w:val="TableText"/>
              <w:tabs>
                <w:tab w:val="center" w:pos="463"/>
                <w:tab w:val="right" w:pos="869"/>
              </w:tabs>
            </w:pPr>
            <w:r>
              <w:rPr>
                <w:rFonts w:cs="Arial"/>
                <w:sz w:val="18"/>
                <w:szCs w:val="18"/>
              </w:rPr>
              <w:tab/>
            </w:r>
            <w:r>
              <w:rPr>
                <w:rFonts w:cs="Arial"/>
                <w:sz w:val="18"/>
                <w:szCs w:val="18"/>
              </w:rPr>
              <w:tab/>
            </w:r>
            <w:r w:rsidRPr="00D60755">
              <w:rPr>
                <w:sz w:val="18"/>
                <w:szCs w:val="18"/>
              </w:rPr>
              <w:t>–</w:t>
            </w:r>
          </w:p>
        </w:tc>
        <w:tc>
          <w:tcPr>
            <w:tcW w:w="355" w:type="pct"/>
          </w:tcPr>
          <w:p w14:paraId="66F3B0F1" w14:textId="3A1DB351" w:rsidR="00073CE8" w:rsidRPr="005B683A" w:rsidRDefault="00073CE8" w:rsidP="00073CE8">
            <w:pPr>
              <w:pStyle w:val="TableText"/>
              <w:jc w:val="right"/>
            </w:pPr>
            <w:r>
              <w:rPr>
                <w:rFonts w:cs="Arial"/>
                <w:sz w:val="18"/>
                <w:szCs w:val="18"/>
              </w:rPr>
              <w:t>0.1</w:t>
            </w:r>
          </w:p>
        </w:tc>
        <w:tc>
          <w:tcPr>
            <w:tcW w:w="354" w:type="pct"/>
          </w:tcPr>
          <w:p w14:paraId="2DD7F7E0" w14:textId="65DF9215" w:rsidR="00073CE8" w:rsidRPr="00C024BE" w:rsidRDefault="00073CE8" w:rsidP="00073CE8">
            <w:pPr>
              <w:pStyle w:val="TableText"/>
              <w:jc w:val="right"/>
            </w:pPr>
            <w:r w:rsidRPr="00D60755">
              <w:rPr>
                <w:sz w:val="18"/>
                <w:szCs w:val="18"/>
              </w:rPr>
              <w:t>–</w:t>
            </w:r>
          </w:p>
        </w:tc>
        <w:tc>
          <w:tcPr>
            <w:tcW w:w="355" w:type="pct"/>
          </w:tcPr>
          <w:p w14:paraId="514D1C8C" w14:textId="4A7222E0" w:rsidR="00073CE8" w:rsidRPr="00D53A7B" w:rsidRDefault="00073CE8" w:rsidP="00073CE8">
            <w:pPr>
              <w:pStyle w:val="TableText"/>
              <w:jc w:val="right"/>
            </w:pPr>
            <w:r w:rsidRPr="00D60755">
              <w:rPr>
                <w:sz w:val="18"/>
                <w:szCs w:val="18"/>
              </w:rPr>
              <w:t>–</w:t>
            </w:r>
          </w:p>
        </w:tc>
        <w:tc>
          <w:tcPr>
            <w:tcW w:w="354" w:type="pct"/>
          </w:tcPr>
          <w:p w14:paraId="164D0E57" w14:textId="64416845" w:rsidR="00073CE8" w:rsidRPr="00063060" w:rsidRDefault="00073CE8" w:rsidP="00073CE8">
            <w:pPr>
              <w:pStyle w:val="TableText"/>
              <w:jc w:val="right"/>
            </w:pPr>
            <w:r>
              <w:rPr>
                <w:rFonts w:cs="Arial"/>
                <w:sz w:val="18"/>
                <w:szCs w:val="18"/>
              </w:rPr>
              <w:t>0.0</w:t>
            </w:r>
          </w:p>
        </w:tc>
        <w:tc>
          <w:tcPr>
            <w:tcW w:w="355" w:type="pct"/>
          </w:tcPr>
          <w:p w14:paraId="252BCD2A" w14:textId="659BEEB6" w:rsidR="00073CE8" w:rsidRPr="009D4F3B" w:rsidRDefault="00073CE8" w:rsidP="00073CE8">
            <w:pPr>
              <w:pStyle w:val="TableText"/>
              <w:jc w:val="right"/>
            </w:pPr>
            <w:r w:rsidRPr="00D60755">
              <w:rPr>
                <w:sz w:val="18"/>
                <w:szCs w:val="18"/>
              </w:rPr>
              <w:t>–</w:t>
            </w:r>
          </w:p>
        </w:tc>
        <w:tc>
          <w:tcPr>
            <w:tcW w:w="354" w:type="pct"/>
          </w:tcPr>
          <w:p w14:paraId="1C6A8885" w14:textId="6AE0ABDB" w:rsidR="00073CE8" w:rsidRPr="00340BF8" w:rsidRDefault="00073CE8" w:rsidP="00073CE8">
            <w:pPr>
              <w:pStyle w:val="TableText"/>
              <w:jc w:val="right"/>
            </w:pPr>
            <w:r w:rsidRPr="00D60755">
              <w:rPr>
                <w:sz w:val="18"/>
                <w:szCs w:val="18"/>
              </w:rPr>
              <w:t>–</w:t>
            </w:r>
          </w:p>
        </w:tc>
        <w:tc>
          <w:tcPr>
            <w:tcW w:w="355" w:type="pct"/>
            <w:tcBorders>
              <w:right w:val="single" w:sz="4" w:space="0" w:color="BFBFBF" w:themeColor="background1" w:themeShade="BF"/>
            </w:tcBorders>
            <w:shd w:val="clear" w:color="auto" w:fill="E9F3F3" w:themeFill="accent2" w:themeFillTint="33"/>
          </w:tcPr>
          <w:p w14:paraId="3E041C00" w14:textId="41F10414" w:rsidR="00073CE8" w:rsidRPr="00A76269" w:rsidRDefault="00073CE8" w:rsidP="00073CE8">
            <w:pPr>
              <w:pStyle w:val="TableText"/>
              <w:jc w:val="right"/>
              <w:rPr>
                <w:b/>
              </w:rPr>
            </w:pPr>
            <w:r>
              <w:rPr>
                <w:rFonts w:cs="Arial"/>
                <w:b/>
                <w:bCs/>
                <w:sz w:val="18"/>
                <w:szCs w:val="18"/>
              </w:rPr>
              <w:t>0.1</w:t>
            </w:r>
          </w:p>
        </w:tc>
        <w:tc>
          <w:tcPr>
            <w:tcW w:w="290" w:type="pct"/>
            <w:tcBorders>
              <w:left w:val="single" w:sz="4" w:space="0" w:color="BFBFBF" w:themeColor="background1" w:themeShade="BF"/>
            </w:tcBorders>
          </w:tcPr>
          <w:p w14:paraId="3EB302FE" w14:textId="2DDFC73C" w:rsidR="00073CE8" w:rsidRPr="00001772" w:rsidRDefault="00073CE8" w:rsidP="00073CE8">
            <w:pPr>
              <w:pStyle w:val="TableText"/>
              <w:jc w:val="right"/>
            </w:pPr>
            <w:r w:rsidRPr="00D60755">
              <w:rPr>
                <w:sz w:val="18"/>
                <w:szCs w:val="18"/>
              </w:rPr>
              <w:t>–</w:t>
            </w:r>
          </w:p>
        </w:tc>
        <w:tc>
          <w:tcPr>
            <w:tcW w:w="419" w:type="pct"/>
          </w:tcPr>
          <w:p w14:paraId="74869FB0" w14:textId="61D66D52" w:rsidR="00073CE8" w:rsidRPr="00C7468D" w:rsidRDefault="00073CE8" w:rsidP="00073CE8">
            <w:pPr>
              <w:pStyle w:val="TableText"/>
              <w:jc w:val="right"/>
            </w:pPr>
            <w:r w:rsidRPr="00D60755">
              <w:rPr>
                <w:sz w:val="18"/>
                <w:szCs w:val="18"/>
              </w:rPr>
              <w:t>–</w:t>
            </w:r>
          </w:p>
        </w:tc>
      </w:tr>
      <w:tr w:rsidR="00DA49DF" w:rsidRPr="00195A5E" w14:paraId="6FBCA3EC" w14:textId="77777777" w:rsidTr="005D4463">
        <w:trPr>
          <w:trHeight w:val="226"/>
        </w:trPr>
        <w:tc>
          <w:tcPr>
            <w:tcW w:w="701" w:type="pct"/>
            <w:vAlign w:val="center"/>
          </w:tcPr>
          <w:p w14:paraId="531D692B" w14:textId="7DA5FD0E" w:rsidR="00DA49DF" w:rsidRPr="007C5E35" w:rsidRDefault="00DA49DF" w:rsidP="00DA49DF">
            <w:pPr>
              <w:pStyle w:val="TableText"/>
            </w:pPr>
            <w:r>
              <w:rPr>
                <w:rFonts w:cs="Arial"/>
                <w:sz w:val="18"/>
                <w:szCs w:val="18"/>
              </w:rPr>
              <w:t>Australia Bureau of Statistics</w:t>
            </w:r>
          </w:p>
        </w:tc>
        <w:tc>
          <w:tcPr>
            <w:tcW w:w="754" w:type="pct"/>
            <w:vAlign w:val="center"/>
          </w:tcPr>
          <w:p w14:paraId="2A587C27" w14:textId="63EA067B" w:rsidR="00DA49DF" w:rsidRPr="00DB5ABC" w:rsidRDefault="00DA49DF" w:rsidP="00DA49DF">
            <w:pPr>
              <w:pStyle w:val="TableText"/>
            </w:pPr>
            <w:r>
              <w:rPr>
                <w:rFonts w:cs="Arial"/>
                <w:sz w:val="18"/>
                <w:szCs w:val="18"/>
              </w:rPr>
              <w:t>2016 Census</w:t>
            </w:r>
          </w:p>
        </w:tc>
        <w:tc>
          <w:tcPr>
            <w:tcW w:w="354" w:type="pct"/>
          </w:tcPr>
          <w:p w14:paraId="1F9F9C5E" w14:textId="24079B64" w:rsidR="00DA49DF" w:rsidRPr="001055CA" w:rsidRDefault="00DA49DF" w:rsidP="005D4463">
            <w:pPr>
              <w:pStyle w:val="TableText"/>
              <w:jc w:val="right"/>
            </w:pPr>
            <w:r>
              <w:rPr>
                <w:rFonts w:cs="Arial"/>
                <w:sz w:val="18"/>
                <w:szCs w:val="18"/>
              </w:rPr>
              <w:t>3.8</w:t>
            </w:r>
          </w:p>
        </w:tc>
        <w:tc>
          <w:tcPr>
            <w:tcW w:w="355" w:type="pct"/>
          </w:tcPr>
          <w:p w14:paraId="493E7E77" w14:textId="52E104B9" w:rsidR="00DA49DF" w:rsidRPr="005B683A" w:rsidRDefault="00DA49DF" w:rsidP="005D4463">
            <w:pPr>
              <w:pStyle w:val="TableText"/>
              <w:jc w:val="right"/>
            </w:pPr>
            <w:r>
              <w:rPr>
                <w:rFonts w:cs="Arial"/>
                <w:sz w:val="18"/>
                <w:szCs w:val="18"/>
              </w:rPr>
              <w:t>4.1</w:t>
            </w:r>
          </w:p>
        </w:tc>
        <w:tc>
          <w:tcPr>
            <w:tcW w:w="354" w:type="pct"/>
          </w:tcPr>
          <w:p w14:paraId="7D867D88" w14:textId="1D7F0C4B" w:rsidR="00DA49DF" w:rsidRPr="00C024BE" w:rsidRDefault="00DA49DF" w:rsidP="005D4463">
            <w:pPr>
              <w:pStyle w:val="TableText"/>
              <w:jc w:val="right"/>
            </w:pPr>
            <w:r>
              <w:rPr>
                <w:rFonts w:cs="Arial"/>
                <w:sz w:val="18"/>
                <w:szCs w:val="18"/>
              </w:rPr>
              <w:t>3.8</w:t>
            </w:r>
          </w:p>
        </w:tc>
        <w:tc>
          <w:tcPr>
            <w:tcW w:w="355" w:type="pct"/>
          </w:tcPr>
          <w:p w14:paraId="2B8AD699" w14:textId="2E075FFB" w:rsidR="00DA49DF" w:rsidRPr="00D53A7B" w:rsidRDefault="00DA49DF" w:rsidP="005D4463">
            <w:pPr>
              <w:pStyle w:val="TableText"/>
              <w:jc w:val="right"/>
            </w:pPr>
            <w:r>
              <w:rPr>
                <w:rFonts w:cs="Arial"/>
                <w:sz w:val="18"/>
                <w:szCs w:val="18"/>
              </w:rPr>
              <w:t>0.0</w:t>
            </w:r>
          </w:p>
        </w:tc>
        <w:tc>
          <w:tcPr>
            <w:tcW w:w="354" w:type="pct"/>
          </w:tcPr>
          <w:p w14:paraId="08577FBB" w14:textId="6BF9E5A4" w:rsidR="00DA49DF" w:rsidRPr="00063060" w:rsidRDefault="00DA49DF" w:rsidP="005D4463">
            <w:pPr>
              <w:pStyle w:val="TableText"/>
              <w:jc w:val="right"/>
            </w:pPr>
            <w:r>
              <w:rPr>
                <w:rFonts w:cs="Arial"/>
                <w:sz w:val="18"/>
                <w:szCs w:val="18"/>
              </w:rPr>
              <w:t>4.1</w:t>
            </w:r>
          </w:p>
        </w:tc>
        <w:tc>
          <w:tcPr>
            <w:tcW w:w="355" w:type="pct"/>
          </w:tcPr>
          <w:p w14:paraId="1FCBDBBD" w14:textId="6CEBAD07" w:rsidR="00DA49DF" w:rsidRPr="009D4F3B" w:rsidRDefault="00DA49DF" w:rsidP="005D4463">
            <w:pPr>
              <w:pStyle w:val="TableText"/>
              <w:jc w:val="right"/>
            </w:pPr>
            <w:r>
              <w:rPr>
                <w:rFonts w:cs="Arial"/>
                <w:sz w:val="18"/>
                <w:szCs w:val="18"/>
              </w:rPr>
              <w:t>2.7</w:t>
            </w:r>
          </w:p>
        </w:tc>
        <w:tc>
          <w:tcPr>
            <w:tcW w:w="354" w:type="pct"/>
          </w:tcPr>
          <w:p w14:paraId="6AB99AFA" w14:textId="2859C77A" w:rsidR="00DA49DF" w:rsidRPr="00340BF8" w:rsidRDefault="00DA49DF" w:rsidP="005D4463">
            <w:pPr>
              <w:pStyle w:val="TableText"/>
              <w:jc w:val="right"/>
            </w:pPr>
            <w:r>
              <w:rPr>
                <w:rFonts w:cs="Arial"/>
                <w:sz w:val="18"/>
                <w:szCs w:val="18"/>
              </w:rPr>
              <w:t>0.7</w:t>
            </w:r>
          </w:p>
        </w:tc>
        <w:tc>
          <w:tcPr>
            <w:tcW w:w="355" w:type="pct"/>
            <w:tcBorders>
              <w:right w:val="single" w:sz="4" w:space="0" w:color="BFBFBF" w:themeColor="background1" w:themeShade="BF"/>
            </w:tcBorders>
            <w:shd w:val="clear" w:color="auto" w:fill="E9F3F3" w:themeFill="accent2" w:themeFillTint="33"/>
          </w:tcPr>
          <w:p w14:paraId="6D7B674C" w14:textId="17465662" w:rsidR="00DA49DF" w:rsidRPr="00A76269" w:rsidRDefault="00DA49DF" w:rsidP="005D4463">
            <w:pPr>
              <w:pStyle w:val="TableText"/>
              <w:jc w:val="right"/>
              <w:rPr>
                <w:b/>
              </w:rPr>
            </w:pPr>
            <w:r>
              <w:rPr>
                <w:rFonts w:cs="Arial"/>
                <w:b/>
                <w:bCs/>
                <w:sz w:val="18"/>
                <w:szCs w:val="18"/>
              </w:rPr>
              <w:t>19.2</w:t>
            </w:r>
          </w:p>
        </w:tc>
        <w:tc>
          <w:tcPr>
            <w:tcW w:w="290" w:type="pct"/>
            <w:tcBorders>
              <w:left w:val="single" w:sz="4" w:space="0" w:color="BFBFBF" w:themeColor="background1" w:themeShade="BF"/>
            </w:tcBorders>
          </w:tcPr>
          <w:p w14:paraId="3236BFD4" w14:textId="3C7F7E82" w:rsidR="00DA49DF" w:rsidRPr="00001772" w:rsidRDefault="00DA49DF" w:rsidP="005D4463">
            <w:pPr>
              <w:pStyle w:val="TableText"/>
              <w:jc w:val="right"/>
            </w:pPr>
            <w:r>
              <w:rPr>
                <w:rFonts w:cs="Arial"/>
                <w:sz w:val="18"/>
                <w:szCs w:val="18"/>
              </w:rPr>
              <w:t>0.8</w:t>
            </w:r>
          </w:p>
        </w:tc>
        <w:tc>
          <w:tcPr>
            <w:tcW w:w="419" w:type="pct"/>
          </w:tcPr>
          <w:p w14:paraId="7969ED2C" w14:textId="0225214A" w:rsidR="00DA49DF" w:rsidRPr="00C7468D" w:rsidRDefault="00DA49DF" w:rsidP="005D4463">
            <w:pPr>
              <w:pStyle w:val="TableText"/>
              <w:jc w:val="right"/>
            </w:pPr>
            <w:r>
              <w:rPr>
                <w:rFonts w:cs="Arial"/>
                <w:sz w:val="18"/>
                <w:szCs w:val="18"/>
              </w:rPr>
              <w:t>0.5</w:t>
            </w:r>
          </w:p>
        </w:tc>
      </w:tr>
      <w:tr w:rsidR="00073CE8" w:rsidRPr="00195A5E" w14:paraId="4560C9AB" w14:textId="77777777" w:rsidTr="005D4463">
        <w:trPr>
          <w:trHeight w:val="226"/>
        </w:trPr>
        <w:tc>
          <w:tcPr>
            <w:tcW w:w="701" w:type="pct"/>
            <w:vAlign w:val="center"/>
          </w:tcPr>
          <w:p w14:paraId="32E98727" w14:textId="65B0C84D" w:rsidR="00073CE8" w:rsidRPr="007C5E35" w:rsidRDefault="00073CE8" w:rsidP="00073CE8">
            <w:pPr>
              <w:pStyle w:val="TableText"/>
            </w:pPr>
            <w:r>
              <w:rPr>
                <w:rFonts w:cs="Arial"/>
                <w:sz w:val="18"/>
                <w:szCs w:val="18"/>
              </w:rPr>
              <w:t>Australian Taxation Office</w:t>
            </w:r>
          </w:p>
        </w:tc>
        <w:tc>
          <w:tcPr>
            <w:tcW w:w="754" w:type="pct"/>
            <w:vAlign w:val="center"/>
          </w:tcPr>
          <w:p w14:paraId="43F2A4BB" w14:textId="4A0127C3" w:rsidR="00073CE8" w:rsidRPr="00DB5ABC" w:rsidRDefault="00073CE8" w:rsidP="00073CE8">
            <w:pPr>
              <w:pStyle w:val="TableText"/>
            </w:pPr>
            <w:r>
              <w:rPr>
                <w:rFonts w:cs="Arial"/>
                <w:sz w:val="18"/>
                <w:szCs w:val="18"/>
              </w:rPr>
              <w:t>Tax Time 2016</w:t>
            </w:r>
          </w:p>
        </w:tc>
        <w:tc>
          <w:tcPr>
            <w:tcW w:w="354" w:type="pct"/>
          </w:tcPr>
          <w:p w14:paraId="4EA6714D" w14:textId="220151C4" w:rsidR="00073CE8" w:rsidRPr="001055CA" w:rsidRDefault="00073CE8" w:rsidP="00073CE8">
            <w:pPr>
              <w:pStyle w:val="TableText"/>
              <w:jc w:val="right"/>
            </w:pPr>
            <w:r w:rsidRPr="00D60755">
              <w:rPr>
                <w:sz w:val="18"/>
                <w:szCs w:val="18"/>
              </w:rPr>
              <w:t>–</w:t>
            </w:r>
          </w:p>
        </w:tc>
        <w:tc>
          <w:tcPr>
            <w:tcW w:w="355" w:type="pct"/>
          </w:tcPr>
          <w:p w14:paraId="625568DE" w14:textId="56A87D13" w:rsidR="00073CE8" w:rsidRPr="005B683A" w:rsidRDefault="00073CE8" w:rsidP="00073CE8">
            <w:pPr>
              <w:pStyle w:val="TableText"/>
              <w:jc w:val="right"/>
            </w:pPr>
            <w:r w:rsidRPr="00D60755">
              <w:rPr>
                <w:sz w:val="18"/>
                <w:szCs w:val="18"/>
              </w:rPr>
              <w:t>–</w:t>
            </w:r>
          </w:p>
        </w:tc>
        <w:tc>
          <w:tcPr>
            <w:tcW w:w="354" w:type="pct"/>
          </w:tcPr>
          <w:p w14:paraId="01A4FAF2" w14:textId="78575D1C" w:rsidR="00073CE8" w:rsidRPr="00C024BE" w:rsidRDefault="00073CE8" w:rsidP="00073CE8">
            <w:pPr>
              <w:pStyle w:val="TableText"/>
              <w:jc w:val="right"/>
            </w:pPr>
            <w:r w:rsidRPr="00D60755">
              <w:rPr>
                <w:sz w:val="18"/>
                <w:szCs w:val="18"/>
              </w:rPr>
              <w:t>–</w:t>
            </w:r>
          </w:p>
        </w:tc>
        <w:tc>
          <w:tcPr>
            <w:tcW w:w="355" w:type="pct"/>
          </w:tcPr>
          <w:p w14:paraId="313BD7C7" w14:textId="5E747345" w:rsidR="00073CE8" w:rsidRPr="00D53A7B" w:rsidRDefault="00073CE8" w:rsidP="00073CE8">
            <w:pPr>
              <w:pStyle w:val="TableText"/>
              <w:jc w:val="right"/>
            </w:pPr>
            <w:r w:rsidRPr="00D60755">
              <w:rPr>
                <w:sz w:val="18"/>
                <w:szCs w:val="18"/>
              </w:rPr>
              <w:t>–</w:t>
            </w:r>
          </w:p>
        </w:tc>
        <w:tc>
          <w:tcPr>
            <w:tcW w:w="354" w:type="pct"/>
          </w:tcPr>
          <w:p w14:paraId="5FD1BA2B" w14:textId="6F80D820" w:rsidR="00073CE8" w:rsidRPr="00063060" w:rsidRDefault="00073CE8" w:rsidP="00073CE8">
            <w:pPr>
              <w:pStyle w:val="TableText"/>
              <w:jc w:val="right"/>
            </w:pPr>
            <w:r>
              <w:rPr>
                <w:rFonts w:cs="Arial"/>
                <w:sz w:val="18"/>
                <w:szCs w:val="18"/>
              </w:rPr>
              <w:t>0.2</w:t>
            </w:r>
          </w:p>
        </w:tc>
        <w:tc>
          <w:tcPr>
            <w:tcW w:w="355" w:type="pct"/>
          </w:tcPr>
          <w:p w14:paraId="0BDFF6E7" w14:textId="3CB1F99A" w:rsidR="00073CE8" w:rsidRPr="009D4F3B" w:rsidRDefault="00073CE8" w:rsidP="00073CE8">
            <w:pPr>
              <w:pStyle w:val="TableText"/>
              <w:jc w:val="right"/>
            </w:pPr>
            <w:r w:rsidRPr="00D60755">
              <w:rPr>
                <w:sz w:val="18"/>
                <w:szCs w:val="18"/>
              </w:rPr>
              <w:t>–</w:t>
            </w:r>
          </w:p>
        </w:tc>
        <w:tc>
          <w:tcPr>
            <w:tcW w:w="354" w:type="pct"/>
          </w:tcPr>
          <w:p w14:paraId="2A0FADAC" w14:textId="1CE6CE00" w:rsidR="00073CE8" w:rsidRPr="00340BF8" w:rsidRDefault="00073CE8" w:rsidP="00073CE8">
            <w:pPr>
              <w:pStyle w:val="TableText"/>
              <w:jc w:val="right"/>
            </w:pPr>
            <w:r w:rsidRPr="00D60755">
              <w:rPr>
                <w:sz w:val="18"/>
                <w:szCs w:val="18"/>
              </w:rPr>
              <w:t>–</w:t>
            </w:r>
          </w:p>
        </w:tc>
        <w:tc>
          <w:tcPr>
            <w:tcW w:w="355" w:type="pct"/>
            <w:tcBorders>
              <w:right w:val="single" w:sz="4" w:space="0" w:color="BFBFBF" w:themeColor="background1" w:themeShade="BF"/>
            </w:tcBorders>
            <w:shd w:val="clear" w:color="auto" w:fill="E9F3F3" w:themeFill="accent2" w:themeFillTint="33"/>
          </w:tcPr>
          <w:p w14:paraId="36866A57" w14:textId="01B6BDF0" w:rsidR="00073CE8" w:rsidRPr="00A76269" w:rsidRDefault="00073CE8" w:rsidP="00073CE8">
            <w:pPr>
              <w:pStyle w:val="TableText"/>
              <w:jc w:val="right"/>
              <w:rPr>
                <w:b/>
              </w:rPr>
            </w:pPr>
            <w:r>
              <w:rPr>
                <w:rFonts w:cs="Arial"/>
                <w:b/>
                <w:bCs/>
                <w:sz w:val="18"/>
                <w:szCs w:val="18"/>
              </w:rPr>
              <w:t>0.2</w:t>
            </w:r>
          </w:p>
        </w:tc>
        <w:tc>
          <w:tcPr>
            <w:tcW w:w="290" w:type="pct"/>
            <w:tcBorders>
              <w:left w:val="single" w:sz="4" w:space="0" w:color="BFBFBF" w:themeColor="background1" w:themeShade="BF"/>
            </w:tcBorders>
          </w:tcPr>
          <w:p w14:paraId="5DAA50B0" w14:textId="0BE2572F" w:rsidR="00073CE8" w:rsidRPr="00001772" w:rsidRDefault="00073CE8" w:rsidP="00073CE8">
            <w:pPr>
              <w:pStyle w:val="TableText"/>
              <w:jc w:val="right"/>
            </w:pPr>
            <w:r w:rsidRPr="00D60755">
              <w:rPr>
                <w:sz w:val="18"/>
                <w:szCs w:val="18"/>
              </w:rPr>
              <w:t>–</w:t>
            </w:r>
          </w:p>
        </w:tc>
        <w:tc>
          <w:tcPr>
            <w:tcW w:w="419" w:type="pct"/>
          </w:tcPr>
          <w:p w14:paraId="69E65BE8" w14:textId="391CB4C1" w:rsidR="00073CE8" w:rsidRPr="00C7468D" w:rsidRDefault="00073CE8" w:rsidP="00073CE8">
            <w:pPr>
              <w:pStyle w:val="TableText"/>
              <w:jc w:val="right"/>
            </w:pPr>
            <w:r w:rsidRPr="00D60755">
              <w:rPr>
                <w:sz w:val="18"/>
                <w:szCs w:val="18"/>
              </w:rPr>
              <w:t>–</w:t>
            </w:r>
          </w:p>
        </w:tc>
      </w:tr>
      <w:tr w:rsidR="00073CE8" w:rsidRPr="00195A5E" w14:paraId="5FCEC027" w14:textId="77777777" w:rsidTr="005D4463">
        <w:trPr>
          <w:trHeight w:val="75"/>
        </w:trPr>
        <w:tc>
          <w:tcPr>
            <w:tcW w:w="701" w:type="pct"/>
            <w:vAlign w:val="center"/>
          </w:tcPr>
          <w:p w14:paraId="2D257EA9" w14:textId="5AA0EBB9" w:rsidR="00073CE8" w:rsidRPr="007C5E35" w:rsidRDefault="00073CE8" w:rsidP="00073CE8">
            <w:pPr>
              <w:pStyle w:val="TableText"/>
            </w:pPr>
          </w:p>
        </w:tc>
        <w:tc>
          <w:tcPr>
            <w:tcW w:w="754" w:type="pct"/>
            <w:vAlign w:val="center"/>
          </w:tcPr>
          <w:p w14:paraId="1278F58F" w14:textId="7841C761" w:rsidR="00073CE8" w:rsidRPr="00DB5ABC" w:rsidRDefault="00073CE8" w:rsidP="00073CE8">
            <w:pPr>
              <w:pStyle w:val="TableText"/>
            </w:pPr>
            <w:r>
              <w:rPr>
                <w:rFonts w:cs="Arial"/>
                <w:sz w:val="18"/>
                <w:szCs w:val="18"/>
              </w:rPr>
              <w:t>Tax Time 2017</w:t>
            </w:r>
          </w:p>
        </w:tc>
        <w:tc>
          <w:tcPr>
            <w:tcW w:w="354" w:type="pct"/>
          </w:tcPr>
          <w:p w14:paraId="45713276" w14:textId="1E811825" w:rsidR="00073CE8" w:rsidRPr="001055CA" w:rsidRDefault="00073CE8" w:rsidP="00073CE8">
            <w:pPr>
              <w:pStyle w:val="TableText"/>
              <w:jc w:val="right"/>
            </w:pPr>
            <w:r w:rsidRPr="00D60755">
              <w:rPr>
                <w:sz w:val="18"/>
                <w:szCs w:val="18"/>
              </w:rPr>
              <w:t>–</w:t>
            </w:r>
          </w:p>
        </w:tc>
        <w:tc>
          <w:tcPr>
            <w:tcW w:w="355" w:type="pct"/>
          </w:tcPr>
          <w:p w14:paraId="22A9A599" w14:textId="5026C665" w:rsidR="00073CE8" w:rsidRPr="005B683A" w:rsidRDefault="00073CE8" w:rsidP="00073CE8">
            <w:pPr>
              <w:pStyle w:val="TableText"/>
              <w:jc w:val="right"/>
            </w:pPr>
            <w:r w:rsidRPr="00D60755">
              <w:rPr>
                <w:sz w:val="18"/>
                <w:szCs w:val="18"/>
              </w:rPr>
              <w:t>–</w:t>
            </w:r>
          </w:p>
        </w:tc>
        <w:tc>
          <w:tcPr>
            <w:tcW w:w="354" w:type="pct"/>
          </w:tcPr>
          <w:p w14:paraId="6142920E" w14:textId="66EB3734" w:rsidR="00073CE8" w:rsidRPr="00C024BE" w:rsidRDefault="00073CE8" w:rsidP="00073CE8">
            <w:pPr>
              <w:pStyle w:val="TableText"/>
              <w:jc w:val="right"/>
            </w:pPr>
            <w:r w:rsidRPr="00D60755">
              <w:rPr>
                <w:sz w:val="18"/>
                <w:szCs w:val="18"/>
              </w:rPr>
              <w:t>–</w:t>
            </w:r>
          </w:p>
        </w:tc>
        <w:tc>
          <w:tcPr>
            <w:tcW w:w="355" w:type="pct"/>
          </w:tcPr>
          <w:p w14:paraId="51EA1B1F" w14:textId="024C4EF8" w:rsidR="00073CE8" w:rsidRPr="00D53A7B" w:rsidRDefault="00073CE8" w:rsidP="00073CE8">
            <w:pPr>
              <w:pStyle w:val="TableText"/>
              <w:jc w:val="right"/>
            </w:pPr>
            <w:r w:rsidRPr="00D60755">
              <w:rPr>
                <w:sz w:val="18"/>
                <w:szCs w:val="18"/>
              </w:rPr>
              <w:t>–</w:t>
            </w:r>
          </w:p>
        </w:tc>
        <w:tc>
          <w:tcPr>
            <w:tcW w:w="354" w:type="pct"/>
          </w:tcPr>
          <w:p w14:paraId="1D1F4DA7" w14:textId="1F3F6142" w:rsidR="00073CE8" w:rsidRPr="00063060" w:rsidRDefault="00073CE8" w:rsidP="00073CE8">
            <w:pPr>
              <w:pStyle w:val="TableText"/>
              <w:jc w:val="right"/>
            </w:pPr>
            <w:r>
              <w:rPr>
                <w:rFonts w:cs="Arial"/>
                <w:sz w:val="18"/>
                <w:szCs w:val="18"/>
              </w:rPr>
              <w:t>0.0</w:t>
            </w:r>
          </w:p>
        </w:tc>
        <w:tc>
          <w:tcPr>
            <w:tcW w:w="355" w:type="pct"/>
          </w:tcPr>
          <w:p w14:paraId="54F2CDE4" w14:textId="1C6AAA2C" w:rsidR="00073CE8" w:rsidRPr="009D4F3B" w:rsidRDefault="00073CE8" w:rsidP="00073CE8">
            <w:pPr>
              <w:pStyle w:val="TableText"/>
              <w:jc w:val="right"/>
            </w:pPr>
            <w:r w:rsidRPr="00D60755">
              <w:rPr>
                <w:sz w:val="18"/>
                <w:szCs w:val="18"/>
              </w:rPr>
              <w:t>–</w:t>
            </w:r>
          </w:p>
        </w:tc>
        <w:tc>
          <w:tcPr>
            <w:tcW w:w="354" w:type="pct"/>
          </w:tcPr>
          <w:p w14:paraId="01D195F3" w14:textId="3780ABA1" w:rsidR="00073CE8" w:rsidRPr="00340BF8" w:rsidRDefault="00073CE8" w:rsidP="00073CE8">
            <w:pPr>
              <w:pStyle w:val="TableText"/>
              <w:jc w:val="right"/>
            </w:pPr>
            <w:r w:rsidRPr="00D60755">
              <w:rPr>
                <w:sz w:val="18"/>
                <w:szCs w:val="18"/>
              </w:rPr>
              <w:t>–</w:t>
            </w:r>
          </w:p>
        </w:tc>
        <w:tc>
          <w:tcPr>
            <w:tcW w:w="355" w:type="pct"/>
            <w:tcBorders>
              <w:right w:val="single" w:sz="4" w:space="0" w:color="BFBFBF" w:themeColor="background1" w:themeShade="BF"/>
            </w:tcBorders>
            <w:shd w:val="clear" w:color="auto" w:fill="E9F3F3" w:themeFill="accent2" w:themeFillTint="33"/>
          </w:tcPr>
          <w:p w14:paraId="607230E4" w14:textId="407F481B" w:rsidR="00073CE8" w:rsidRPr="00A76269" w:rsidRDefault="00073CE8" w:rsidP="00073CE8">
            <w:pPr>
              <w:pStyle w:val="TableText"/>
              <w:jc w:val="right"/>
              <w:rPr>
                <w:b/>
              </w:rPr>
            </w:pPr>
            <w:r>
              <w:rPr>
                <w:rFonts w:cs="Arial"/>
                <w:b/>
                <w:bCs/>
                <w:sz w:val="18"/>
                <w:szCs w:val="18"/>
              </w:rPr>
              <w:t>0.0</w:t>
            </w:r>
          </w:p>
        </w:tc>
        <w:tc>
          <w:tcPr>
            <w:tcW w:w="290" w:type="pct"/>
            <w:tcBorders>
              <w:left w:val="single" w:sz="4" w:space="0" w:color="BFBFBF" w:themeColor="background1" w:themeShade="BF"/>
            </w:tcBorders>
          </w:tcPr>
          <w:p w14:paraId="17CA7BB7" w14:textId="6B5A986E" w:rsidR="00073CE8" w:rsidRPr="00001772" w:rsidRDefault="00073CE8" w:rsidP="00073CE8">
            <w:pPr>
              <w:pStyle w:val="TableText"/>
              <w:jc w:val="right"/>
            </w:pPr>
            <w:r w:rsidRPr="00D60755">
              <w:rPr>
                <w:sz w:val="18"/>
                <w:szCs w:val="18"/>
              </w:rPr>
              <w:t>–</w:t>
            </w:r>
          </w:p>
        </w:tc>
        <w:tc>
          <w:tcPr>
            <w:tcW w:w="419" w:type="pct"/>
          </w:tcPr>
          <w:p w14:paraId="4DF8E0A4" w14:textId="6596AE86" w:rsidR="00073CE8" w:rsidRPr="00C7468D" w:rsidRDefault="00073CE8" w:rsidP="00073CE8">
            <w:pPr>
              <w:pStyle w:val="TableText"/>
              <w:jc w:val="right"/>
            </w:pPr>
            <w:r w:rsidRPr="00D60755">
              <w:rPr>
                <w:sz w:val="18"/>
                <w:szCs w:val="18"/>
              </w:rPr>
              <w:t>–</w:t>
            </w:r>
          </w:p>
        </w:tc>
      </w:tr>
      <w:tr w:rsidR="00073CE8" w:rsidRPr="00195A5E" w14:paraId="1DA9D904" w14:textId="77777777" w:rsidTr="005D4463">
        <w:trPr>
          <w:trHeight w:val="75"/>
        </w:trPr>
        <w:tc>
          <w:tcPr>
            <w:tcW w:w="701" w:type="pct"/>
            <w:vAlign w:val="center"/>
          </w:tcPr>
          <w:p w14:paraId="19AE8A70" w14:textId="48415540" w:rsidR="00073CE8" w:rsidRPr="00195A5E" w:rsidRDefault="00073CE8" w:rsidP="00073CE8">
            <w:pPr>
              <w:pStyle w:val="TableText"/>
              <w:rPr>
                <w:rFonts w:eastAsia="Calibri"/>
              </w:rPr>
            </w:pPr>
            <w:r>
              <w:rPr>
                <w:rFonts w:cs="Arial"/>
                <w:sz w:val="18"/>
                <w:szCs w:val="18"/>
              </w:rPr>
              <w:t>Defence</w:t>
            </w:r>
          </w:p>
        </w:tc>
        <w:tc>
          <w:tcPr>
            <w:tcW w:w="754" w:type="pct"/>
            <w:tcBorders>
              <w:bottom w:val="nil"/>
            </w:tcBorders>
            <w:vAlign w:val="center"/>
          </w:tcPr>
          <w:p w14:paraId="58019E3D" w14:textId="0D704FFF" w:rsidR="00073CE8" w:rsidRPr="00DB5ABC" w:rsidRDefault="00073CE8" w:rsidP="00073CE8">
            <w:pPr>
              <w:pStyle w:val="TableText"/>
            </w:pPr>
            <w:r>
              <w:rPr>
                <w:rFonts w:cs="Arial"/>
                <w:sz w:val="18"/>
                <w:szCs w:val="18"/>
              </w:rPr>
              <w:t>Defence Force Recruiting</w:t>
            </w:r>
          </w:p>
        </w:tc>
        <w:tc>
          <w:tcPr>
            <w:tcW w:w="354" w:type="pct"/>
            <w:tcBorders>
              <w:bottom w:val="nil"/>
            </w:tcBorders>
          </w:tcPr>
          <w:p w14:paraId="512062CD" w14:textId="28B991A6" w:rsidR="00073CE8" w:rsidRPr="001055CA" w:rsidRDefault="00073CE8" w:rsidP="00073CE8">
            <w:pPr>
              <w:pStyle w:val="TableText"/>
              <w:jc w:val="right"/>
            </w:pPr>
            <w:r>
              <w:rPr>
                <w:rFonts w:cs="Arial"/>
                <w:sz w:val="18"/>
                <w:szCs w:val="18"/>
              </w:rPr>
              <w:t>13.2</w:t>
            </w:r>
          </w:p>
        </w:tc>
        <w:tc>
          <w:tcPr>
            <w:tcW w:w="355" w:type="pct"/>
            <w:tcBorders>
              <w:bottom w:val="nil"/>
            </w:tcBorders>
          </w:tcPr>
          <w:p w14:paraId="627B27BD" w14:textId="721566FE" w:rsidR="00073CE8" w:rsidRPr="005B683A" w:rsidRDefault="00073CE8" w:rsidP="00073CE8">
            <w:pPr>
              <w:pStyle w:val="TableText"/>
              <w:jc w:val="right"/>
            </w:pPr>
            <w:r>
              <w:rPr>
                <w:rFonts w:cs="Arial"/>
                <w:sz w:val="18"/>
                <w:szCs w:val="18"/>
              </w:rPr>
              <w:t>0.0</w:t>
            </w:r>
          </w:p>
        </w:tc>
        <w:tc>
          <w:tcPr>
            <w:tcW w:w="354" w:type="pct"/>
            <w:tcBorders>
              <w:bottom w:val="nil"/>
            </w:tcBorders>
          </w:tcPr>
          <w:p w14:paraId="29B072A0" w14:textId="62CDDFD4" w:rsidR="00073CE8" w:rsidRPr="00C024BE" w:rsidRDefault="00073CE8" w:rsidP="00073CE8">
            <w:pPr>
              <w:pStyle w:val="TableText"/>
              <w:jc w:val="right"/>
            </w:pPr>
            <w:r w:rsidRPr="00D60755">
              <w:rPr>
                <w:sz w:val="18"/>
                <w:szCs w:val="18"/>
              </w:rPr>
              <w:t>–</w:t>
            </w:r>
          </w:p>
        </w:tc>
        <w:tc>
          <w:tcPr>
            <w:tcW w:w="355" w:type="pct"/>
            <w:tcBorders>
              <w:bottom w:val="nil"/>
            </w:tcBorders>
          </w:tcPr>
          <w:p w14:paraId="712A2C5A" w14:textId="06D70626" w:rsidR="00073CE8" w:rsidRPr="00D53A7B" w:rsidRDefault="00073CE8" w:rsidP="00073CE8">
            <w:pPr>
              <w:pStyle w:val="TableText"/>
              <w:jc w:val="right"/>
            </w:pPr>
            <w:r>
              <w:rPr>
                <w:rFonts w:cs="Arial"/>
                <w:sz w:val="18"/>
                <w:szCs w:val="18"/>
              </w:rPr>
              <w:t>0.0</w:t>
            </w:r>
          </w:p>
        </w:tc>
        <w:tc>
          <w:tcPr>
            <w:tcW w:w="354" w:type="pct"/>
            <w:tcBorders>
              <w:bottom w:val="nil"/>
            </w:tcBorders>
          </w:tcPr>
          <w:p w14:paraId="79F47CCA" w14:textId="021386EC" w:rsidR="00073CE8" w:rsidRPr="00063060" w:rsidRDefault="00073CE8" w:rsidP="00073CE8">
            <w:pPr>
              <w:pStyle w:val="TableText"/>
              <w:jc w:val="right"/>
            </w:pPr>
            <w:r>
              <w:rPr>
                <w:rFonts w:cs="Arial"/>
                <w:sz w:val="18"/>
                <w:szCs w:val="18"/>
              </w:rPr>
              <w:t>15.4</w:t>
            </w:r>
          </w:p>
        </w:tc>
        <w:tc>
          <w:tcPr>
            <w:tcW w:w="355" w:type="pct"/>
            <w:tcBorders>
              <w:bottom w:val="nil"/>
            </w:tcBorders>
          </w:tcPr>
          <w:p w14:paraId="33645A94" w14:textId="422BB82B" w:rsidR="00073CE8" w:rsidRPr="009D4F3B" w:rsidRDefault="00073CE8" w:rsidP="00073CE8">
            <w:pPr>
              <w:pStyle w:val="TableText"/>
              <w:jc w:val="right"/>
            </w:pPr>
            <w:r>
              <w:rPr>
                <w:rFonts w:cs="Arial"/>
                <w:sz w:val="18"/>
                <w:szCs w:val="18"/>
              </w:rPr>
              <w:t>3.2</w:t>
            </w:r>
          </w:p>
        </w:tc>
        <w:tc>
          <w:tcPr>
            <w:tcW w:w="354" w:type="pct"/>
            <w:tcBorders>
              <w:bottom w:val="nil"/>
            </w:tcBorders>
          </w:tcPr>
          <w:p w14:paraId="2BF3A9B9" w14:textId="22451873" w:rsidR="00073CE8" w:rsidRPr="00340BF8" w:rsidRDefault="00073CE8" w:rsidP="00073CE8">
            <w:pPr>
              <w:pStyle w:val="TableText"/>
              <w:jc w:val="right"/>
            </w:pPr>
            <w:r>
              <w:rPr>
                <w:rFonts w:cs="Arial"/>
                <w:sz w:val="18"/>
                <w:szCs w:val="18"/>
              </w:rPr>
              <w:t>3.0</w:t>
            </w:r>
          </w:p>
        </w:tc>
        <w:tc>
          <w:tcPr>
            <w:tcW w:w="355" w:type="pct"/>
            <w:tcBorders>
              <w:bottom w:val="single" w:sz="2" w:space="0" w:color="A7B4BE"/>
              <w:right w:val="single" w:sz="4" w:space="0" w:color="BFBFBF" w:themeColor="background1" w:themeShade="BF"/>
            </w:tcBorders>
            <w:shd w:val="clear" w:color="auto" w:fill="E9F3F3" w:themeFill="accent2" w:themeFillTint="33"/>
          </w:tcPr>
          <w:p w14:paraId="3DC2DC66" w14:textId="4FC7C18D" w:rsidR="00073CE8" w:rsidRPr="00A76269" w:rsidRDefault="00073CE8" w:rsidP="00073CE8">
            <w:pPr>
              <w:pStyle w:val="TableText"/>
              <w:jc w:val="right"/>
              <w:rPr>
                <w:b/>
              </w:rPr>
            </w:pPr>
            <w:r>
              <w:rPr>
                <w:rFonts w:cs="Arial"/>
                <w:b/>
                <w:bCs/>
                <w:sz w:val="18"/>
                <w:szCs w:val="18"/>
              </w:rPr>
              <w:t>34.8</w:t>
            </w:r>
          </w:p>
        </w:tc>
        <w:tc>
          <w:tcPr>
            <w:tcW w:w="290" w:type="pct"/>
            <w:tcBorders>
              <w:left w:val="single" w:sz="4" w:space="0" w:color="BFBFBF" w:themeColor="background1" w:themeShade="BF"/>
              <w:bottom w:val="nil"/>
            </w:tcBorders>
          </w:tcPr>
          <w:p w14:paraId="778E05C0" w14:textId="6F5CACDF" w:rsidR="00073CE8" w:rsidRPr="00001772" w:rsidRDefault="00073CE8" w:rsidP="00073CE8">
            <w:pPr>
              <w:pStyle w:val="TableText"/>
              <w:jc w:val="right"/>
            </w:pPr>
            <w:r w:rsidRPr="00D60755">
              <w:rPr>
                <w:sz w:val="18"/>
                <w:szCs w:val="18"/>
              </w:rPr>
              <w:t>–</w:t>
            </w:r>
          </w:p>
        </w:tc>
        <w:tc>
          <w:tcPr>
            <w:tcW w:w="419" w:type="pct"/>
            <w:tcBorders>
              <w:bottom w:val="nil"/>
            </w:tcBorders>
          </w:tcPr>
          <w:p w14:paraId="1E7F88A5" w14:textId="02C5FBF1" w:rsidR="00073CE8" w:rsidRPr="00C7468D" w:rsidRDefault="006053E8" w:rsidP="00073CE8">
            <w:pPr>
              <w:pStyle w:val="TableText"/>
              <w:jc w:val="right"/>
            </w:pPr>
            <w:r>
              <w:rPr>
                <w:sz w:val="18"/>
                <w:szCs w:val="18"/>
              </w:rPr>
              <w:t>0.1</w:t>
            </w:r>
          </w:p>
        </w:tc>
      </w:tr>
      <w:tr w:rsidR="00073CE8" w:rsidRPr="00195A5E" w14:paraId="20A58E09" w14:textId="77777777" w:rsidTr="005D4463">
        <w:trPr>
          <w:trHeight w:val="226"/>
        </w:trPr>
        <w:tc>
          <w:tcPr>
            <w:tcW w:w="701" w:type="pct"/>
            <w:vMerge w:val="restart"/>
            <w:vAlign w:val="center"/>
          </w:tcPr>
          <w:p w14:paraId="17F73557" w14:textId="211C0B89" w:rsidR="00073CE8" w:rsidRPr="00195A5E" w:rsidRDefault="00073CE8" w:rsidP="00073CE8">
            <w:pPr>
              <w:pStyle w:val="TableText"/>
              <w:rPr>
                <w:rFonts w:eastAsia="Calibri"/>
              </w:rPr>
            </w:pPr>
            <w:r>
              <w:rPr>
                <w:rFonts w:cs="Arial"/>
                <w:sz w:val="18"/>
                <w:szCs w:val="18"/>
              </w:rPr>
              <w:t>Employment</w:t>
            </w:r>
          </w:p>
        </w:tc>
        <w:tc>
          <w:tcPr>
            <w:tcW w:w="754" w:type="pct"/>
            <w:tcBorders>
              <w:bottom w:val="nil"/>
            </w:tcBorders>
            <w:vAlign w:val="center"/>
          </w:tcPr>
          <w:p w14:paraId="01C5F7A4" w14:textId="3AFAD8F1" w:rsidR="00073CE8" w:rsidRPr="00DB5ABC" w:rsidRDefault="00073CE8" w:rsidP="00073CE8">
            <w:pPr>
              <w:pStyle w:val="TableText"/>
            </w:pPr>
            <w:r>
              <w:rPr>
                <w:rFonts w:cs="Arial"/>
                <w:sz w:val="18"/>
                <w:szCs w:val="18"/>
              </w:rPr>
              <w:t>Jobactive (Restart)</w:t>
            </w:r>
          </w:p>
        </w:tc>
        <w:tc>
          <w:tcPr>
            <w:tcW w:w="354" w:type="pct"/>
            <w:tcBorders>
              <w:bottom w:val="nil"/>
            </w:tcBorders>
          </w:tcPr>
          <w:p w14:paraId="22BA086D" w14:textId="4DC64C48" w:rsidR="00073CE8" w:rsidRPr="001055CA" w:rsidRDefault="00073CE8" w:rsidP="00073CE8">
            <w:pPr>
              <w:pStyle w:val="TableText"/>
              <w:jc w:val="right"/>
            </w:pPr>
            <w:r>
              <w:rPr>
                <w:rFonts w:cs="Arial"/>
                <w:sz w:val="18"/>
                <w:szCs w:val="18"/>
              </w:rPr>
              <w:t>2.1</w:t>
            </w:r>
          </w:p>
        </w:tc>
        <w:tc>
          <w:tcPr>
            <w:tcW w:w="355" w:type="pct"/>
            <w:tcBorders>
              <w:bottom w:val="nil"/>
            </w:tcBorders>
          </w:tcPr>
          <w:p w14:paraId="55E1F9C4" w14:textId="1923D442" w:rsidR="00073CE8" w:rsidRPr="005B683A" w:rsidRDefault="00073CE8" w:rsidP="00073CE8">
            <w:pPr>
              <w:pStyle w:val="TableText"/>
              <w:jc w:val="right"/>
            </w:pPr>
            <w:r w:rsidRPr="00D60755">
              <w:rPr>
                <w:sz w:val="18"/>
                <w:szCs w:val="18"/>
              </w:rPr>
              <w:t>–</w:t>
            </w:r>
          </w:p>
        </w:tc>
        <w:tc>
          <w:tcPr>
            <w:tcW w:w="354" w:type="pct"/>
            <w:tcBorders>
              <w:bottom w:val="nil"/>
            </w:tcBorders>
          </w:tcPr>
          <w:p w14:paraId="5937BF93" w14:textId="206FA3CF" w:rsidR="00073CE8" w:rsidRPr="00C024BE" w:rsidRDefault="00073CE8" w:rsidP="00073CE8">
            <w:pPr>
              <w:pStyle w:val="TableText"/>
              <w:jc w:val="right"/>
            </w:pPr>
            <w:r>
              <w:rPr>
                <w:rFonts w:cs="Arial"/>
                <w:sz w:val="18"/>
                <w:szCs w:val="18"/>
              </w:rPr>
              <w:t>1.4</w:t>
            </w:r>
          </w:p>
        </w:tc>
        <w:tc>
          <w:tcPr>
            <w:tcW w:w="355" w:type="pct"/>
            <w:tcBorders>
              <w:bottom w:val="nil"/>
            </w:tcBorders>
          </w:tcPr>
          <w:p w14:paraId="4ABD4F68" w14:textId="528999D8" w:rsidR="00073CE8" w:rsidRPr="00D53A7B" w:rsidRDefault="00073CE8" w:rsidP="00073CE8">
            <w:pPr>
              <w:pStyle w:val="TableText"/>
              <w:jc w:val="right"/>
            </w:pPr>
            <w:r w:rsidRPr="00D60755">
              <w:rPr>
                <w:sz w:val="18"/>
                <w:szCs w:val="18"/>
              </w:rPr>
              <w:t>–</w:t>
            </w:r>
          </w:p>
        </w:tc>
        <w:tc>
          <w:tcPr>
            <w:tcW w:w="354" w:type="pct"/>
            <w:tcBorders>
              <w:bottom w:val="nil"/>
            </w:tcBorders>
          </w:tcPr>
          <w:p w14:paraId="5B9C1CED" w14:textId="1006316B" w:rsidR="00073CE8" w:rsidRPr="00063060" w:rsidRDefault="00073CE8" w:rsidP="00073CE8">
            <w:pPr>
              <w:pStyle w:val="TableText"/>
              <w:jc w:val="right"/>
            </w:pPr>
            <w:r>
              <w:rPr>
                <w:rFonts w:cs="Arial"/>
                <w:sz w:val="18"/>
                <w:szCs w:val="18"/>
              </w:rPr>
              <w:t>2.0</w:t>
            </w:r>
          </w:p>
        </w:tc>
        <w:tc>
          <w:tcPr>
            <w:tcW w:w="355" w:type="pct"/>
            <w:tcBorders>
              <w:bottom w:val="nil"/>
            </w:tcBorders>
          </w:tcPr>
          <w:p w14:paraId="0F0E8944" w14:textId="49941935" w:rsidR="00073CE8" w:rsidRPr="009D4F3B" w:rsidRDefault="00073CE8" w:rsidP="00073CE8">
            <w:pPr>
              <w:pStyle w:val="TableText"/>
              <w:jc w:val="right"/>
            </w:pPr>
            <w:r w:rsidRPr="00D60755">
              <w:rPr>
                <w:sz w:val="18"/>
                <w:szCs w:val="18"/>
              </w:rPr>
              <w:t>–</w:t>
            </w:r>
          </w:p>
        </w:tc>
        <w:tc>
          <w:tcPr>
            <w:tcW w:w="354" w:type="pct"/>
            <w:tcBorders>
              <w:bottom w:val="nil"/>
            </w:tcBorders>
          </w:tcPr>
          <w:p w14:paraId="3BB4AF06" w14:textId="495D5753" w:rsidR="00073CE8" w:rsidRPr="00340BF8" w:rsidRDefault="00073CE8" w:rsidP="00073CE8">
            <w:pPr>
              <w:pStyle w:val="TableText"/>
              <w:jc w:val="right"/>
            </w:pPr>
            <w:r w:rsidRPr="00D60755">
              <w:rPr>
                <w:sz w:val="18"/>
                <w:szCs w:val="18"/>
              </w:rPr>
              <w:t>–</w:t>
            </w:r>
          </w:p>
        </w:tc>
        <w:tc>
          <w:tcPr>
            <w:tcW w:w="355" w:type="pct"/>
            <w:tcBorders>
              <w:bottom w:val="single" w:sz="2" w:space="0" w:color="A7B4BE"/>
              <w:right w:val="single" w:sz="4" w:space="0" w:color="BFBFBF" w:themeColor="background1" w:themeShade="BF"/>
            </w:tcBorders>
            <w:shd w:val="clear" w:color="auto" w:fill="E9F3F3" w:themeFill="accent2" w:themeFillTint="33"/>
          </w:tcPr>
          <w:p w14:paraId="1DAB514C" w14:textId="12B4C572" w:rsidR="00073CE8" w:rsidRPr="00A76269" w:rsidRDefault="00073CE8" w:rsidP="00073CE8">
            <w:pPr>
              <w:pStyle w:val="TableText"/>
              <w:jc w:val="right"/>
              <w:rPr>
                <w:b/>
              </w:rPr>
            </w:pPr>
            <w:r>
              <w:rPr>
                <w:rFonts w:cs="Arial"/>
                <w:b/>
                <w:bCs/>
                <w:sz w:val="18"/>
                <w:szCs w:val="18"/>
              </w:rPr>
              <w:t>5.6</w:t>
            </w:r>
          </w:p>
        </w:tc>
        <w:tc>
          <w:tcPr>
            <w:tcW w:w="290" w:type="pct"/>
            <w:tcBorders>
              <w:left w:val="single" w:sz="4" w:space="0" w:color="BFBFBF" w:themeColor="background1" w:themeShade="BF"/>
              <w:bottom w:val="nil"/>
            </w:tcBorders>
          </w:tcPr>
          <w:p w14:paraId="505A9B76" w14:textId="04CCFBB4" w:rsidR="00073CE8" w:rsidRPr="00001772" w:rsidRDefault="00073CE8" w:rsidP="00073CE8">
            <w:pPr>
              <w:pStyle w:val="TableText"/>
              <w:jc w:val="right"/>
            </w:pPr>
            <w:r>
              <w:rPr>
                <w:rFonts w:cs="Arial"/>
                <w:sz w:val="18"/>
                <w:szCs w:val="18"/>
              </w:rPr>
              <w:t>0.0</w:t>
            </w:r>
          </w:p>
        </w:tc>
        <w:tc>
          <w:tcPr>
            <w:tcW w:w="419" w:type="pct"/>
            <w:tcBorders>
              <w:bottom w:val="nil"/>
            </w:tcBorders>
          </w:tcPr>
          <w:p w14:paraId="3F0AE951" w14:textId="4339616D" w:rsidR="00073CE8" w:rsidRPr="00C7468D" w:rsidRDefault="00073CE8" w:rsidP="00073CE8">
            <w:pPr>
              <w:pStyle w:val="TableText"/>
              <w:jc w:val="right"/>
            </w:pPr>
            <w:r w:rsidRPr="00D60755">
              <w:rPr>
                <w:sz w:val="18"/>
                <w:szCs w:val="18"/>
              </w:rPr>
              <w:t>–</w:t>
            </w:r>
          </w:p>
        </w:tc>
      </w:tr>
      <w:tr w:rsidR="00073CE8" w:rsidRPr="00195A5E" w14:paraId="0F7F3A53" w14:textId="77777777" w:rsidTr="005D4463">
        <w:trPr>
          <w:trHeight w:val="75"/>
        </w:trPr>
        <w:tc>
          <w:tcPr>
            <w:tcW w:w="701" w:type="pct"/>
            <w:vMerge/>
            <w:vAlign w:val="center"/>
          </w:tcPr>
          <w:p w14:paraId="0A46BF4C" w14:textId="77777777" w:rsidR="00073CE8" w:rsidRPr="00195A5E" w:rsidRDefault="00073CE8" w:rsidP="00073CE8">
            <w:pPr>
              <w:pStyle w:val="TableText"/>
              <w:rPr>
                <w:rFonts w:eastAsia="Calibri"/>
              </w:rPr>
            </w:pPr>
          </w:p>
        </w:tc>
        <w:tc>
          <w:tcPr>
            <w:tcW w:w="754" w:type="pct"/>
            <w:tcBorders>
              <w:bottom w:val="nil"/>
            </w:tcBorders>
            <w:vAlign w:val="center"/>
          </w:tcPr>
          <w:p w14:paraId="572579C9" w14:textId="4DC2A4E6" w:rsidR="00073CE8" w:rsidRPr="00DB5ABC" w:rsidRDefault="00073CE8" w:rsidP="00073CE8">
            <w:pPr>
              <w:pStyle w:val="TableText"/>
            </w:pPr>
            <w:r>
              <w:rPr>
                <w:rFonts w:cs="Arial"/>
                <w:sz w:val="18"/>
                <w:szCs w:val="18"/>
              </w:rPr>
              <w:t>Parents Next</w:t>
            </w:r>
          </w:p>
        </w:tc>
        <w:tc>
          <w:tcPr>
            <w:tcW w:w="354" w:type="pct"/>
            <w:tcBorders>
              <w:bottom w:val="nil"/>
            </w:tcBorders>
          </w:tcPr>
          <w:p w14:paraId="53BDF02E" w14:textId="65DB042C" w:rsidR="00073CE8" w:rsidRPr="001055CA" w:rsidRDefault="00073CE8" w:rsidP="00073CE8">
            <w:pPr>
              <w:pStyle w:val="TableText"/>
              <w:jc w:val="right"/>
            </w:pPr>
            <w:r w:rsidRPr="00D60755">
              <w:rPr>
                <w:sz w:val="18"/>
                <w:szCs w:val="18"/>
              </w:rPr>
              <w:t>–</w:t>
            </w:r>
          </w:p>
        </w:tc>
        <w:tc>
          <w:tcPr>
            <w:tcW w:w="355" w:type="pct"/>
            <w:tcBorders>
              <w:bottom w:val="nil"/>
            </w:tcBorders>
          </w:tcPr>
          <w:p w14:paraId="38B3FE96" w14:textId="7C23135B" w:rsidR="00073CE8" w:rsidRPr="005B683A" w:rsidRDefault="00073CE8" w:rsidP="00073CE8">
            <w:pPr>
              <w:pStyle w:val="TableText"/>
              <w:jc w:val="right"/>
            </w:pPr>
            <w:r w:rsidRPr="00D60755">
              <w:rPr>
                <w:sz w:val="18"/>
                <w:szCs w:val="18"/>
              </w:rPr>
              <w:t>–</w:t>
            </w:r>
          </w:p>
        </w:tc>
        <w:tc>
          <w:tcPr>
            <w:tcW w:w="354" w:type="pct"/>
            <w:tcBorders>
              <w:bottom w:val="nil"/>
            </w:tcBorders>
          </w:tcPr>
          <w:p w14:paraId="6C3A8D37" w14:textId="6E0066B1" w:rsidR="00073CE8" w:rsidRPr="00C024BE" w:rsidRDefault="00073CE8" w:rsidP="00073CE8">
            <w:pPr>
              <w:pStyle w:val="TableText"/>
              <w:jc w:val="right"/>
            </w:pPr>
            <w:r w:rsidRPr="00D60755">
              <w:rPr>
                <w:sz w:val="18"/>
                <w:szCs w:val="18"/>
              </w:rPr>
              <w:t>–</w:t>
            </w:r>
          </w:p>
        </w:tc>
        <w:tc>
          <w:tcPr>
            <w:tcW w:w="355" w:type="pct"/>
            <w:tcBorders>
              <w:bottom w:val="nil"/>
            </w:tcBorders>
          </w:tcPr>
          <w:p w14:paraId="1D48772F" w14:textId="196B5122" w:rsidR="00073CE8" w:rsidRPr="00D53A7B" w:rsidRDefault="00073CE8" w:rsidP="00073CE8">
            <w:pPr>
              <w:pStyle w:val="TableText"/>
              <w:jc w:val="right"/>
            </w:pPr>
            <w:r w:rsidRPr="00D60755">
              <w:rPr>
                <w:sz w:val="18"/>
                <w:szCs w:val="18"/>
              </w:rPr>
              <w:t>–</w:t>
            </w:r>
          </w:p>
        </w:tc>
        <w:tc>
          <w:tcPr>
            <w:tcW w:w="354" w:type="pct"/>
            <w:tcBorders>
              <w:bottom w:val="nil"/>
            </w:tcBorders>
          </w:tcPr>
          <w:p w14:paraId="001117D3" w14:textId="4DA1E920" w:rsidR="00073CE8" w:rsidRPr="00063060" w:rsidRDefault="00073CE8" w:rsidP="00073CE8">
            <w:pPr>
              <w:pStyle w:val="TableText"/>
              <w:jc w:val="right"/>
            </w:pPr>
            <w:r>
              <w:rPr>
                <w:rFonts w:cs="Arial"/>
                <w:sz w:val="18"/>
                <w:szCs w:val="18"/>
              </w:rPr>
              <w:t>0.1</w:t>
            </w:r>
          </w:p>
        </w:tc>
        <w:tc>
          <w:tcPr>
            <w:tcW w:w="355" w:type="pct"/>
            <w:tcBorders>
              <w:bottom w:val="nil"/>
            </w:tcBorders>
          </w:tcPr>
          <w:p w14:paraId="2ACBB3A6" w14:textId="577958D9" w:rsidR="00073CE8" w:rsidRPr="009D4F3B" w:rsidRDefault="00073CE8" w:rsidP="00073CE8">
            <w:pPr>
              <w:pStyle w:val="TableText"/>
              <w:jc w:val="right"/>
            </w:pPr>
            <w:r>
              <w:rPr>
                <w:rFonts w:cs="Arial"/>
                <w:sz w:val="18"/>
                <w:szCs w:val="18"/>
              </w:rPr>
              <w:t>0.1</w:t>
            </w:r>
          </w:p>
        </w:tc>
        <w:tc>
          <w:tcPr>
            <w:tcW w:w="354" w:type="pct"/>
            <w:tcBorders>
              <w:bottom w:val="nil"/>
            </w:tcBorders>
          </w:tcPr>
          <w:p w14:paraId="63B7B169" w14:textId="3AAACC1D" w:rsidR="00073CE8" w:rsidRPr="00340BF8" w:rsidRDefault="00073CE8" w:rsidP="00073CE8">
            <w:pPr>
              <w:pStyle w:val="TableText"/>
              <w:jc w:val="right"/>
            </w:pPr>
            <w:r w:rsidRPr="008D765D">
              <w:rPr>
                <w:sz w:val="18"/>
                <w:szCs w:val="18"/>
              </w:rPr>
              <w:t>–</w:t>
            </w:r>
          </w:p>
        </w:tc>
        <w:tc>
          <w:tcPr>
            <w:tcW w:w="355" w:type="pct"/>
            <w:tcBorders>
              <w:bottom w:val="single" w:sz="2" w:space="0" w:color="A7B4BE"/>
              <w:right w:val="single" w:sz="4" w:space="0" w:color="BFBFBF" w:themeColor="background1" w:themeShade="BF"/>
            </w:tcBorders>
            <w:shd w:val="clear" w:color="auto" w:fill="E9F3F3" w:themeFill="accent2" w:themeFillTint="33"/>
          </w:tcPr>
          <w:p w14:paraId="191DE2E9" w14:textId="26A24A51" w:rsidR="00073CE8" w:rsidRPr="00A76269" w:rsidRDefault="00073CE8" w:rsidP="00073CE8">
            <w:pPr>
              <w:pStyle w:val="TableText"/>
              <w:jc w:val="right"/>
              <w:rPr>
                <w:b/>
              </w:rPr>
            </w:pPr>
            <w:r>
              <w:rPr>
                <w:rFonts w:cs="Arial"/>
                <w:b/>
                <w:bCs/>
                <w:sz w:val="18"/>
                <w:szCs w:val="18"/>
              </w:rPr>
              <w:t>0.2</w:t>
            </w:r>
          </w:p>
        </w:tc>
        <w:tc>
          <w:tcPr>
            <w:tcW w:w="290" w:type="pct"/>
            <w:tcBorders>
              <w:left w:val="single" w:sz="4" w:space="0" w:color="BFBFBF" w:themeColor="background1" w:themeShade="BF"/>
              <w:bottom w:val="nil"/>
            </w:tcBorders>
          </w:tcPr>
          <w:p w14:paraId="2A96CF5A" w14:textId="3BF51E99" w:rsidR="00073CE8" w:rsidRPr="00001772" w:rsidRDefault="00073CE8" w:rsidP="00073CE8">
            <w:pPr>
              <w:pStyle w:val="TableText"/>
              <w:jc w:val="right"/>
            </w:pPr>
            <w:r>
              <w:rPr>
                <w:rFonts w:cs="Arial"/>
                <w:sz w:val="18"/>
                <w:szCs w:val="18"/>
              </w:rPr>
              <w:t>0.0</w:t>
            </w:r>
          </w:p>
        </w:tc>
        <w:tc>
          <w:tcPr>
            <w:tcW w:w="419" w:type="pct"/>
            <w:tcBorders>
              <w:bottom w:val="nil"/>
            </w:tcBorders>
          </w:tcPr>
          <w:p w14:paraId="769D66D7" w14:textId="4EAF0719" w:rsidR="00073CE8" w:rsidRPr="00C7468D" w:rsidRDefault="00073CE8" w:rsidP="00073CE8">
            <w:pPr>
              <w:pStyle w:val="TableText"/>
              <w:jc w:val="right"/>
            </w:pPr>
            <w:r w:rsidRPr="00D60755">
              <w:rPr>
                <w:sz w:val="18"/>
                <w:szCs w:val="18"/>
              </w:rPr>
              <w:t>–</w:t>
            </w:r>
          </w:p>
        </w:tc>
      </w:tr>
      <w:tr w:rsidR="00073CE8" w:rsidRPr="00195A5E" w14:paraId="6B02090C" w14:textId="77777777" w:rsidTr="005D4463">
        <w:trPr>
          <w:trHeight w:val="226"/>
        </w:trPr>
        <w:tc>
          <w:tcPr>
            <w:tcW w:w="701" w:type="pct"/>
            <w:tcBorders>
              <w:bottom w:val="nil"/>
            </w:tcBorders>
            <w:vAlign w:val="center"/>
          </w:tcPr>
          <w:p w14:paraId="73A4A209" w14:textId="5FBF29CF" w:rsidR="00073CE8" w:rsidRPr="007C5E35" w:rsidRDefault="00073CE8" w:rsidP="00073CE8">
            <w:pPr>
              <w:pStyle w:val="TableText"/>
            </w:pPr>
            <w:r>
              <w:rPr>
                <w:rFonts w:cs="Arial"/>
                <w:sz w:val="18"/>
                <w:szCs w:val="18"/>
              </w:rPr>
              <w:t>Foreign Affairs and Trade</w:t>
            </w:r>
          </w:p>
        </w:tc>
        <w:tc>
          <w:tcPr>
            <w:tcW w:w="754" w:type="pct"/>
            <w:tcBorders>
              <w:bottom w:val="nil"/>
            </w:tcBorders>
            <w:vAlign w:val="center"/>
          </w:tcPr>
          <w:p w14:paraId="0DE91C9F" w14:textId="43B3C9BC" w:rsidR="00073CE8" w:rsidRPr="00DB5ABC" w:rsidRDefault="00073CE8" w:rsidP="00073CE8">
            <w:pPr>
              <w:pStyle w:val="TableText"/>
            </w:pPr>
            <w:proofErr w:type="spellStart"/>
            <w:r>
              <w:rPr>
                <w:rFonts w:cs="Arial"/>
                <w:sz w:val="18"/>
                <w:szCs w:val="18"/>
              </w:rPr>
              <w:t>Smartraveller</w:t>
            </w:r>
            <w:proofErr w:type="spellEnd"/>
          </w:p>
        </w:tc>
        <w:tc>
          <w:tcPr>
            <w:tcW w:w="354" w:type="pct"/>
            <w:tcBorders>
              <w:bottom w:val="nil"/>
            </w:tcBorders>
          </w:tcPr>
          <w:p w14:paraId="42FBC239" w14:textId="634EFB79" w:rsidR="00073CE8" w:rsidRPr="001055CA" w:rsidRDefault="00073CE8" w:rsidP="00073CE8">
            <w:pPr>
              <w:pStyle w:val="TableText"/>
              <w:jc w:val="right"/>
            </w:pPr>
            <w:r>
              <w:rPr>
                <w:rFonts w:cs="Arial"/>
                <w:sz w:val="18"/>
                <w:szCs w:val="18"/>
              </w:rPr>
              <w:t>1.5</w:t>
            </w:r>
          </w:p>
        </w:tc>
        <w:tc>
          <w:tcPr>
            <w:tcW w:w="355" w:type="pct"/>
            <w:tcBorders>
              <w:bottom w:val="nil"/>
            </w:tcBorders>
          </w:tcPr>
          <w:p w14:paraId="4F56E2F7" w14:textId="68124A6A" w:rsidR="00073CE8" w:rsidRPr="005B683A" w:rsidRDefault="00073CE8" w:rsidP="00073CE8">
            <w:pPr>
              <w:pStyle w:val="TableText"/>
              <w:jc w:val="right"/>
            </w:pPr>
            <w:r>
              <w:rPr>
                <w:rFonts w:cs="Arial"/>
                <w:sz w:val="18"/>
                <w:szCs w:val="18"/>
              </w:rPr>
              <w:t>0.1</w:t>
            </w:r>
          </w:p>
        </w:tc>
        <w:tc>
          <w:tcPr>
            <w:tcW w:w="354" w:type="pct"/>
            <w:tcBorders>
              <w:bottom w:val="nil"/>
            </w:tcBorders>
          </w:tcPr>
          <w:p w14:paraId="534E0AE6" w14:textId="20BDAF35" w:rsidR="00073CE8" w:rsidRPr="00C024BE" w:rsidRDefault="00073CE8" w:rsidP="00073CE8">
            <w:pPr>
              <w:pStyle w:val="TableText"/>
              <w:jc w:val="right"/>
            </w:pPr>
            <w:r>
              <w:rPr>
                <w:rFonts w:cs="Arial"/>
                <w:sz w:val="18"/>
                <w:szCs w:val="18"/>
              </w:rPr>
              <w:t>0.0</w:t>
            </w:r>
          </w:p>
        </w:tc>
        <w:tc>
          <w:tcPr>
            <w:tcW w:w="355" w:type="pct"/>
            <w:tcBorders>
              <w:bottom w:val="nil"/>
            </w:tcBorders>
          </w:tcPr>
          <w:p w14:paraId="74050C58" w14:textId="27F750E8" w:rsidR="00073CE8" w:rsidRPr="00D53A7B" w:rsidRDefault="00073CE8" w:rsidP="00073CE8">
            <w:pPr>
              <w:pStyle w:val="TableText"/>
              <w:jc w:val="right"/>
            </w:pPr>
            <w:r>
              <w:rPr>
                <w:rFonts w:cs="Arial"/>
                <w:sz w:val="18"/>
                <w:szCs w:val="18"/>
              </w:rPr>
              <w:t>0.0</w:t>
            </w:r>
          </w:p>
        </w:tc>
        <w:tc>
          <w:tcPr>
            <w:tcW w:w="354" w:type="pct"/>
            <w:tcBorders>
              <w:bottom w:val="nil"/>
            </w:tcBorders>
          </w:tcPr>
          <w:p w14:paraId="00B7704D" w14:textId="55E7A727" w:rsidR="00073CE8" w:rsidRPr="00063060" w:rsidRDefault="00073CE8" w:rsidP="00073CE8">
            <w:pPr>
              <w:pStyle w:val="TableText"/>
              <w:jc w:val="right"/>
            </w:pPr>
            <w:r>
              <w:rPr>
                <w:rFonts w:cs="Arial"/>
                <w:sz w:val="18"/>
                <w:szCs w:val="18"/>
              </w:rPr>
              <w:t>1.2</w:t>
            </w:r>
          </w:p>
        </w:tc>
        <w:tc>
          <w:tcPr>
            <w:tcW w:w="355" w:type="pct"/>
            <w:tcBorders>
              <w:bottom w:val="nil"/>
            </w:tcBorders>
          </w:tcPr>
          <w:p w14:paraId="185BF5D8" w14:textId="393411C8" w:rsidR="00073CE8" w:rsidRPr="009D4F3B" w:rsidRDefault="00073CE8" w:rsidP="00073CE8">
            <w:pPr>
              <w:pStyle w:val="TableText"/>
              <w:jc w:val="right"/>
            </w:pPr>
            <w:r w:rsidRPr="00D60755">
              <w:rPr>
                <w:sz w:val="18"/>
                <w:szCs w:val="18"/>
              </w:rPr>
              <w:t>–</w:t>
            </w:r>
          </w:p>
        </w:tc>
        <w:tc>
          <w:tcPr>
            <w:tcW w:w="354" w:type="pct"/>
            <w:tcBorders>
              <w:bottom w:val="nil"/>
            </w:tcBorders>
          </w:tcPr>
          <w:p w14:paraId="1AF317F8" w14:textId="58A23FE2" w:rsidR="00073CE8" w:rsidRPr="00340BF8" w:rsidRDefault="00073CE8" w:rsidP="00073CE8">
            <w:pPr>
              <w:pStyle w:val="TableText"/>
              <w:jc w:val="right"/>
            </w:pPr>
            <w:r w:rsidRPr="008D765D">
              <w:rPr>
                <w:sz w:val="18"/>
                <w:szCs w:val="18"/>
              </w:rPr>
              <w:t>–</w:t>
            </w:r>
          </w:p>
        </w:tc>
        <w:tc>
          <w:tcPr>
            <w:tcW w:w="355" w:type="pct"/>
            <w:tcBorders>
              <w:bottom w:val="single" w:sz="2" w:space="0" w:color="A7B4BE"/>
              <w:right w:val="single" w:sz="4" w:space="0" w:color="BFBFBF" w:themeColor="background1" w:themeShade="BF"/>
            </w:tcBorders>
            <w:shd w:val="clear" w:color="auto" w:fill="E9F3F3" w:themeFill="accent2" w:themeFillTint="33"/>
          </w:tcPr>
          <w:p w14:paraId="7AEB426B" w14:textId="488FB759" w:rsidR="00073CE8" w:rsidRPr="00A76269" w:rsidRDefault="00073CE8" w:rsidP="00073CE8">
            <w:pPr>
              <w:pStyle w:val="TableText"/>
              <w:jc w:val="right"/>
              <w:rPr>
                <w:b/>
              </w:rPr>
            </w:pPr>
            <w:r>
              <w:rPr>
                <w:rFonts w:cs="Arial"/>
                <w:b/>
                <w:bCs/>
                <w:sz w:val="18"/>
                <w:szCs w:val="18"/>
              </w:rPr>
              <w:t>2.8</w:t>
            </w:r>
          </w:p>
        </w:tc>
        <w:tc>
          <w:tcPr>
            <w:tcW w:w="290" w:type="pct"/>
            <w:tcBorders>
              <w:left w:val="single" w:sz="4" w:space="0" w:color="BFBFBF" w:themeColor="background1" w:themeShade="BF"/>
              <w:bottom w:val="nil"/>
            </w:tcBorders>
          </w:tcPr>
          <w:p w14:paraId="2E6009B5" w14:textId="20A820AA" w:rsidR="00073CE8" w:rsidRPr="00001772" w:rsidRDefault="00073CE8" w:rsidP="00073CE8">
            <w:pPr>
              <w:pStyle w:val="TableText"/>
              <w:jc w:val="right"/>
            </w:pPr>
            <w:r>
              <w:rPr>
                <w:rFonts w:cs="Arial"/>
                <w:sz w:val="18"/>
                <w:szCs w:val="18"/>
              </w:rPr>
              <w:t>0.2</w:t>
            </w:r>
          </w:p>
        </w:tc>
        <w:tc>
          <w:tcPr>
            <w:tcW w:w="419" w:type="pct"/>
            <w:tcBorders>
              <w:bottom w:val="nil"/>
            </w:tcBorders>
          </w:tcPr>
          <w:p w14:paraId="3561262B" w14:textId="212AD1B7" w:rsidR="00073CE8" w:rsidRPr="00C7468D" w:rsidRDefault="00073CE8" w:rsidP="00073CE8">
            <w:pPr>
              <w:pStyle w:val="TableText"/>
              <w:jc w:val="right"/>
            </w:pPr>
            <w:r w:rsidRPr="00D60755">
              <w:rPr>
                <w:sz w:val="18"/>
                <w:szCs w:val="18"/>
              </w:rPr>
              <w:t>–</w:t>
            </w:r>
          </w:p>
        </w:tc>
      </w:tr>
      <w:tr w:rsidR="00073CE8" w:rsidRPr="00195A5E" w14:paraId="750FA1A9" w14:textId="77777777" w:rsidTr="005D4463">
        <w:trPr>
          <w:trHeight w:val="226"/>
        </w:trPr>
        <w:tc>
          <w:tcPr>
            <w:tcW w:w="701" w:type="pct"/>
            <w:vMerge w:val="restart"/>
            <w:vAlign w:val="center"/>
          </w:tcPr>
          <w:p w14:paraId="482211DC" w14:textId="73A29D67" w:rsidR="00073CE8" w:rsidRPr="007C5E35" w:rsidRDefault="00073CE8" w:rsidP="00073CE8">
            <w:pPr>
              <w:pStyle w:val="TableText"/>
            </w:pPr>
            <w:r>
              <w:rPr>
                <w:rFonts w:cs="Arial"/>
                <w:sz w:val="18"/>
                <w:szCs w:val="18"/>
              </w:rPr>
              <w:t>Health</w:t>
            </w:r>
          </w:p>
        </w:tc>
        <w:tc>
          <w:tcPr>
            <w:tcW w:w="754" w:type="pct"/>
            <w:tcBorders>
              <w:bottom w:val="nil"/>
            </w:tcBorders>
            <w:vAlign w:val="center"/>
          </w:tcPr>
          <w:p w14:paraId="5E14128A" w14:textId="1745819A" w:rsidR="00073CE8" w:rsidRPr="00DB5ABC" w:rsidRDefault="00073CE8" w:rsidP="00073CE8">
            <w:pPr>
              <w:pStyle w:val="TableText"/>
            </w:pPr>
            <w:proofErr w:type="spellStart"/>
            <w:r>
              <w:rPr>
                <w:rFonts w:cs="Arial"/>
                <w:sz w:val="18"/>
                <w:szCs w:val="18"/>
              </w:rPr>
              <w:t>Breastscreen</w:t>
            </w:r>
            <w:proofErr w:type="spellEnd"/>
            <w:r>
              <w:rPr>
                <w:rFonts w:cs="Arial"/>
                <w:sz w:val="18"/>
                <w:szCs w:val="18"/>
              </w:rPr>
              <w:t xml:space="preserve"> Australia</w:t>
            </w:r>
          </w:p>
        </w:tc>
        <w:tc>
          <w:tcPr>
            <w:tcW w:w="354" w:type="pct"/>
            <w:tcBorders>
              <w:bottom w:val="nil"/>
            </w:tcBorders>
          </w:tcPr>
          <w:p w14:paraId="43182E5F" w14:textId="17D3E141" w:rsidR="00073CE8" w:rsidRPr="001055CA" w:rsidRDefault="00073CE8" w:rsidP="00073CE8">
            <w:pPr>
              <w:pStyle w:val="TableText"/>
              <w:jc w:val="right"/>
            </w:pPr>
            <w:r w:rsidRPr="00CE0399">
              <w:rPr>
                <w:sz w:val="18"/>
                <w:szCs w:val="18"/>
              </w:rPr>
              <w:t>–</w:t>
            </w:r>
          </w:p>
        </w:tc>
        <w:tc>
          <w:tcPr>
            <w:tcW w:w="355" w:type="pct"/>
            <w:tcBorders>
              <w:bottom w:val="nil"/>
            </w:tcBorders>
          </w:tcPr>
          <w:p w14:paraId="11B7BE1E" w14:textId="5FB0F2B9" w:rsidR="00073CE8" w:rsidRPr="005B683A" w:rsidRDefault="00073CE8" w:rsidP="00073CE8">
            <w:pPr>
              <w:pStyle w:val="TableText"/>
              <w:jc w:val="right"/>
            </w:pPr>
            <w:r>
              <w:rPr>
                <w:rFonts w:cs="Arial"/>
                <w:sz w:val="18"/>
                <w:szCs w:val="18"/>
              </w:rPr>
              <w:t>0.3</w:t>
            </w:r>
          </w:p>
        </w:tc>
        <w:tc>
          <w:tcPr>
            <w:tcW w:w="354" w:type="pct"/>
            <w:tcBorders>
              <w:bottom w:val="nil"/>
            </w:tcBorders>
          </w:tcPr>
          <w:p w14:paraId="510542F0" w14:textId="225C799A" w:rsidR="00073CE8" w:rsidRPr="00C024BE" w:rsidRDefault="00073CE8" w:rsidP="00073CE8">
            <w:pPr>
              <w:pStyle w:val="TableText"/>
              <w:jc w:val="right"/>
            </w:pPr>
            <w:r>
              <w:rPr>
                <w:rFonts w:cs="Arial"/>
                <w:sz w:val="18"/>
                <w:szCs w:val="18"/>
              </w:rPr>
              <w:t>0.1</w:t>
            </w:r>
          </w:p>
        </w:tc>
        <w:tc>
          <w:tcPr>
            <w:tcW w:w="355" w:type="pct"/>
            <w:tcBorders>
              <w:bottom w:val="nil"/>
            </w:tcBorders>
          </w:tcPr>
          <w:p w14:paraId="51E5DA50" w14:textId="50B1CCFB" w:rsidR="00073CE8" w:rsidRPr="00D53A7B" w:rsidRDefault="00073CE8" w:rsidP="00073CE8">
            <w:pPr>
              <w:pStyle w:val="TableText"/>
              <w:jc w:val="right"/>
            </w:pPr>
            <w:r>
              <w:rPr>
                <w:rFonts w:cs="Arial"/>
                <w:sz w:val="18"/>
                <w:szCs w:val="18"/>
              </w:rPr>
              <w:t>0.1</w:t>
            </w:r>
          </w:p>
        </w:tc>
        <w:tc>
          <w:tcPr>
            <w:tcW w:w="354" w:type="pct"/>
            <w:tcBorders>
              <w:bottom w:val="nil"/>
            </w:tcBorders>
          </w:tcPr>
          <w:p w14:paraId="79F502D4" w14:textId="50119053" w:rsidR="00073CE8" w:rsidRPr="00063060" w:rsidRDefault="00073CE8" w:rsidP="00073CE8">
            <w:pPr>
              <w:pStyle w:val="TableText"/>
              <w:jc w:val="right"/>
            </w:pPr>
            <w:r>
              <w:rPr>
                <w:rFonts w:cs="Arial"/>
                <w:sz w:val="18"/>
                <w:szCs w:val="18"/>
              </w:rPr>
              <w:t>0.3</w:t>
            </w:r>
          </w:p>
        </w:tc>
        <w:tc>
          <w:tcPr>
            <w:tcW w:w="355" w:type="pct"/>
            <w:tcBorders>
              <w:bottom w:val="nil"/>
            </w:tcBorders>
          </w:tcPr>
          <w:p w14:paraId="477A8211" w14:textId="4CDAA382" w:rsidR="00073CE8" w:rsidRPr="009D4F3B" w:rsidRDefault="00073CE8" w:rsidP="00073CE8">
            <w:pPr>
              <w:pStyle w:val="TableText"/>
              <w:jc w:val="right"/>
            </w:pPr>
            <w:r>
              <w:rPr>
                <w:rFonts w:cs="Arial"/>
                <w:sz w:val="18"/>
                <w:szCs w:val="18"/>
              </w:rPr>
              <w:t>0.1</w:t>
            </w:r>
          </w:p>
        </w:tc>
        <w:tc>
          <w:tcPr>
            <w:tcW w:w="354" w:type="pct"/>
            <w:tcBorders>
              <w:bottom w:val="nil"/>
            </w:tcBorders>
          </w:tcPr>
          <w:p w14:paraId="41DC942D" w14:textId="4F531205" w:rsidR="00073CE8" w:rsidRPr="00340BF8" w:rsidRDefault="00073CE8" w:rsidP="00073CE8">
            <w:pPr>
              <w:pStyle w:val="TableText"/>
              <w:jc w:val="right"/>
            </w:pPr>
            <w:r w:rsidRPr="008D765D">
              <w:rPr>
                <w:sz w:val="18"/>
                <w:szCs w:val="18"/>
              </w:rPr>
              <w:t>–</w:t>
            </w:r>
          </w:p>
        </w:tc>
        <w:tc>
          <w:tcPr>
            <w:tcW w:w="355" w:type="pct"/>
            <w:tcBorders>
              <w:bottom w:val="single" w:sz="2" w:space="0" w:color="A7B4BE"/>
              <w:right w:val="single" w:sz="4" w:space="0" w:color="BFBFBF" w:themeColor="background1" w:themeShade="BF"/>
            </w:tcBorders>
            <w:shd w:val="clear" w:color="auto" w:fill="E9F3F3" w:themeFill="accent2" w:themeFillTint="33"/>
          </w:tcPr>
          <w:p w14:paraId="462D5F8F" w14:textId="2098836C" w:rsidR="00073CE8" w:rsidRPr="00A76269" w:rsidRDefault="00073CE8" w:rsidP="00073CE8">
            <w:pPr>
              <w:pStyle w:val="TableText"/>
              <w:jc w:val="right"/>
              <w:rPr>
                <w:b/>
              </w:rPr>
            </w:pPr>
            <w:r>
              <w:rPr>
                <w:rFonts w:cs="Arial"/>
                <w:b/>
                <w:bCs/>
                <w:sz w:val="18"/>
                <w:szCs w:val="18"/>
              </w:rPr>
              <w:t>0.9</w:t>
            </w:r>
          </w:p>
        </w:tc>
        <w:tc>
          <w:tcPr>
            <w:tcW w:w="290" w:type="pct"/>
            <w:tcBorders>
              <w:left w:val="single" w:sz="4" w:space="0" w:color="BFBFBF" w:themeColor="background1" w:themeShade="BF"/>
              <w:bottom w:val="nil"/>
            </w:tcBorders>
          </w:tcPr>
          <w:p w14:paraId="55B7C94A" w14:textId="4A6AD89E" w:rsidR="00073CE8" w:rsidRPr="00001772" w:rsidRDefault="00073CE8" w:rsidP="00073CE8">
            <w:pPr>
              <w:pStyle w:val="TableText"/>
              <w:jc w:val="right"/>
            </w:pPr>
            <w:r>
              <w:rPr>
                <w:rFonts w:cs="Arial"/>
                <w:sz w:val="18"/>
                <w:szCs w:val="18"/>
              </w:rPr>
              <w:t>0.1</w:t>
            </w:r>
          </w:p>
        </w:tc>
        <w:tc>
          <w:tcPr>
            <w:tcW w:w="419" w:type="pct"/>
            <w:tcBorders>
              <w:bottom w:val="nil"/>
            </w:tcBorders>
          </w:tcPr>
          <w:p w14:paraId="06B1FBA5" w14:textId="00050888" w:rsidR="00073CE8" w:rsidRPr="00C7468D" w:rsidRDefault="00073CE8" w:rsidP="00073CE8">
            <w:pPr>
              <w:pStyle w:val="TableText"/>
              <w:jc w:val="right"/>
            </w:pPr>
            <w:r>
              <w:rPr>
                <w:rFonts w:cs="Arial"/>
                <w:sz w:val="18"/>
                <w:szCs w:val="18"/>
              </w:rPr>
              <w:t>0.1</w:t>
            </w:r>
          </w:p>
        </w:tc>
      </w:tr>
      <w:tr w:rsidR="00073CE8" w:rsidRPr="00195A5E" w14:paraId="5E74CF97" w14:textId="77777777" w:rsidTr="005D4463">
        <w:trPr>
          <w:trHeight w:val="226"/>
        </w:trPr>
        <w:tc>
          <w:tcPr>
            <w:tcW w:w="701" w:type="pct"/>
            <w:vMerge/>
            <w:vAlign w:val="center"/>
          </w:tcPr>
          <w:p w14:paraId="37A7503C" w14:textId="77777777" w:rsidR="00073CE8" w:rsidRPr="007C5E35" w:rsidRDefault="00073CE8" w:rsidP="00073CE8">
            <w:pPr>
              <w:pStyle w:val="TableText"/>
            </w:pPr>
          </w:p>
        </w:tc>
        <w:tc>
          <w:tcPr>
            <w:tcW w:w="754" w:type="pct"/>
            <w:tcBorders>
              <w:bottom w:val="nil"/>
            </w:tcBorders>
            <w:vAlign w:val="center"/>
          </w:tcPr>
          <w:p w14:paraId="28BDCFF6" w14:textId="4FE11810" w:rsidR="00073CE8" w:rsidRPr="00DB5ABC" w:rsidRDefault="00073CE8" w:rsidP="00073CE8">
            <w:pPr>
              <w:pStyle w:val="TableText"/>
            </w:pPr>
            <w:r>
              <w:rPr>
                <w:rFonts w:cs="Arial"/>
                <w:sz w:val="18"/>
                <w:szCs w:val="18"/>
              </w:rPr>
              <w:t xml:space="preserve">Health Star Rating </w:t>
            </w:r>
          </w:p>
        </w:tc>
        <w:tc>
          <w:tcPr>
            <w:tcW w:w="354" w:type="pct"/>
            <w:tcBorders>
              <w:bottom w:val="nil"/>
            </w:tcBorders>
          </w:tcPr>
          <w:p w14:paraId="14DFD2C2" w14:textId="48E0553E" w:rsidR="00073CE8" w:rsidRPr="001055CA" w:rsidRDefault="00073CE8" w:rsidP="00073CE8">
            <w:pPr>
              <w:pStyle w:val="TableText"/>
              <w:jc w:val="right"/>
            </w:pPr>
            <w:r w:rsidRPr="00CE0399">
              <w:rPr>
                <w:sz w:val="18"/>
                <w:szCs w:val="18"/>
              </w:rPr>
              <w:t>–</w:t>
            </w:r>
          </w:p>
        </w:tc>
        <w:tc>
          <w:tcPr>
            <w:tcW w:w="355" w:type="pct"/>
            <w:tcBorders>
              <w:bottom w:val="nil"/>
            </w:tcBorders>
          </w:tcPr>
          <w:p w14:paraId="69A50D67" w14:textId="657E8718" w:rsidR="00073CE8" w:rsidRPr="005B683A" w:rsidRDefault="000C0910" w:rsidP="00073CE8">
            <w:pPr>
              <w:pStyle w:val="TableText"/>
              <w:jc w:val="right"/>
            </w:pPr>
            <w:r w:rsidRPr="00CE0399">
              <w:rPr>
                <w:sz w:val="18"/>
                <w:szCs w:val="18"/>
              </w:rPr>
              <w:t>–</w:t>
            </w:r>
          </w:p>
        </w:tc>
        <w:tc>
          <w:tcPr>
            <w:tcW w:w="354" w:type="pct"/>
            <w:tcBorders>
              <w:bottom w:val="nil"/>
            </w:tcBorders>
          </w:tcPr>
          <w:p w14:paraId="7C0019B5" w14:textId="072AFA7B" w:rsidR="00073CE8" w:rsidRPr="00C024BE" w:rsidRDefault="00073CE8" w:rsidP="00073CE8">
            <w:pPr>
              <w:pStyle w:val="TableText"/>
              <w:jc w:val="right"/>
            </w:pPr>
            <w:r>
              <w:rPr>
                <w:rFonts w:cs="Arial"/>
                <w:sz w:val="18"/>
                <w:szCs w:val="18"/>
              </w:rPr>
              <w:t>0.0</w:t>
            </w:r>
          </w:p>
        </w:tc>
        <w:tc>
          <w:tcPr>
            <w:tcW w:w="355" w:type="pct"/>
            <w:tcBorders>
              <w:bottom w:val="nil"/>
            </w:tcBorders>
          </w:tcPr>
          <w:p w14:paraId="2AE7272C" w14:textId="0C00C0ED" w:rsidR="00073CE8" w:rsidRPr="00D53A7B" w:rsidRDefault="000C0910" w:rsidP="00073CE8">
            <w:pPr>
              <w:pStyle w:val="TableText"/>
              <w:jc w:val="right"/>
            </w:pPr>
            <w:r w:rsidRPr="00CE0399">
              <w:rPr>
                <w:sz w:val="18"/>
                <w:szCs w:val="18"/>
              </w:rPr>
              <w:t>–</w:t>
            </w:r>
          </w:p>
        </w:tc>
        <w:tc>
          <w:tcPr>
            <w:tcW w:w="354" w:type="pct"/>
            <w:tcBorders>
              <w:bottom w:val="nil"/>
            </w:tcBorders>
          </w:tcPr>
          <w:p w14:paraId="00D6848D" w14:textId="74BEC613" w:rsidR="00073CE8" w:rsidRPr="00063060" w:rsidRDefault="00073CE8" w:rsidP="00073CE8">
            <w:pPr>
              <w:pStyle w:val="TableText"/>
              <w:jc w:val="right"/>
            </w:pPr>
            <w:r>
              <w:rPr>
                <w:rFonts w:cs="Arial"/>
                <w:sz w:val="18"/>
                <w:szCs w:val="18"/>
              </w:rPr>
              <w:t>1.0</w:t>
            </w:r>
          </w:p>
        </w:tc>
        <w:tc>
          <w:tcPr>
            <w:tcW w:w="355" w:type="pct"/>
            <w:tcBorders>
              <w:bottom w:val="nil"/>
            </w:tcBorders>
          </w:tcPr>
          <w:p w14:paraId="40A7C63A" w14:textId="55C1B5CC" w:rsidR="00073CE8" w:rsidRPr="009D4F3B" w:rsidRDefault="00073CE8" w:rsidP="00073CE8">
            <w:pPr>
              <w:pStyle w:val="TableText"/>
              <w:jc w:val="right"/>
            </w:pPr>
            <w:r>
              <w:rPr>
                <w:rFonts w:cs="Arial"/>
                <w:sz w:val="18"/>
                <w:szCs w:val="18"/>
              </w:rPr>
              <w:t>0.3</w:t>
            </w:r>
          </w:p>
        </w:tc>
        <w:tc>
          <w:tcPr>
            <w:tcW w:w="354" w:type="pct"/>
            <w:tcBorders>
              <w:bottom w:val="nil"/>
            </w:tcBorders>
          </w:tcPr>
          <w:p w14:paraId="7F6C70F7" w14:textId="7D0AE450" w:rsidR="00073CE8" w:rsidRPr="00340BF8" w:rsidRDefault="00073CE8" w:rsidP="00073CE8">
            <w:pPr>
              <w:pStyle w:val="TableText"/>
              <w:jc w:val="right"/>
            </w:pPr>
            <w:r w:rsidRPr="008D765D">
              <w:rPr>
                <w:sz w:val="18"/>
                <w:szCs w:val="18"/>
              </w:rPr>
              <w:t>–</w:t>
            </w:r>
          </w:p>
        </w:tc>
        <w:tc>
          <w:tcPr>
            <w:tcW w:w="355" w:type="pct"/>
            <w:tcBorders>
              <w:bottom w:val="single" w:sz="2" w:space="0" w:color="A7B4BE"/>
              <w:right w:val="single" w:sz="4" w:space="0" w:color="BFBFBF" w:themeColor="background1" w:themeShade="BF"/>
            </w:tcBorders>
            <w:shd w:val="clear" w:color="auto" w:fill="E9F3F3" w:themeFill="accent2" w:themeFillTint="33"/>
          </w:tcPr>
          <w:p w14:paraId="7E36AD7C" w14:textId="4D944354" w:rsidR="00073CE8" w:rsidRPr="00A76269" w:rsidRDefault="00073CE8" w:rsidP="00073CE8">
            <w:pPr>
              <w:pStyle w:val="TableText"/>
              <w:jc w:val="right"/>
              <w:rPr>
                <w:b/>
              </w:rPr>
            </w:pPr>
            <w:r>
              <w:rPr>
                <w:rFonts w:cs="Arial"/>
                <w:b/>
                <w:bCs/>
                <w:sz w:val="18"/>
                <w:szCs w:val="18"/>
              </w:rPr>
              <w:t>1.3</w:t>
            </w:r>
          </w:p>
        </w:tc>
        <w:tc>
          <w:tcPr>
            <w:tcW w:w="290" w:type="pct"/>
            <w:tcBorders>
              <w:left w:val="single" w:sz="4" w:space="0" w:color="BFBFBF" w:themeColor="background1" w:themeShade="BF"/>
              <w:bottom w:val="nil"/>
            </w:tcBorders>
          </w:tcPr>
          <w:p w14:paraId="12AA74B2" w14:textId="5C2508CB" w:rsidR="00073CE8" w:rsidRPr="00001772" w:rsidRDefault="00073CE8" w:rsidP="00073CE8">
            <w:pPr>
              <w:pStyle w:val="TableText"/>
              <w:jc w:val="right"/>
            </w:pPr>
            <w:r>
              <w:rPr>
                <w:rFonts w:cs="Arial"/>
                <w:sz w:val="18"/>
                <w:szCs w:val="18"/>
              </w:rPr>
              <w:t>0.1</w:t>
            </w:r>
          </w:p>
        </w:tc>
        <w:tc>
          <w:tcPr>
            <w:tcW w:w="419" w:type="pct"/>
            <w:tcBorders>
              <w:bottom w:val="nil"/>
            </w:tcBorders>
          </w:tcPr>
          <w:p w14:paraId="304B93E0" w14:textId="13CF4737" w:rsidR="00073CE8" w:rsidRPr="00C7468D" w:rsidRDefault="00073CE8" w:rsidP="00073CE8">
            <w:pPr>
              <w:pStyle w:val="TableText"/>
              <w:jc w:val="right"/>
            </w:pPr>
            <w:r>
              <w:rPr>
                <w:rFonts w:cs="Arial"/>
                <w:sz w:val="18"/>
                <w:szCs w:val="18"/>
              </w:rPr>
              <w:t>0.1</w:t>
            </w:r>
          </w:p>
        </w:tc>
      </w:tr>
      <w:tr w:rsidR="00073CE8" w:rsidRPr="00195A5E" w14:paraId="1510A8CE" w14:textId="77777777" w:rsidTr="005D4463">
        <w:trPr>
          <w:trHeight w:val="226"/>
        </w:trPr>
        <w:tc>
          <w:tcPr>
            <w:tcW w:w="701" w:type="pct"/>
            <w:vMerge/>
            <w:vAlign w:val="center"/>
          </w:tcPr>
          <w:p w14:paraId="424CBE2E" w14:textId="77777777" w:rsidR="00073CE8" w:rsidRPr="00195A5E" w:rsidRDefault="00073CE8" w:rsidP="00073CE8">
            <w:pPr>
              <w:pStyle w:val="TableText"/>
              <w:rPr>
                <w:rFonts w:eastAsia="Calibri"/>
              </w:rPr>
            </w:pPr>
          </w:p>
        </w:tc>
        <w:tc>
          <w:tcPr>
            <w:tcW w:w="754" w:type="pct"/>
            <w:tcBorders>
              <w:bottom w:val="nil"/>
            </w:tcBorders>
            <w:vAlign w:val="center"/>
          </w:tcPr>
          <w:p w14:paraId="1528BAE3" w14:textId="18616281" w:rsidR="00073CE8" w:rsidRPr="00DB5ABC" w:rsidRDefault="00073CE8" w:rsidP="00073CE8">
            <w:pPr>
              <w:pStyle w:val="TableText"/>
            </w:pPr>
            <w:r>
              <w:rPr>
                <w:rFonts w:cs="Arial"/>
                <w:sz w:val="18"/>
                <w:szCs w:val="18"/>
              </w:rPr>
              <w:t>My Aged Care</w:t>
            </w:r>
          </w:p>
        </w:tc>
        <w:tc>
          <w:tcPr>
            <w:tcW w:w="354" w:type="pct"/>
            <w:tcBorders>
              <w:bottom w:val="nil"/>
            </w:tcBorders>
          </w:tcPr>
          <w:p w14:paraId="56965794" w14:textId="7D75B18C" w:rsidR="00073CE8" w:rsidRPr="001055CA" w:rsidRDefault="00073CE8" w:rsidP="00073CE8">
            <w:pPr>
              <w:pStyle w:val="TableText"/>
              <w:jc w:val="right"/>
            </w:pPr>
            <w:r w:rsidRPr="00CE0399">
              <w:rPr>
                <w:sz w:val="18"/>
                <w:szCs w:val="18"/>
              </w:rPr>
              <w:t>–</w:t>
            </w:r>
          </w:p>
        </w:tc>
        <w:tc>
          <w:tcPr>
            <w:tcW w:w="355" w:type="pct"/>
            <w:tcBorders>
              <w:bottom w:val="nil"/>
            </w:tcBorders>
          </w:tcPr>
          <w:p w14:paraId="60AA9CAF" w14:textId="62D30633" w:rsidR="00073CE8" w:rsidRPr="005B683A" w:rsidRDefault="00073CE8" w:rsidP="00073CE8">
            <w:pPr>
              <w:pStyle w:val="TableText"/>
              <w:jc w:val="right"/>
            </w:pPr>
            <w:r>
              <w:rPr>
                <w:rFonts w:cs="Arial"/>
                <w:sz w:val="18"/>
                <w:szCs w:val="18"/>
              </w:rPr>
              <w:t>1.8</w:t>
            </w:r>
          </w:p>
        </w:tc>
        <w:tc>
          <w:tcPr>
            <w:tcW w:w="354" w:type="pct"/>
            <w:tcBorders>
              <w:bottom w:val="nil"/>
            </w:tcBorders>
          </w:tcPr>
          <w:p w14:paraId="0C49D033" w14:textId="54A1CE88" w:rsidR="00073CE8" w:rsidRPr="00C024BE" w:rsidRDefault="00073CE8" w:rsidP="00073CE8">
            <w:pPr>
              <w:pStyle w:val="TableText"/>
              <w:jc w:val="right"/>
            </w:pPr>
            <w:r>
              <w:rPr>
                <w:rFonts w:cs="Arial"/>
                <w:sz w:val="18"/>
                <w:szCs w:val="18"/>
              </w:rPr>
              <w:t>0.7</w:t>
            </w:r>
          </w:p>
        </w:tc>
        <w:tc>
          <w:tcPr>
            <w:tcW w:w="355" w:type="pct"/>
            <w:tcBorders>
              <w:bottom w:val="nil"/>
            </w:tcBorders>
          </w:tcPr>
          <w:p w14:paraId="06C4FA37" w14:textId="5E7D28D9" w:rsidR="00073CE8" w:rsidRPr="00D53A7B" w:rsidRDefault="00073CE8" w:rsidP="00073CE8">
            <w:pPr>
              <w:pStyle w:val="TableText"/>
              <w:jc w:val="right"/>
            </w:pPr>
            <w:r>
              <w:rPr>
                <w:rFonts w:cs="Arial"/>
                <w:sz w:val="18"/>
                <w:szCs w:val="18"/>
              </w:rPr>
              <w:t>0.1</w:t>
            </w:r>
          </w:p>
        </w:tc>
        <w:tc>
          <w:tcPr>
            <w:tcW w:w="354" w:type="pct"/>
            <w:tcBorders>
              <w:bottom w:val="nil"/>
            </w:tcBorders>
          </w:tcPr>
          <w:p w14:paraId="4DBFC09C" w14:textId="0294E6D3" w:rsidR="00073CE8" w:rsidRPr="00063060" w:rsidRDefault="00073CE8" w:rsidP="00073CE8">
            <w:pPr>
              <w:pStyle w:val="TableText"/>
              <w:jc w:val="right"/>
            </w:pPr>
            <w:r>
              <w:rPr>
                <w:rFonts w:cs="Arial"/>
                <w:sz w:val="18"/>
                <w:szCs w:val="18"/>
              </w:rPr>
              <w:t>0.3</w:t>
            </w:r>
          </w:p>
        </w:tc>
        <w:tc>
          <w:tcPr>
            <w:tcW w:w="355" w:type="pct"/>
            <w:tcBorders>
              <w:bottom w:val="nil"/>
            </w:tcBorders>
          </w:tcPr>
          <w:p w14:paraId="504CF617" w14:textId="05478EDB" w:rsidR="00073CE8" w:rsidRPr="009D4F3B" w:rsidRDefault="00073CE8" w:rsidP="00073CE8">
            <w:pPr>
              <w:pStyle w:val="TableText"/>
              <w:jc w:val="right"/>
            </w:pPr>
            <w:r w:rsidRPr="00D60755">
              <w:rPr>
                <w:sz w:val="18"/>
                <w:szCs w:val="18"/>
              </w:rPr>
              <w:t>–</w:t>
            </w:r>
          </w:p>
        </w:tc>
        <w:tc>
          <w:tcPr>
            <w:tcW w:w="354" w:type="pct"/>
            <w:tcBorders>
              <w:bottom w:val="nil"/>
            </w:tcBorders>
          </w:tcPr>
          <w:p w14:paraId="3389ACE5" w14:textId="7D54C6F7" w:rsidR="00073CE8" w:rsidRPr="00340BF8" w:rsidRDefault="00073CE8" w:rsidP="00073CE8">
            <w:pPr>
              <w:pStyle w:val="TableText"/>
              <w:jc w:val="right"/>
            </w:pPr>
            <w:r w:rsidRPr="008D765D">
              <w:rPr>
                <w:sz w:val="18"/>
                <w:szCs w:val="18"/>
              </w:rPr>
              <w:t>–</w:t>
            </w:r>
          </w:p>
        </w:tc>
        <w:tc>
          <w:tcPr>
            <w:tcW w:w="355" w:type="pct"/>
            <w:tcBorders>
              <w:bottom w:val="single" w:sz="2" w:space="0" w:color="A7B4BE"/>
              <w:right w:val="single" w:sz="4" w:space="0" w:color="BFBFBF" w:themeColor="background1" w:themeShade="BF"/>
            </w:tcBorders>
            <w:shd w:val="clear" w:color="auto" w:fill="E9F3F3" w:themeFill="accent2" w:themeFillTint="33"/>
          </w:tcPr>
          <w:p w14:paraId="43BA8D2E" w14:textId="6DA8D45E" w:rsidR="00073CE8" w:rsidRPr="00A76269" w:rsidRDefault="00073CE8" w:rsidP="00073CE8">
            <w:pPr>
              <w:pStyle w:val="TableText"/>
              <w:jc w:val="right"/>
              <w:rPr>
                <w:b/>
              </w:rPr>
            </w:pPr>
            <w:r>
              <w:rPr>
                <w:rFonts w:cs="Arial"/>
                <w:b/>
                <w:bCs/>
                <w:sz w:val="18"/>
                <w:szCs w:val="18"/>
              </w:rPr>
              <w:t>2.9</w:t>
            </w:r>
          </w:p>
        </w:tc>
        <w:tc>
          <w:tcPr>
            <w:tcW w:w="290" w:type="pct"/>
            <w:tcBorders>
              <w:left w:val="single" w:sz="4" w:space="0" w:color="BFBFBF" w:themeColor="background1" w:themeShade="BF"/>
              <w:bottom w:val="nil"/>
            </w:tcBorders>
          </w:tcPr>
          <w:p w14:paraId="66C6FC32" w14:textId="11EBC6CD" w:rsidR="00073CE8" w:rsidRPr="00001772" w:rsidRDefault="00073CE8" w:rsidP="00073CE8">
            <w:pPr>
              <w:pStyle w:val="TableText"/>
              <w:jc w:val="right"/>
            </w:pPr>
            <w:r>
              <w:rPr>
                <w:rFonts w:cs="Arial"/>
                <w:sz w:val="18"/>
                <w:szCs w:val="18"/>
              </w:rPr>
              <w:t>0.1</w:t>
            </w:r>
          </w:p>
        </w:tc>
        <w:tc>
          <w:tcPr>
            <w:tcW w:w="419" w:type="pct"/>
            <w:tcBorders>
              <w:bottom w:val="nil"/>
            </w:tcBorders>
          </w:tcPr>
          <w:p w14:paraId="7AC5E5DF" w14:textId="1D365455" w:rsidR="00073CE8" w:rsidRPr="00C7468D" w:rsidRDefault="00073CE8" w:rsidP="00073CE8">
            <w:pPr>
              <w:pStyle w:val="TableText"/>
              <w:jc w:val="right"/>
            </w:pPr>
            <w:r>
              <w:rPr>
                <w:rFonts w:cs="Arial"/>
                <w:sz w:val="18"/>
                <w:szCs w:val="18"/>
              </w:rPr>
              <w:t>0.0</w:t>
            </w:r>
          </w:p>
        </w:tc>
      </w:tr>
      <w:tr w:rsidR="00073CE8" w:rsidRPr="00195A5E" w14:paraId="70322D9D" w14:textId="77777777" w:rsidTr="005D4463">
        <w:trPr>
          <w:trHeight w:val="226"/>
        </w:trPr>
        <w:tc>
          <w:tcPr>
            <w:tcW w:w="701" w:type="pct"/>
            <w:vMerge/>
            <w:vAlign w:val="center"/>
          </w:tcPr>
          <w:p w14:paraId="3B28A600" w14:textId="4A75B47A" w:rsidR="00073CE8" w:rsidRPr="007C5E35" w:rsidRDefault="00073CE8" w:rsidP="00073CE8">
            <w:pPr>
              <w:pStyle w:val="TableText"/>
            </w:pPr>
          </w:p>
        </w:tc>
        <w:tc>
          <w:tcPr>
            <w:tcW w:w="754" w:type="pct"/>
            <w:tcBorders>
              <w:bottom w:val="single" w:sz="2" w:space="0" w:color="A7B4BE"/>
            </w:tcBorders>
            <w:vAlign w:val="center"/>
          </w:tcPr>
          <w:p w14:paraId="21752C90" w14:textId="5EC1547C" w:rsidR="00073CE8" w:rsidRPr="00DB5ABC" w:rsidRDefault="00073CE8" w:rsidP="00073CE8">
            <w:pPr>
              <w:pStyle w:val="TableText"/>
            </w:pPr>
            <w:r>
              <w:rPr>
                <w:rFonts w:cs="Arial"/>
                <w:sz w:val="18"/>
                <w:szCs w:val="18"/>
              </w:rPr>
              <w:t>National Tobacco</w:t>
            </w:r>
          </w:p>
        </w:tc>
        <w:tc>
          <w:tcPr>
            <w:tcW w:w="354" w:type="pct"/>
            <w:tcBorders>
              <w:bottom w:val="single" w:sz="2" w:space="0" w:color="A7B4BE"/>
            </w:tcBorders>
          </w:tcPr>
          <w:p w14:paraId="273B4CA2" w14:textId="39D2FD9A" w:rsidR="00073CE8" w:rsidRPr="001055CA" w:rsidRDefault="00073CE8" w:rsidP="00073CE8">
            <w:pPr>
              <w:pStyle w:val="TableText"/>
              <w:jc w:val="right"/>
            </w:pPr>
            <w:r>
              <w:rPr>
                <w:rFonts w:cs="Arial"/>
                <w:sz w:val="18"/>
                <w:szCs w:val="18"/>
              </w:rPr>
              <w:t>3.1</w:t>
            </w:r>
          </w:p>
        </w:tc>
        <w:tc>
          <w:tcPr>
            <w:tcW w:w="355" w:type="pct"/>
            <w:tcBorders>
              <w:bottom w:val="single" w:sz="2" w:space="0" w:color="A7B4BE"/>
            </w:tcBorders>
          </w:tcPr>
          <w:p w14:paraId="28F79ECC" w14:textId="6E57D91B" w:rsidR="00073CE8" w:rsidRPr="005B683A" w:rsidRDefault="00073CE8" w:rsidP="00073CE8">
            <w:pPr>
              <w:pStyle w:val="TableText"/>
              <w:jc w:val="right"/>
            </w:pPr>
            <w:r>
              <w:rPr>
                <w:rFonts w:cs="Arial"/>
                <w:sz w:val="18"/>
                <w:szCs w:val="18"/>
              </w:rPr>
              <w:t>0.1</w:t>
            </w:r>
          </w:p>
        </w:tc>
        <w:tc>
          <w:tcPr>
            <w:tcW w:w="354" w:type="pct"/>
            <w:tcBorders>
              <w:bottom w:val="single" w:sz="2" w:space="0" w:color="A7B4BE"/>
            </w:tcBorders>
          </w:tcPr>
          <w:p w14:paraId="3E93B793" w14:textId="3B30CAAF" w:rsidR="00073CE8" w:rsidRPr="00C024BE" w:rsidRDefault="00073CE8" w:rsidP="00073CE8">
            <w:pPr>
              <w:pStyle w:val="TableText"/>
              <w:jc w:val="right"/>
            </w:pPr>
            <w:r>
              <w:rPr>
                <w:rFonts w:cs="Arial"/>
                <w:sz w:val="18"/>
                <w:szCs w:val="18"/>
              </w:rPr>
              <w:t>1.3</w:t>
            </w:r>
          </w:p>
        </w:tc>
        <w:tc>
          <w:tcPr>
            <w:tcW w:w="355" w:type="pct"/>
            <w:tcBorders>
              <w:bottom w:val="single" w:sz="2" w:space="0" w:color="A7B4BE"/>
            </w:tcBorders>
          </w:tcPr>
          <w:p w14:paraId="43F65679" w14:textId="59DC6860" w:rsidR="00073CE8" w:rsidRPr="00D53A7B" w:rsidRDefault="00073CE8" w:rsidP="00073CE8">
            <w:pPr>
              <w:pStyle w:val="TableText"/>
              <w:jc w:val="right"/>
            </w:pPr>
            <w:r>
              <w:rPr>
                <w:rFonts w:cs="Arial"/>
                <w:sz w:val="18"/>
                <w:szCs w:val="18"/>
              </w:rPr>
              <w:t>0.0</w:t>
            </w:r>
          </w:p>
        </w:tc>
        <w:tc>
          <w:tcPr>
            <w:tcW w:w="354" w:type="pct"/>
            <w:tcBorders>
              <w:bottom w:val="single" w:sz="2" w:space="0" w:color="A7B4BE"/>
            </w:tcBorders>
          </w:tcPr>
          <w:p w14:paraId="5C603227" w14:textId="779D0BAE" w:rsidR="00073CE8" w:rsidRPr="00063060" w:rsidRDefault="00073CE8" w:rsidP="00073CE8">
            <w:pPr>
              <w:pStyle w:val="TableText"/>
              <w:jc w:val="right"/>
            </w:pPr>
            <w:r>
              <w:rPr>
                <w:rFonts w:cs="Arial"/>
                <w:sz w:val="18"/>
                <w:szCs w:val="18"/>
              </w:rPr>
              <w:t>1.5</w:t>
            </w:r>
          </w:p>
        </w:tc>
        <w:tc>
          <w:tcPr>
            <w:tcW w:w="355" w:type="pct"/>
            <w:tcBorders>
              <w:bottom w:val="single" w:sz="2" w:space="0" w:color="A7B4BE"/>
            </w:tcBorders>
          </w:tcPr>
          <w:p w14:paraId="7170E5F8" w14:textId="5ED60620" w:rsidR="00073CE8" w:rsidRPr="009D4F3B" w:rsidRDefault="00073CE8" w:rsidP="00073CE8">
            <w:pPr>
              <w:pStyle w:val="TableText"/>
              <w:jc w:val="right"/>
            </w:pPr>
            <w:r>
              <w:rPr>
                <w:rFonts w:cs="Arial"/>
                <w:sz w:val="18"/>
                <w:szCs w:val="18"/>
              </w:rPr>
              <w:t>0.6</w:t>
            </w:r>
          </w:p>
        </w:tc>
        <w:tc>
          <w:tcPr>
            <w:tcW w:w="354" w:type="pct"/>
            <w:tcBorders>
              <w:bottom w:val="single" w:sz="2" w:space="0" w:color="A7B4BE"/>
            </w:tcBorders>
          </w:tcPr>
          <w:p w14:paraId="13335933" w14:textId="2093CF43" w:rsidR="00073CE8" w:rsidRPr="00340BF8" w:rsidRDefault="00073CE8" w:rsidP="00073CE8">
            <w:pPr>
              <w:pStyle w:val="TableText"/>
              <w:jc w:val="right"/>
            </w:pPr>
            <w:r w:rsidRPr="008D765D">
              <w:rPr>
                <w:sz w:val="18"/>
                <w:szCs w:val="18"/>
              </w:rPr>
              <w:t>–</w:t>
            </w:r>
          </w:p>
        </w:tc>
        <w:tc>
          <w:tcPr>
            <w:tcW w:w="355" w:type="pct"/>
            <w:tcBorders>
              <w:bottom w:val="single" w:sz="2" w:space="0" w:color="A7B4BE"/>
              <w:right w:val="single" w:sz="4" w:space="0" w:color="BFBFBF" w:themeColor="background1" w:themeShade="BF"/>
            </w:tcBorders>
            <w:shd w:val="clear" w:color="auto" w:fill="E9F3F3" w:themeFill="accent2" w:themeFillTint="33"/>
          </w:tcPr>
          <w:p w14:paraId="33F1C7FA" w14:textId="017E4DE8" w:rsidR="00073CE8" w:rsidRPr="00A76269" w:rsidRDefault="00073CE8" w:rsidP="00073CE8">
            <w:pPr>
              <w:pStyle w:val="TableText"/>
              <w:jc w:val="right"/>
              <w:rPr>
                <w:b/>
              </w:rPr>
            </w:pPr>
            <w:r>
              <w:rPr>
                <w:rFonts w:cs="Arial"/>
                <w:b/>
                <w:bCs/>
                <w:sz w:val="18"/>
                <w:szCs w:val="18"/>
              </w:rPr>
              <w:t>6.6</w:t>
            </w:r>
          </w:p>
        </w:tc>
        <w:tc>
          <w:tcPr>
            <w:tcW w:w="290" w:type="pct"/>
            <w:tcBorders>
              <w:left w:val="single" w:sz="4" w:space="0" w:color="BFBFBF" w:themeColor="background1" w:themeShade="BF"/>
              <w:bottom w:val="single" w:sz="2" w:space="0" w:color="A7B4BE"/>
            </w:tcBorders>
          </w:tcPr>
          <w:p w14:paraId="5D91A27A" w14:textId="42ACA3D3" w:rsidR="00073CE8" w:rsidRPr="00001772" w:rsidRDefault="00073CE8" w:rsidP="00073CE8">
            <w:pPr>
              <w:pStyle w:val="TableText"/>
              <w:tabs>
                <w:tab w:val="left" w:pos="626"/>
                <w:tab w:val="right" w:pos="699"/>
              </w:tabs>
            </w:pPr>
            <w:r>
              <w:rPr>
                <w:rFonts w:cs="Arial"/>
                <w:sz w:val="18"/>
                <w:szCs w:val="18"/>
              </w:rPr>
              <w:tab/>
            </w:r>
            <w:r>
              <w:rPr>
                <w:rFonts w:cs="Arial"/>
                <w:sz w:val="18"/>
                <w:szCs w:val="18"/>
              </w:rPr>
              <w:tab/>
            </w:r>
            <w:r w:rsidRPr="00D60755">
              <w:rPr>
                <w:sz w:val="18"/>
                <w:szCs w:val="18"/>
              </w:rPr>
              <w:t>–</w:t>
            </w:r>
          </w:p>
        </w:tc>
        <w:tc>
          <w:tcPr>
            <w:tcW w:w="419" w:type="pct"/>
            <w:tcBorders>
              <w:bottom w:val="single" w:sz="2" w:space="0" w:color="A7B4BE"/>
            </w:tcBorders>
          </w:tcPr>
          <w:p w14:paraId="3713084C" w14:textId="72958DDD" w:rsidR="00073CE8" w:rsidRPr="00C7468D" w:rsidRDefault="00073CE8" w:rsidP="00073CE8">
            <w:pPr>
              <w:pStyle w:val="TableText"/>
              <w:jc w:val="right"/>
            </w:pPr>
            <w:r>
              <w:rPr>
                <w:rFonts w:cs="Arial"/>
                <w:sz w:val="18"/>
                <w:szCs w:val="18"/>
              </w:rPr>
              <w:t>0.5</w:t>
            </w:r>
          </w:p>
        </w:tc>
      </w:tr>
      <w:tr w:rsidR="00073CE8" w:rsidRPr="00195A5E" w14:paraId="48787DD7" w14:textId="77777777" w:rsidTr="005D4463">
        <w:trPr>
          <w:trHeight w:val="226"/>
        </w:trPr>
        <w:tc>
          <w:tcPr>
            <w:tcW w:w="701" w:type="pct"/>
            <w:vMerge/>
            <w:tcBorders>
              <w:bottom w:val="single" w:sz="2" w:space="0" w:color="A7B4BE"/>
            </w:tcBorders>
            <w:vAlign w:val="center"/>
          </w:tcPr>
          <w:p w14:paraId="500CD05A" w14:textId="03DC73F5" w:rsidR="00073CE8" w:rsidRPr="007C5E35" w:rsidRDefault="00073CE8" w:rsidP="00073CE8">
            <w:pPr>
              <w:pStyle w:val="TableText"/>
            </w:pPr>
          </w:p>
        </w:tc>
        <w:tc>
          <w:tcPr>
            <w:tcW w:w="754" w:type="pct"/>
            <w:tcBorders>
              <w:bottom w:val="single" w:sz="2" w:space="0" w:color="A7B4BE"/>
            </w:tcBorders>
            <w:vAlign w:val="center"/>
          </w:tcPr>
          <w:p w14:paraId="16A1F154" w14:textId="650454EC" w:rsidR="00073CE8" w:rsidRPr="00DB5ABC" w:rsidRDefault="00073CE8" w:rsidP="00073CE8">
            <w:pPr>
              <w:pStyle w:val="TableText"/>
            </w:pPr>
            <w:r>
              <w:rPr>
                <w:rFonts w:cs="Arial"/>
                <w:sz w:val="18"/>
                <w:szCs w:val="18"/>
              </w:rPr>
              <w:t>Physical Activity for Young Women</w:t>
            </w:r>
          </w:p>
        </w:tc>
        <w:tc>
          <w:tcPr>
            <w:tcW w:w="354" w:type="pct"/>
            <w:tcBorders>
              <w:bottom w:val="single" w:sz="2" w:space="0" w:color="A7B4BE"/>
            </w:tcBorders>
          </w:tcPr>
          <w:p w14:paraId="5DB3D4D1" w14:textId="723ADF50" w:rsidR="00073CE8" w:rsidRPr="001055CA" w:rsidRDefault="00073CE8" w:rsidP="00073CE8">
            <w:pPr>
              <w:pStyle w:val="TableText"/>
              <w:jc w:val="right"/>
            </w:pPr>
            <w:r>
              <w:rPr>
                <w:rFonts w:cs="Arial"/>
                <w:sz w:val="18"/>
                <w:szCs w:val="18"/>
              </w:rPr>
              <w:t>1.3</w:t>
            </w:r>
          </w:p>
        </w:tc>
        <w:tc>
          <w:tcPr>
            <w:tcW w:w="355" w:type="pct"/>
            <w:tcBorders>
              <w:bottom w:val="single" w:sz="2" w:space="0" w:color="A7B4BE"/>
            </w:tcBorders>
          </w:tcPr>
          <w:p w14:paraId="56F843B2" w14:textId="6B861360" w:rsidR="00073CE8" w:rsidRPr="005B683A" w:rsidRDefault="00073CE8" w:rsidP="00073CE8">
            <w:pPr>
              <w:pStyle w:val="TableText"/>
              <w:jc w:val="right"/>
            </w:pPr>
            <w:r w:rsidRPr="00D60755">
              <w:rPr>
                <w:sz w:val="18"/>
                <w:szCs w:val="18"/>
              </w:rPr>
              <w:t>–</w:t>
            </w:r>
          </w:p>
        </w:tc>
        <w:tc>
          <w:tcPr>
            <w:tcW w:w="354" w:type="pct"/>
            <w:tcBorders>
              <w:bottom w:val="single" w:sz="2" w:space="0" w:color="A7B4BE"/>
            </w:tcBorders>
          </w:tcPr>
          <w:p w14:paraId="0D49E17A" w14:textId="16F5B5FD" w:rsidR="00073CE8" w:rsidRPr="00C024BE" w:rsidRDefault="00073CE8" w:rsidP="00073CE8">
            <w:pPr>
              <w:pStyle w:val="TableText"/>
              <w:jc w:val="right"/>
            </w:pPr>
            <w:r w:rsidRPr="00D60755">
              <w:rPr>
                <w:sz w:val="18"/>
                <w:szCs w:val="18"/>
              </w:rPr>
              <w:t>–</w:t>
            </w:r>
          </w:p>
        </w:tc>
        <w:tc>
          <w:tcPr>
            <w:tcW w:w="355" w:type="pct"/>
            <w:tcBorders>
              <w:bottom w:val="single" w:sz="2" w:space="0" w:color="A7B4BE"/>
            </w:tcBorders>
          </w:tcPr>
          <w:p w14:paraId="665BC8AE" w14:textId="78EB670A" w:rsidR="00073CE8" w:rsidRPr="00D53A7B" w:rsidRDefault="00073CE8" w:rsidP="00073CE8">
            <w:pPr>
              <w:pStyle w:val="TableText"/>
              <w:jc w:val="right"/>
            </w:pPr>
            <w:r w:rsidRPr="00D60755">
              <w:rPr>
                <w:sz w:val="18"/>
                <w:szCs w:val="18"/>
              </w:rPr>
              <w:t>–</w:t>
            </w:r>
          </w:p>
        </w:tc>
        <w:tc>
          <w:tcPr>
            <w:tcW w:w="354" w:type="pct"/>
            <w:tcBorders>
              <w:bottom w:val="single" w:sz="2" w:space="0" w:color="A7B4BE"/>
            </w:tcBorders>
          </w:tcPr>
          <w:p w14:paraId="6A2EA05D" w14:textId="4F974B9C" w:rsidR="00073CE8" w:rsidRPr="00063060" w:rsidRDefault="00073CE8" w:rsidP="00073CE8">
            <w:pPr>
              <w:pStyle w:val="TableText"/>
              <w:jc w:val="right"/>
            </w:pPr>
            <w:r>
              <w:rPr>
                <w:rFonts w:cs="Arial"/>
                <w:sz w:val="18"/>
                <w:szCs w:val="18"/>
              </w:rPr>
              <w:t>3.0</w:t>
            </w:r>
          </w:p>
        </w:tc>
        <w:tc>
          <w:tcPr>
            <w:tcW w:w="355" w:type="pct"/>
            <w:tcBorders>
              <w:bottom w:val="single" w:sz="2" w:space="0" w:color="A7B4BE"/>
            </w:tcBorders>
          </w:tcPr>
          <w:p w14:paraId="19CAF1DE" w14:textId="7A3C8AAB" w:rsidR="00073CE8" w:rsidRPr="009D4F3B" w:rsidRDefault="00073CE8" w:rsidP="00073CE8">
            <w:pPr>
              <w:pStyle w:val="TableText"/>
              <w:jc w:val="right"/>
            </w:pPr>
            <w:r>
              <w:rPr>
                <w:rFonts w:cs="Arial"/>
                <w:sz w:val="18"/>
                <w:szCs w:val="18"/>
              </w:rPr>
              <w:t>0.9</w:t>
            </w:r>
          </w:p>
        </w:tc>
        <w:tc>
          <w:tcPr>
            <w:tcW w:w="354" w:type="pct"/>
            <w:tcBorders>
              <w:bottom w:val="single" w:sz="2" w:space="0" w:color="A7B4BE"/>
            </w:tcBorders>
          </w:tcPr>
          <w:p w14:paraId="19ADA293" w14:textId="7FA0AAA4" w:rsidR="00073CE8" w:rsidRPr="00340BF8" w:rsidRDefault="00073CE8" w:rsidP="00073CE8">
            <w:pPr>
              <w:pStyle w:val="TableText"/>
              <w:jc w:val="right"/>
            </w:pPr>
            <w:r>
              <w:rPr>
                <w:rFonts w:cs="Arial"/>
                <w:sz w:val="18"/>
                <w:szCs w:val="18"/>
              </w:rPr>
              <w:t>0.2</w:t>
            </w:r>
          </w:p>
        </w:tc>
        <w:tc>
          <w:tcPr>
            <w:tcW w:w="355" w:type="pct"/>
            <w:tcBorders>
              <w:bottom w:val="single" w:sz="2" w:space="0" w:color="A7B4BE"/>
              <w:right w:val="single" w:sz="4" w:space="0" w:color="BFBFBF" w:themeColor="background1" w:themeShade="BF"/>
            </w:tcBorders>
            <w:shd w:val="clear" w:color="auto" w:fill="E9F3F3" w:themeFill="accent2" w:themeFillTint="33"/>
          </w:tcPr>
          <w:p w14:paraId="35429B79" w14:textId="51BF64C4" w:rsidR="00073CE8" w:rsidRPr="00A76269" w:rsidRDefault="00073CE8" w:rsidP="00073CE8">
            <w:pPr>
              <w:pStyle w:val="TableText"/>
              <w:jc w:val="right"/>
              <w:rPr>
                <w:b/>
              </w:rPr>
            </w:pPr>
            <w:r>
              <w:rPr>
                <w:rFonts w:cs="Arial"/>
                <w:b/>
                <w:bCs/>
                <w:sz w:val="18"/>
                <w:szCs w:val="18"/>
              </w:rPr>
              <w:t>5.3</w:t>
            </w:r>
          </w:p>
        </w:tc>
        <w:tc>
          <w:tcPr>
            <w:tcW w:w="290" w:type="pct"/>
            <w:tcBorders>
              <w:left w:val="single" w:sz="4" w:space="0" w:color="BFBFBF" w:themeColor="background1" w:themeShade="BF"/>
              <w:bottom w:val="single" w:sz="2" w:space="0" w:color="A7B4BE"/>
            </w:tcBorders>
          </w:tcPr>
          <w:p w14:paraId="57534207" w14:textId="6E705623" w:rsidR="00073CE8" w:rsidRPr="00001772" w:rsidRDefault="00073CE8" w:rsidP="00073CE8">
            <w:pPr>
              <w:pStyle w:val="TableText"/>
              <w:jc w:val="right"/>
            </w:pPr>
            <w:r>
              <w:rPr>
                <w:rFonts w:cs="Arial"/>
                <w:sz w:val="18"/>
                <w:szCs w:val="18"/>
              </w:rPr>
              <w:t>0.1</w:t>
            </w:r>
          </w:p>
        </w:tc>
        <w:tc>
          <w:tcPr>
            <w:tcW w:w="419" w:type="pct"/>
            <w:tcBorders>
              <w:bottom w:val="single" w:sz="2" w:space="0" w:color="A7B4BE"/>
            </w:tcBorders>
          </w:tcPr>
          <w:p w14:paraId="3018F4EA" w14:textId="66A56A7C" w:rsidR="00073CE8" w:rsidRPr="00C7468D" w:rsidRDefault="00073CE8" w:rsidP="00073CE8">
            <w:pPr>
              <w:pStyle w:val="TableText"/>
              <w:jc w:val="right"/>
            </w:pPr>
            <w:r>
              <w:rPr>
                <w:rFonts w:cs="Arial"/>
                <w:sz w:val="18"/>
                <w:szCs w:val="18"/>
              </w:rPr>
              <w:t>0.2</w:t>
            </w:r>
          </w:p>
        </w:tc>
      </w:tr>
      <w:tr w:rsidR="00073CE8" w:rsidRPr="00195A5E" w14:paraId="01D07345" w14:textId="77777777" w:rsidTr="005D4463">
        <w:trPr>
          <w:trHeight w:val="226"/>
        </w:trPr>
        <w:tc>
          <w:tcPr>
            <w:tcW w:w="701" w:type="pct"/>
            <w:vMerge w:val="restart"/>
            <w:tcBorders>
              <w:bottom w:val="single" w:sz="4" w:space="0" w:color="BDDCDF" w:themeColor="accent1"/>
            </w:tcBorders>
            <w:vAlign w:val="center"/>
          </w:tcPr>
          <w:p w14:paraId="466A0512" w14:textId="56A128E8" w:rsidR="00073CE8" w:rsidRPr="007C5E35" w:rsidRDefault="00073CE8" w:rsidP="00073CE8">
            <w:pPr>
              <w:pStyle w:val="TableText"/>
            </w:pPr>
            <w:r>
              <w:rPr>
                <w:rFonts w:cs="Arial"/>
                <w:sz w:val="18"/>
                <w:szCs w:val="18"/>
              </w:rPr>
              <w:t>Immigration and Border Protection</w:t>
            </w:r>
          </w:p>
        </w:tc>
        <w:tc>
          <w:tcPr>
            <w:tcW w:w="754" w:type="pct"/>
            <w:tcBorders>
              <w:bottom w:val="single" w:sz="2" w:space="0" w:color="A7B4BE"/>
            </w:tcBorders>
            <w:vAlign w:val="center"/>
          </w:tcPr>
          <w:p w14:paraId="6C516FCF" w14:textId="20B11E44" w:rsidR="00073CE8" w:rsidRPr="00DB5ABC" w:rsidRDefault="00073CE8" w:rsidP="00073CE8">
            <w:pPr>
              <w:pStyle w:val="TableText"/>
            </w:pPr>
            <w:r>
              <w:rPr>
                <w:rFonts w:cs="Arial"/>
                <w:sz w:val="18"/>
                <w:szCs w:val="18"/>
              </w:rPr>
              <w:t>Anti-People Smuggling (offshore)</w:t>
            </w:r>
          </w:p>
        </w:tc>
        <w:tc>
          <w:tcPr>
            <w:tcW w:w="354" w:type="pct"/>
            <w:tcBorders>
              <w:bottom w:val="single" w:sz="2" w:space="0" w:color="A7B4BE"/>
            </w:tcBorders>
          </w:tcPr>
          <w:p w14:paraId="0B3B4419" w14:textId="2E6EF3B7" w:rsidR="00073CE8" w:rsidRPr="001055CA" w:rsidRDefault="00073CE8" w:rsidP="00073CE8">
            <w:pPr>
              <w:pStyle w:val="TableText"/>
              <w:jc w:val="right"/>
            </w:pPr>
            <w:r w:rsidRPr="00D60755">
              <w:rPr>
                <w:sz w:val="18"/>
                <w:szCs w:val="18"/>
              </w:rPr>
              <w:t>–</w:t>
            </w:r>
          </w:p>
        </w:tc>
        <w:tc>
          <w:tcPr>
            <w:tcW w:w="355" w:type="pct"/>
            <w:tcBorders>
              <w:bottom w:val="single" w:sz="2" w:space="0" w:color="A7B4BE"/>
            </w:tcBorders>
          </w:tcPr>
          <w:p w14:paraId="7BB03C22" w14:textId="1F5A4C30" w:rsidR="00073CE8" w:rsidRPr="005B683A" w:rsidRDefault="00073CE8" w:rsidP="00073CE8">
            <w:pPr>
              <w:pStyle w:val="TableText"/>
              <w:jc w:val="right"/>
            </w:pPr>
            <w:r w:rsidRPr="00D60755">
              <w:rPr>
                <w:sz w:val="18"/>
                <w:szCs w:val="18"/>
              </w:rPr>
              <w:t>–</w:t>
            </w:r>
          </w:p>
        </w:tc>
        <w:tc>
          <w:tcPr>
            <w:tcW w:w="354" w:type="pct"/>
            <w:tcBorders>
              <w:bottom w:val="single" w:sz="2" w:space="0" w:color="A7B4BE"/>
            </w:tcBorders>
          </w:tcPr>
          <w:p w14:paraId="32FFE860" w14:textId="61EFDAEB" w:rsidR="00073CE8" w:rsidRPr="00C024BE" w:rsidRDefault="00073CE8" w:rsidP="00073CE8">
            <w:pPr>
              <w:pStyle w:val="TableText"/>
              <w:jc w:val="right"/>
            </w:pPr>
            <w:r w:rsidRPr="00D60755">
              <w:rPr>
                <w:sz w:val="18"/>
                <w:szCs w:val="18"/>
              </w:rPr>
              <w:t>–</w:t>
            </w:r>
          </w:p>
        </w:tc>
        <w:tc>
          <w:tcPr>
            <w:tcW w:w="355" w:type="pct"/>
            <w:tcBorders>
              <w:bottom w:val="single" w:sz="2" w:space="0" w:color="A7B4BE"/>
            </w:tcBorders>
          </w:tcPr>
          <w:p w14:paraId="1E8286D0" w14:textId="40745C56" w:rsidR="00073CE8" w:rsidRPr="00D53A7B" w:rsidRDefault="00073CE8" w:rsidP="00073CE8">
            <w:pPr>
              <w:pStyle w:val="TableText"/>
              <w:jc w:val="right"/>
            </w:pPr>
            <w:r w:rsidRPr="00D60755">
              <w:rPr>
                <w:sz w:val="18"/>
                <w:szCs w:val="18"/>
              </w:rPr>
              <w:t>–</w:t>
            </w:r>
          </w:p>
        </w:tc>
        <w:tc>
          <w:tcPr>
            <w:tcW w:w="354" w:type="pct"/>
            <w:tcBorders>
              <w:bottom w:val="single" w:sz="2" w:space="0" w:color="A7B4BE"/>
            </w:tcBorders>
          </w:tcPr>
          <w:p w14:paraId="107AAE89" w14:textId="25EBABC5" w:rsidR="00073CE8" w:rsidRPr="00063060" w:rsidRDefault="00073CE8" w:rsidP="00073CE8">
            <w:pPr>
              <w:pStyle w:val="TableText"/>
              <w:jc w:val="right"/>
            </w:pPr>
            <w:r>
              <w:rPr>
                <w:rFonts w:cs="Arial"/>
                <w:sz w:val="18"/>
                <w:szCs w:val="18"/>
              </w:rPr>
              <w:t>1.7</w:t>
            </w:r>
          </w:p>
        </w:tc>
        <w:tc>
          <w:tcPr>
            <w:tcW w:w="355" w:type="pct"/>
            <w:tcBorders>
              <w:bottom w:val="single" w:sz="2" w:space="0" w:color="A7B4BE"/>
            </w:tcBorders>
          </w:tcPr>
          <w:p w14:paraId="4D86707F" w14:textId="4539C877" w:rsidR="00073CE8" w:rsidRPr="009D4F3B" w:rsidRDefault="00073CE8" w:rsidP="00073CE8">
            <w:pPr>
              <w:pStyle w:val="TableText"/>
              <w:jc w:val="right"/>
            </w:pPr>
            <w:r w:rsidRPr="00D60755">
              <w:rPr>
                <w:sz w:val="18"/>
                <w:szCs w:val="18"/>
              </w:rPr>
              <w:t>–</w:t>
            </w:r>
          </w:p>
        </w:tc>
        <w:tc>
          <w:tcPr>
            <w:tcW w:w="354" w:type="pct"/>
            <w:tcBorders>
              <w:bottom w:val="single" w:sz="2" w:space="0" w:color="A7B4BE"/>
            </w:tcBorders>
          </w:tcPr>
          <w:p w14:paraId="399690DA" w14:textId="3CAB50EE" w:rsidR="00073CE8" w:rsidRPr="00340BF8" w:rsidRDefault="00073CE8" w:rsidP="00073CE8">
            <w:pPr>
              <w:pStyle w:val="TableText"/>
              <w:jc w:val="right"/>
            </w:pPr>
            <w:r w:rsidRPr="00D60755">
              <w:rPr>
                <w:sz w:val="18"/>
                <w:szCs w:val="18"/>
              </w:rPr>
              <w:t>–</w:t>
            </w:r>
          </w:p>
        </w:tc>
        <w:tc>
          <w:tcPr>
            <w:tcW w:w="355" w:type="pct"/>
            <w:tcBorders>
              <w:bottom w:val="single" w:sz="2" w:space="0" w:color="A7B4BE"/>
              <w:right w:val="single" w:sz="4" w:space="0" w:color="BFBFBF" w:themeColor="background1" w:themeShade="BF"/>
            </w:tcBorders>
            <w:shd w:val="clear" w:color="auto" w:fill="E9F3F3" w:themeFill="accent2" w:themeFillTint="33"/>
          </w:tcPr>
          <w:p w14:paraId="603FD76E" w14:textId="1ACCC1EC" w:rsidR="00073CE8" w:rsidRPr="00A76269" w:rsidRDefault="00073CE8" w:rsidP="00073CE8">
            <w:pPr>
              <w:pStyle w:val="TableText"/>
              <w:jc w:val="right"/>
              <w:rPr>
                <w:b/>
              </w:rPr>
            </w:pPr>
            <w:r>
              <w:rPr>
                <w:rFonts w:cs="Arial"/>
                <w:b/>
                <w:bCs/>
                <w:sz w:val="18"/>
                <w:szCs w:val="18"/>
              </w:rPr>
              <w:t>1.7</w:t>
            </w:r>
          </w:p>
        </w:tc>
        <w:tc>
          <w:tcPr>
            <w:tcW w:w="290" w:type="pct"/>
            <w:tcBorders>
              <w:left w:val="single" w:sz="4" w:space="0" w:color="BFBFBF" w:themeColor="background1" w:themeShade="BF"/>
              <w:bottom w:val="single" w:sz="2" w:space="0" w:color="A7B4BE"/>
            </w:tcBorders>
          </w:tcPr>
          <w:p w14:paraId="0C3887CE" w14:textId="72F2F4EE" w:rsidR="00073CE8" w:rsidRPr="00001772" w:rsidRDefault="00073CE8" w:rsidP="00073CE8">
            <w:pPr>
              <w:pStyle w:val="TableText"/>
              <w:jc w:val="right"/>
            </w:pPr>
            <w:r>
              <w:rPr>
                <w:rFonts w:cs="Arial"/>
                <w:sz w:val="18"/>
                <w:szCs w:val="18"/>
              </w:rPr>
              <w:t>1.7</w:t>
            </w:r>
          </w:p>
        </w:tc>
        <w:tc>
          <w:tcPr>
            <w:tcW w:w="419" w:type="pct"/>
            <w:tcBorders>
              <w:bottom w:val="single" w:sz="2" w:space="0" w:color="A7B4BE"/>
            </w:tcBorders>
          </w:tcPr>
          <w:p w14:paraId="6FBEB270" w14:textId="0FD71828" w:rsidR="00073CE8" w:rsidRPr="00C7468D" w:rsidRDefault="00073CE8" w:rsidP="00073CE8">
            <w:pPr>
              <w:pStyle w:val="TableText"/>
              <w:jc w:val="right"/>
            </w:pPr>
            <w:r w:rsidRPr="00D60755">
              <w:rPr>
                <w:sz w:val="18"/>
                <w:szCs w:val="18"/>
              </w:rPr>
              <w:t>–</w:t>
            </w:r>
          </w:p>
        </w:tc>
      </w:tr>
      <w:tr w:rsidR="00073CE8" w:rsidRPr="00195A5E" w14:paraId="5EDFA6FC" w14:textId="77777777" w:rsidTr="005D4463">
        <w:trPr>
          <w:trHeight w:val="226"/>
        </w:trPr>
        <w:tc>
          <w:tcPr>
            <w:tcW w:w="701" w:type="pct"/>
            <w:vMerge/>
            <w:tcBorders>
              <w:bottom w:val="single" w:sz="4" w:space="0" w:color="BDDCDF" w:themeColor="accent1"/>
            </w:tcBorders>
            <w:vAlign w:val="center"/>
          </w:tcPr>
          <w:p w14:paraId="34E2C5DB" w14:textId="77777777" w:rsidR="00073CE8" w:rsidRPr="00195A5E" w:rsidRDefault="00073CE8" w:rsidP="00073CE8">
            <w:pPr>
              <w:pStyle w:val="TableText"/>
              <w:rPr>
                <w:rFonts w:eastAsia="Calibri"/>
              </w:rPr>
            </w:pPr>
          </w:p>
        </w:tc>
        <w:tc>
          <w:tcPr>
            <w:tcW w:w="754" w:type="pct"/>
            <w:tcBorders>
              <w:bottom w:val="single" w:sz="4" w:space="0" w:color="BDDCDF" w:themeColor="accent1"/>
            </w:tcBorders>
            <w:vAlign w:val="center"/>
          </w:tcPr>
          <w:p w14:paraId="7ACD2758" w14:textId="2AC268A0" w:rsidR="00073CE8" w:rsidRPr="00DB5ABC" w:rsidRDefault="00073CE8" w:rsidP="00073CE8">
            <w:pPr>
              <w:pStyle w:val="TableText"/>
            </w:pPr>
            <w:r>
              <w:rPr>
                <w:rFonts w:cs="Arial"/>
                <w:sz w:val="18"/>
                <w:szCs w:val="18"/>
              </w:rPr>
              <w:t>Anti-People Smuggling (onshore)</w:t>
            </w:r>
          </w:p>
        </w:tc>
        <w:tc>
          <w:tcPr>
            <w:tcW w:w="354" w:type="pct"/>
            <w:tcBorders>
              <w:bottom w:val="single" w:sz="4" w:space="0" w:color="BDDCDF" w:themeColor="accent1"/>
            </w:tcBorders>
          </w:tcPr>
          <w:p w14:paraId="2B6B4212" w14:textId="5BE57A70" w:rsidR="00073CE8" w:rsidRPr="001055CA" w:rsidRDefault="00073CE8" w:rsidP="00073CE8">
            <w:pPr>
              <w:pStyle w:val="TableText"/>
              <w:jc w:val="right"/>
            </w:pPr>
            <w:r w:rsidRPr="00D60755">
              <w:rPr>
                <w:sz w:val="18"/>
                <w:szCs w:val="18"/>
              </w:rPr>
              <w:t>–</w:t>
            </w:r>
          </w:p>
        </w:tc>
        <w:tc>
          <w:tcPr>
            <w:tcW w:w="355" w:type="pct"/>
            <w:tcBorders>
              <w:bottom w:val="single" w:sz="4" w:space="0" w:color="BDDCDF" w:themeColor="accent1"/>
            </w:tcBorders>
          </w:tcPr>
          <w:p w14:paraId="4CD283FB" w14:textId="20199B9E" w:rsidR="00073CE8" w:rsidRPr="005B683A" w:rsidRDefault="00073CE8" w:rsidP="00073CE8">
            <w:pPr>
              <w:pStyle w:val="TableText"/>
              <w:jc w:val="right"/>
            </w:pPr>
            <w:r>
              <w:rPr>
                <w:rFonts w:cs="Arial"/>
                <w:sz w:val="18"/>
                <w:szCs w:val="18"/>
              </w:rPr>
              <w:t>0.0</w:t>
            </w:r>
          </w:p>
        </w:tc>
        <w:tc>
          <w:tcPr>
            <w:tcW w:w="354" w:type="pct"/>
            <w:tcBorders>
              <w:bottom w:val="single" w:sz="4" w:space="0" w:color="BDDCDF" w:themeColor="accent1"/>
            </w:tcBorders>
          </w:tcPr>
          <w:p w14:paraId="431E0D0C" w14:textId="1173B353" w:rsidR="00073CE8" w:rsidRPr="00C024BE" w:rsidRDefault="00073CE8" w:rsidP="00073CE8">
            <w:pPr>
              <w:pStyle w:val="TableText"/>
              <w:jc w:val="right"/>
            </w:pPr>
            <w:r>
              <w:rPr>
                <w:rFonts w:cs="Arial"/>
                <w:sz w:val="18"/>
                <w:szCs w:val="18"/>
              </w:rPr>
              <w:t>0.1</w:t>
            </w:r>
          </w:p>
        </w:tc>
        <w:tc>
          <w:tcPr>
            <w:tcW w:w="355" w:type="pct"/>
            <w:tcBorders>
              <w:bottom w:val="single" w:sz="4" w:space="0" w:color="BDDCDF" w:themeColor="accent1"/>
            </w:tcBorders>
          </w:tcPr>
          <w:p w14:paraId="72E76F88" w14:textId="60FA9B48" w:rsidR="00073CE8" w:rsidRPr="00D53A7B" w:rsidRDefault="00073CE8" w:rsidP="00073CE8">
            <w:pPr>
              <w:pStyle w:val="TableText"/>
              <w:jc w:val="right"/>
            </w:pPr>
            <w:r w:rsidRPr="00D60755">
              <w:rPr>
                <w:sz w:val="18"/>
                <w:szCs w:val="18"/>
              </w:rPr>
              <w:t>–</w:t>
            </w:r>
          </w:p>
        </w:tc>
        <w:tc>
          <w:tcPr>
            <w:tcW w:w="354" w:type="pct"/>
            <w:tcBorders>
              <w:bottom w:val="single" w:sz="4" w:space="0" w:color="BDDCDF" w:themeColor="accent1"/>
            </w:tcBorders>
          </w:tcPr>
          <w:p w14:paraId="33AE9D02" w14:textId="5B490AB8" w:rsidR="00073CE8" w:rsidRPr="00063060" w:rsidRDefault="00073CE8" w:rsidP="00073CE8">
            <w:pPr>
              <w:pStyle w:val="TableText"/>
              <w:jc w:val="right"/>
            </w:pPr>
            <w:r>
              <w:rPr>
                <w:rFonts w:cs="Arial"/>
                <w:sz w:val="18"/>
                <w:szCs w:val="18"/>
              </w:rPr>
              <w:t>0.1</w:t>
            </w:r>
          </w:p>
        </w:tc>
        <w:tc>
          <w:tcPr>
            <w:tcW w:w="355" w:type="pct"/>
            <w:tcBorders>
              <w:bottom w:val="single" w:sz="4" w:space="0" w:color="BDDCDF" w:themeColor="accent1"/>
            </w:tcBorders>
          </w:tcPr>
          <w:p w14:paraId="4CCA1F15" w14:textId="635FC42A" w:rsidR="00073CE8" w:rsidRPr="009D4F3B" w:rsidRDefault="00073CE8" w:rsidP="00073CE8">
            <w:pPr>
              <w:pStyle w:val="TableText"/>
              <w:jc w:val="right"/>
            </w:pPr>
            <w:r w:rsidRPr="00D60755">
              <w:rPr>
                <w:sz w:val="18"/>
                <w:szCs w:val="18"/>
              </w:rPr>
              <w:t>–</w:t>
            </w:r>
          </w:p>
        </w:tc>
        <w:tc>
          <w:tcPr>
            <w:tcW w:w="354" w:type="pct"/>
            <w:tcBorders>
              <w:bottom w:val="single" w:sz="4" w:space="0" w:color="BDDCDF" w:themeColor="accent1"/>
            </w:tcBorders>
          </w:tcPr>
          <w:p w14:paraId="01173BCE" w14:textId="41A6A061" w:rsidR="00073CE8" w:rsidRPr="00340BF8" w:rsidRDefault="00073CE8" w:rsidP="00073CE8">
            <w:pPr>
              <w:pStyle w:val="TableText"/>
              <w:jc w:val="right"/>
            </w:pPr>
            <w:r w:rsidRPr="00D60755">
              <w:rPr>
                <w:sz w:val="18"/>
                <w:szCs w:val="18"/>
              </w:rPr>
              <w:t>–</w:t>
            </w:r>
          </w:p>
        </w:tc>
        <w:tc>
          <w:tcPr>
            <w:tcW w:w="355" w:type="pct"/>
            <w:tcBorders>
              <w:bottom w:val="single" w:sz="4" w:space="0" w:color="BDDCDF" w:themeColor="accent1"/>
              <w:right w:val="single" w:sz="4" w:space="0" w:color="BFBFBF" w:themeColor="background1" w:themeShade="BF"/>
            </w:tcBorders>
            <w:shd w:val="clear" w:color="auto" w:fill="E9F3F3" w:themeFill="accent2" w:themeFillTint="33"/>
          </w:tcPr>
          <w:p w14:paraId="735DF2C6" w14:textId="673E4D13" w:rsidR="00073CE8" w:rsidRPr="00A76269" w:rsidRDefault="00073CE8" w:rsidP="00073CE8">
            <w:pPr>
              <w:pStyle w:val="TableText"/>
              <w:jc w:val="right"/>
              <w:rPr>
                <w:b/>
              </w:rPr>
            </w:pPr>
            <w:r>
              <w:rPr>
                <w:rFonts w:cs="Arial"/>
                <w:b/>
                <w:bCs/>
                <w:sz w:val="18"/>
                <w:szCs w:val="18"/>
              </w:rPr>
              <w:t>0.2</w:t>
            </w:r>
          </w:p>
        </w:tc>
        <w:tc>
          <w:tcPr>
            <w:tcW w:w="290" w:type="pct"/>
            <w:tcBorders>
              <w:left w:val="single" w:sz="4" w:space="0" w:color="BFBFBF" w:themeColor="background1" w:themeShade="BF"/>
              <w:bottom w:val="single" w:sz="4" w:space="0" w:color="BDDCDF" w:themeColor="accent1"/>
            </w:tcBorders>
          </w:tcPr>
          <w:p w14:paraId="763784D2" w14:textId="5DA29C33" w:rsidR="00073CE8" w:rsidRPr="00001772" w:rsidRDefault="00073CE8" w:rsidP="00073CE8">
            <w:pPr>
              <w:pStyle w:val="TableText"/>
              <w:jc w:val="right"/>
            </w:pPr>
            <w:r>
              <w:t>0.2</w:t>
            </w:r>
          </w:p>
        </w:tc>
        <w:tc>
          <w:tcPr>
            <w:tcW w:w="419" w:type="pct"/>
            <w:tcBorders>
              <w:bottom w:val="single" w:sz="4" w:space="0" w:color="BDDCDF" w:themeColor="accent1"/>
            </w:tcBorders>
          </w:tcPr>
          <w:p w14:paraId="4AEF7170" w14:textId="5CDA9504" w:rsidR="00073CE8" w:rsidRPr="00C7468D" w:rsidRDefault="00073CE8" w:rsidP="00073CE8">
            <w:pPr>
              <w:pStyle w:val="TableText"/>
              <w:jc w:val="right"/>
            </w:pPr>
            <w:r w:rsidRPr="00D60755">
              <w:rPr>
                <w:sz w:val="18"/>
                <w:szCs w:val="18"/>
              </w:rPr>
              <w:t>–</w:t>
            </w:r>
          </w:p>
        </w:tc>
      </w:tr>
      <w:tr w:rsidR="00073CE8" w:rsidRPr="00195A5E" w14:paraId="1D4B64DB" w14:textId="77777777" w:rsidTr="005D4463">
        <w:trPr>
          <w:trHeight w:val="226"/>
        </w:trPr>
        <w:tc>
          <w:tcPr>
            <w:tcW w:w="701" w:type="pct"/>
            <w:vMerge w:val="restart"/>
            <w:tcBorders>
              <w:top w:val="nil"/>
            </w:tcBorders>
            <w:vAlign w:val="center"/>
          </w:tcPr>
          <w:p w14:paraId="4515EE75" w14:textId="1E81FC5A" w:rsidR="00073CE8" w:rsidRPr="00195A5E" w:rsidRDefault="00073CE8" w:rsidP="00073CE8">
            <w:pPr>
              <w:pStyle w:val="TableText"/>
              <w:rPr>
                <w:rFonts w:eastAsia="Calibri"/>
              </w:rPr>
            </w:pPr>
            <w:r>
              <w:rPr>
                <w:rFonts w:cs="Arial"/>
                <w:sz w:val="18"/>
                <w:szCs w:val="18"/>
              </w:rPr>
              <w:t>Industry, Innovation and Science</w:t>
            </w:r>
          </w:p>
        </w:tc>
        <w:tc>
          <w:tcPr>
            <w:tcW w:w="754" w:type="pct"/>
            <w:tcBorders>
              <w:top w:val="nil"/>
              <w:bottom w:val="nil"/>
            </w:tcBorders>
            <w:vAlign w:val="center"/>
          </w:tcPr>
          <w:p w14:paraId="7569E155" w14:textId="29C2AB00" w:rsidR="00073CE8" w:rsidRPr="00DB5ABC" w:rsidRDefault="00073CE8" w:rsidP="00073CE8">
            <w:pPr>
              <w:pStyle w:val="TableText"/>
            </w:pPr>
            <w:r>
              <w:rPr>
                <w:rFonts w:cs="Arial"/>
                <w:sz w:val="18"/>
                <w:szCs w:val="18"/>
              </w:rPr>
              <w:t>Business.gov.au</w:t>
            </w:r>
          </w:p>
        </w:tc>
        <w:tc>
          <w:tcPr>
            <w:tcW w:w="354" w:type="pct"/>
            <w:tcBorders>
              <w:top w:val="nil"/>
              <w:bottom w:val="nil"/>
            </w:tcBorders>
          </w:tcPr>
          <w:p w14:paraId="79F66A1E" w14:textId="22081D83" w:rsidR="00073CE8" w:rsidRPr="001055CA" w:rsidRDefault="00073CE8" w:rsidP="00073CE8">
            <w:pPr>
              <w:pStyle w:val="TableText"/>
              <w:jc w:val="right"/>
            </w:pPr>
            <w:r w:rsidRPr="00D60755">
              <w:rPr>
                <w:sz w:val="18"/>
                <w:szCs w:val="18"/>
              </w:rPr>
              <w:t>–</w:t>
            </w:r>
          </w:p>
        </w:tc>
        <w:tc>
          <w:tcPr>
            <w:tcW w:w="355" w:type="pct"/>
            <w:tcBorders>
              <w:top w:val="nil"/>
              <w:bottom w:val="nil"/>
            </w:tcBorders>
          </w:tcPr>
          <w:p w14:paraId="7D5204FE" w14:textId="1E840C16" w:rsidR="00073CE8" w:rsidRPr="005B683A" w:rsidRDefault="00073CE8" w:rsidP="00073CE8">
            <w:pPr>
              <w:pStyle w:val="TableText"/>
              <w:jc w:val="right"/>
            </w:pPr>
            <w:r w:rsidRPr="00D60755">
              <w:rPr>
                <w:sz w:val="18"/>
                <w:szCs w:val="18"/>
              </w:rPr>
              <w:t>–</w:t>
            </w:r>
          </w:p>
        </w:tc>
        <w:tc>
          <w:tcPr>
            <w:tcW w:w="354" w:type="pct"/>
            <w:tcBorders>
              <w:top w:val="nil"/>
              <w:bottom w:val="nil"/>
            </w:tcBorders>
          </w:tcPr>
          <w:p w14:paraId="4E968D77" w14:textId="3751B0C2" w:rsidR="00073CE8" w:rsidRPr="00C024BE" w:rsidRDefault="00073CE8" w:rsidP="00073CE8">
            <w:pPr>
              <w:pStyle w:val="TableText"/>
              <w:jc w:val="right"/>
            </w:pPr>
            <w:r w:rsidRPr="00D60755">
              <w:rPr>
                <w:sz w:val="18"/>
                <w:szCs w:val="18"/>
              </w:rPr>
              <w:t>–</w:t>
            </w:r>
          </w:p>
        </w:tc>
        <w:tc>
          <w:tcPr>
            <w:tcW w:w="355" w:type="pct"/>
            <w:tcBorders>
              <w:top w:val="nil"/>
              <w:bottom w:val="nil"/>
            </w:tcBorders>
          </w:tcPr>
          <w:p w14:paraId="00BDFE8D" w14:textId="3D24A6FE" w:rsidR="00073CE8" w:rsidRPr="00D53A7B" w:rsidRDefault="00073CE8" w:rsidP="00073CE8">
            <w:pPr>
              <w:pStyle w:val="TableText"/>
              <w:jc w:val="right"/>
            </w:pPr>
            <w:r w:rsidRPr="00D60755">
              <w:rPr>
                <w:sz w:val="18"/>
                <w:szCs w:val="18"/>
              </w:rPr>
              <w:t>–</w:t>
            </w:r>
          </w:p>
        </w:tc>
        <w:tc>
          <w:tcPr>
            <w:tcW w:w="354" w:type="pct"/>
            <w:tcBorders>
              <w:top w:val="nil"/>
              <w:bottom w:val="nil"/>
            </w:tcBorders>
          </w:tcPr>
          <w:p w14:paraId="13DB256B" w14:textId="7D0740D0" w:rsidR="00073CE8" w:rsidRPr="00063060" w:rsidRDefault="00073CE8" w:rsidP="00073CE8">
            <w:pPr>
              <w:pStyle w:val="TableText"/>
              <w:jc w:val="right"/>
            </w:pPr>
            <w:r>
              <w:rPr>
                <w:rFonts w:cs="Arial"/>
                <w:sz w:val="18"/>
                <w:szCs w:val="18"/>
              </w:rPr>
              <w:t>0.3</w:t>
            </w:r>
          </w:p>
        </w:tc>
        <w:tc>
          <w:tcPr>
            <w:tcW w:w="355" w:type="pct"/>
            <w:tcBorders>
              <w:top w:val="nil"/>
              <w:bottom w:val="nil"/>
            </w:tcBorders>
          </w:tcPr>
          <w:p w14:paraId="59372435" w14:textId="4679A1D1" w:rsidR="00073CE8" w:rsidRPr="009D4F3B" w:rsidRDefault="00073CE8" w:rsidP="00073CE8">
            <w:pPr>
              <w:pStyle w:val="TableText"/>
              <w:jc w:val="right"/>
            </w:pPr>
            <w:r w:rsidRPr="00D60755">
              <w:rPr>
                <w:sz w:val="18"/>
                <w:szCs w:val="18"/>
              </w:rPr>
              <w:t>–</w:t>
            </w:r>
          </w:p>
        </w:tc>
        <w:tc>
          <w:tcPr>
            <w:tcW w:w="354" w:type="pct"/>
            <w:tcBorders>
              <w:top w:val="nil"/>
              <w:bottom w:val="nil"/>
            </w:tcBorders>
          </w:tcPr>
          <w:p w14:paraId="3374DC49" w14:textId="49F9CD1B" w:rsidR="00073CE8" w:rsidRPr="00340BF8" w:rsidRDefault="00073CE8" w:rsidP="00073CE8">
            <w:pPr>
              <w:pStyle w:val="TableText"/>
              <w:jc w:val="right"/>
            </w:pPr>
            <w:r w:rsidRPr="00D60755">
              <w:rPr>
                <w:sz w:val="18"/>
                <w:szCs w:val="18"/>
              </w:rPr>
              <w:t>–</w:t>
            </w:r>
          </w:p>
        </w:tc>
        <w:tc>
          <w:tcPr>
            <w:tcW w:w="355" w:type="pct"/>
            <w:tcBorders>
              <w:top w:val="nil"/>
              <w:bottom w:val="single" w:sz="2" w:space="0" w:color="A7B4BE"/>
              <w:right w:val="single" w:sz="4" w:space="0" w:color="BFBFBF" w:themeColor="background1" w:themeShade="BF"/>
            </w:tcBorders>
            <w:shd w:val="clear" w:color="auto" w:fill="E9F3F3" w:themeFill="accent2" w:themeFillTint="33"/>
          </w:tcPr>
          <w:p w14:paraId="2533A234" w14:textId="3DDB21BA" w:rsidR="00073CE8" w:rsidRPr="00A76269" w:rsidRDefault="00073CE8" w:rsidP="00073CE8">
            <w:pPr>
              <w:pStyle w:val="TableText"/>
              <w:jc w:val="right"/>
              <w:rPr>
                <w:b/>
              </w:rPr>
            </w:pPr>
            <w:r>
              <w:rPr>
                <w:rFonts w:cs="Arial"/>
                <w:b/>
                <w:bCs/>
                <w:sz w:val="18"/>
                <w:szCs w:val="18"/>
              </w:rPr>
              <w:t>0.3</w:t>
            </w:r>
          </w:p>
        </w:tc>
        <w:tc>
          <w:tcPr>
            <w:tcW w:w="290" w:type="pct"/>
            <w:tcBorders>
              <w:top w:val="nil"/>
              <w:left w:val="single" w:sz="4" w:space="0" w:color="BFBFBF" w:themeColor="background1" w:themeShade="BF"/>
              <w:bottom w:val="nil"/>
            </w:tcBorders>
          </w:tcPr>
          <w:p w14:paraId="48E27BE2" w14:textId="73669AD1" w:rsidR="00073CE8" w:rsidRPr="00001772" w:rsidRDefault="00073CE8" w:rsidP="00073CE8">
            <w:pPr>
              <w:pStyle w:val="TableText"/>
              <w:jc w:val="right"/>
            </w:pPr>
            <w:r>
              <w:rPr>
                <w:rFonts w:cs="Arial"/>
                <w:sz w:val="18"/>
                <w:szCs w:val="18"/>
              </w:rPr>
              <w:t>0.0</w:t>
            </w:r>
          </w:p>
        </w:tc>
        <w:tc>
          <w:tcPr>
            <w:tcW w:w="419" w:type="pct"/>
            <w:tcBorders>
              <w:top w:val="nil"/>
              <w:bottom w:val="nil"/>
            </w:tcBorders>
          </w:tcPr>
          <w:p w14:paraId="33B76285" w14:textId="63C06F7B" w:rsidR="00073CE8" w:rsidRPr="00C7468D" w:rsidRDefault="00073CE8" w:rsidP="00073CE8">
            <w:pPr>
              <w:pStyle w:val="TableText"/>
              <w:jc w:val="right"/>
            </w:pPr>
            <w:r w:rsidRPr="00D60755">
              <w:rPr>
                <w:sz w:val="18"/>
                <w:szCs w:val="18"/>
              </w:rPr>
              <w:t>–</w:t>
            </w:r>
          </w:p>
        </w:tc>
      </w:tr>
      <w:tr w:rsidR="00073CE8" w:rsidRPr="00195A5E" w14:paraId="3D9C6043" w14:textId="77777777" w:rsidTr="005D4463">
        <w:trPr>
          <w:trHeight w:val="75"/>
        </w:trPr>
        <w:tc>
          <w:tcPr>
            <w:tcW w:w="701" w:type="pct"/>
            <w:vMerge/>
            <w:vAlign w:val="center"/>
          </w:tcPr>
          <w:p w14:paraId="7068E58B" w14:textId="77777777" w:rsidR="00073CE8" w:rsidRPr="00195A5E" w:rsidRDefault="00073CE8" w:rsidP="00073CE8">
            <w:pPr>
              <w:pStyle w:val="TableText"/>
              <w:rPr>
                <w:rFonts w:eastAsia="Calibri"/>
              </w:rPr>
            </w:pPr>
          </w:p>
        </w:tc>
        <w:tc>
          <w:tcPr>
            <w:tcW w:w="754" w:type="pct"/>
            <w:tcBorders>
              <w:bottom w:val="nil"/>
            </w:tcBorders>
            <w:vAlign w:val="center"/>
          </w:tcPr>
          <w:p w14:paraId="033B0A59" w14:textId="7B04349B" w:rsidR="00073CE8" w:rsidRPr="00DB5ABC" w:rsidRDefault="00073CE8" w:rsidP="00073CE8">
            <w:pPr>
              <w:pStyle w:val="TableText"/>
            </w:pPr>
            <w:r>
              <w:rPr>
                <w:rFonts w:cs="Arial"/>
                <w:sz w:val="18"/>
                <w:szCs w:val="18"/>
              </w:rPr>
              <w:t>Country of Origin Labelling for Food</w:t>
            </w:r>
          </w:p>
        </w:tc>
        <w:tc>
          <w:tcPr>
            <w:tcW w:w="354" w:type="pct"/>
            <w:tcBorders>
              <w:bottom w:val="nil"/>
            </w:tcBorders>
          </w:tcPr>
          <w:p w14:paraId="0B08ADC2" w14:textId="6B6329BF" w:rsidR="00073CE8" w:rsidRPr="001055CA" w:rsidRDefault="00073CE8" w:rsidP="00073CE8">
            <w:pPr>
              <w:pStyle w:val="TableText"/>
              <w:jc w:val="right"/>
            </w:pPr>
            <w:r>
              <w:rPr>
                <w:rFonts w:cs="Arial"/>
                <w:sz w:val="18"/>
                <w:szCs w:val="18"/>
              </w:rPr>
              <w:t>2.3</w:t>
            </w:r>
          </w:p>
        </w:tc>
        <w:tc>
          <w:tcPr>
            <w:tcW w:w="355" w:type="pct"/>
            <w:tcBorders>
              <w:bottom w:val="nil"/>
            </w:tcBorders>
          </w:tcPr>
          <w:p w14:paraId="66FEB282" w14:textId="564585F0" w:rsidR="00073CE8" w:rsidRPr="005B683A" w:rsidRDefault="00073CE8" w:rsidP="00073CE8">
            <w:pPr>
              <w:pStyle w:val="TableText"/>
              <w:jc w:val="right"/>
            </w:pPr>
            <w:r>
              <w:rPr>
                <w:rFonts w:cs="Arial"/>
                <w:sz w:val="18"/>
                <w:szCs w:val="18"/>
              </w:rPr>
              <w:t>0.4</w:t>
            </w:r>
          </w:p>
        </w:tc>
        <w:tc>
          <w:tcPr>
            <w:tcW w:w="354" w:type="pct"/>
            <w:tcBorders>
              <w:bottom w:val="nil"/>
            </w:tcBorders>
          </w:tcPr>
          <w:p w14:paraId="54131D8D" w14:textId="44302446" w:rsidR="00073CE8" w:rsidRPr="00C024BE" w:rsidRDefault="00073CE8" w:rsidP="00073CE8">
            <w:pPr>
              <w:pStyle w:val="TableText"/>
              <w:jc w:val="right"/>
            </w:pPr>
            <w:r>
              <w:rPr>
                <w:rFonts w:cs="Arial"/>
                <w:sz w:val="18"/>
                <w:szCs w:val="18"/>
              </w:rPr>
              <w:t>0.2</w:t>
            </w:r>
          </w:p>
        </w:tc>
        <w:tc>
          <w:tcPr>
            <w:tcW w:w="355" w:type="pct"/>
            <w:tcBorders>
              <w:bottom w:val="nil"/>
            </w:tcBorders>
          </w:tcPr>
          <w:p w14:paraId="7C619032" w14:textId="758CB820" w:rsidR="00073CE8" w:rsidRPr="00D53A7B" w:rsidRDefault="00073CE8" w:rsidP="00073CE8">
            <w:pPr>
              <w:pStyle w:val="TableText"/>
              <w:jc w:val="right"/>
            </w:pPr>
            <w:r w:rsidRPr="00D60755">
              <w:rPr>
                <w:sz w:val="18"/>
                <w:szCs w:val="18"/>
              </w:rPr>
              <w:t>–</w:t>
            </w:r>
          </w:p>
        </w:tc>
        <w:tc>
          <w:tcPr>
            <w:tcW w:w="354" w:type="pct"/>
            <w:tcBorders>
              <w:bottom w:val="nil"/>
            </w:tcBorders>
          </w:tcPr>
          <w:p w14:paraId="45E5D689" w14:textId="5B37D817" w:rsidR="00073CE8" w:rsidRPr="00063060" w:rsidRDefault="00073CE8" w:rsidP="00073CE8">
            <w:pPr>
              <w:pStyle w:val="TableText"/>
              <w:jc w:val="right"/>
            </w:pPr>
            <w:r>
              <w:rPr>
                <w:rFonts w:cs="Arial"/>
                <w:sz w:val="18"/>
                <w:szCs w:val="18"/>
              </w:rPr>
              <w:t>1.4</w:t>
            </w:r>
          </w:p>
        </w:tc>
        <w:tc>
          <w:tcPr>
            <w:tcW w:w="355" w:type="pct"/>
            <w:tcBorders>
              <w:bottom w:val="nil"/>
            </w:tcBorders>
          </w:tcPr>
          <w:p w14:paraId="1D640FBA" w14:textId="0869C3D3" w:rsidR="00073CE8" w:rsidRPr="009D4F3B" w:rsidRDefault="00073CE8" w:rsidP="00073CE8">
            <w:pPr>
              <w:pStyle w:val="TableText"/>
              <w:jc w:val="right"/>
            </w:pPr>
            <w:r>
              <w:rPr>
                <w:rFonts w:cs="Arial"/>
                <w:sz w:val="18"/>
                <w:szCs w:val="18"/>
              </w:rPr>
              <w:t>0.4</w:t>
            </w:r>
          </w:p>
        </w:tc>
        <w:tc>
          <w:tcPr>
            <w:tcW w:w="354" w:type="pct"/>
            <w:tcBorders>
              <w:bottom w:val="nil"/>
            </w:tcBorders>
          </w:tcPr>
          <w:p w14:paraId="22BC10C3" w14:textId="00B66AD9" w:rsidR="00073CE8" w:rsidRPr="00340BF8" w:rsidRDefault="00073CE8" w:rsidP="00073CE8">
            <w:pPr>
              <w:pStyle w:val="TableText"/>
              <w:jc w:val="right"/>
            </w:pPr>
            <w:r w:rsidRPr="00D60755">
              <w:rPr>
                <w:sz w:val="18"/>
                <w:szCs w:val="18"/>
              </w:rPr>
              <w:t>–</w:t>
            </w:r>
          </w:p>
        </w:tc>
        <w:tc>
          <w:tcPr>
            <w:tcW w:w="355" w:type="pct"/>
            <w:tcBorders>
              <w:bottom w:val="single" w:sz="2" w:space="0" w:color="A7B4BE"/>
              <w:right w:val="single" w:sz="4" w:space="0" w:color="BFBFBF" w:themeColor="background1" w:themeShade="BF"/>
            </w:tcBorders>
            <w:shd w:val="clear" w:color="auto" w:fill="E9F3F3" w:themeFill="accent2" w:themeFillTint="33"/>
          </w:tcPr>
          <w:p w14:paraId="23DBD98A" w14:textId="3AA670AE" w:rsidR="00073CE8" w:rsidRPr="00A76269" w:rsidRDefault="00073CE8" w:rsidP="00073CE8">
            <w:pPr>
              <w:pStyle w:val="TableText"/>
              <w:jc w:val="right"/>
              <w:rPr>
                <w:b/>
              </w:rPr>
            </w:pPr>
            <w:r>
              <w:rPr>
                <w:rFonts w:cs="Arial"/>
                <w:b/>
                <w:bCs/>
                <w:sz w:val="18"/>
                <w:szCs w:val="18"/>
              </w:rPr>
              <w:t>4.7</w:t>
            </w:r>
          </w:p>
        </w:tc>
        <w:tc>
          <w:tcPr>
            <w:tcW w:w="290" w:type="pct"/>
            <w:tcBorders>
              <w:left w:val="single" w:sz="4" w:space="0" w:color="BFBFBF" w:themeColor="background1" w:themeShade="BF"/>
              <w:bottom w:val="nil"/>
            </w:tcBorders>
          </w:tcPr>
          <w:p w14:paraId="44354EA9" w14:textId="4CE0D708" w:rsidR="00073CE8" w:rsidRPr="00001772" w:rsidRDefault="00073CE8" w:rsidP="00073CE8">
            <w:pPr>
              <w:pStyle w:val="TableText"/>
              <w:jc w:val="right"/>
            </w:pPr>
            <w:r>
              <w:rPr>
                <w:rFonts w:cs="Arial"/>
                <w:sz w:val="18"/>
                <w:szCs w:val="18"/>
              </w:rPr>
              <w:t>0.1</w:t>
            </w:r>
          </w:p>
        </w:tc>
        <w:tc>
          <w:tcPr>
            <w:tcW w:w="419" w:type="pct"/>
            <w:tcBorders>
              <w:bottom w:val="nil"/>
            </w:tcBorders>
          </w:tcPr>
          <w:p w14:paraId="4C1786D4" w14:textId="68A62E1D" w:rsidR="00073CE8" w:rsidRPr="00C7468D" w:rsidRDefault="00073CE8" w:rsidP="00073CE8">
            <w:pPr>
              <w:pStyle w:val="TableText"/>
              <w:jc w:val="right"/>
            </w:pPr>
            <w:r>
              <w:rPr>
                <w:rFonts w:cs="Arial"/>
                <w:sz w:val="18"/>
                <w:szCs w:val="18"/>
              </w:rPr>
              <w:t>0.1</w:t>
            </w:r>
          </w:p>
        </w:tc>
      </w:tr>
      <w:tr w:rsidR="00073CE8" w:rsidRPr="00195A5E" w14:paraId="05F11C95" w14:textId="77777777" w:rsidTr="005D4463">
        <w:trPr>
          <w:trHeight w:val="75"/>
        </w:trPr>
        <w:tc>
          <w:tcPr>
            <w:tcW w:w="701" w:type="pct"/>
            <w:vAlign w:val="center"/>
          </w:tcPr>
          <w:p w14:paraId="3325BDBC" w14:textId="3AB964AC" w:rsidR="00073CE8" w:rsidRPr="00195A5E" w:rsidRDefault="00073CE8" w:rsidP="00073CE8">
            <w:pPr>
              <w:pStyle w:val="TableText"/>
              <w:rPr>
                <w:rFonts w:eastAsia="Calibri"/>
              </w:rPr>
            </w:pPr>
            <w:r>
              <w:rPr>
                <w:rFonts w:cs="Arial"/>
                <w:sz w:val="18"/>
                <w:szCs w:val="18"/>
              </w:rPr>
              <w:t>Social Services</w:t>
            </w:r>
          </w:p>
        </w:tc>
        <w:tc>
          <w:tcPr>
            <w:tcW w:w="754" w:type="pct"/>
            <w:tcBorders>
              <w:bottom w:val="single" w:sz="2" w:space="0" w:color="A7B4BE"/>
            </w:tcBorders>
            <w:vAlign w:val="center"/>
          </w:tcPr>
          <w:p w14:paraId="49ECB581" w14:textId="755800C2" w:rsidR="00073CE8" w:rsidRPr="00DB5ABC" w:rsidRDefault="00073CE8" w:rsidP="00073CE8">
            <w:pPr>
              <w:pStyle w:val="TableText"/>
            </w:pPr>
            <w:r>
              <w:rPr>
                <w:rFonts w:cs="Arial"/>
                <w:sz w:val="18"/>
                <w:szCs w:val="18"/>
              </w:rPr>
              <w:t>Stop It At the Start</w:t>
            </w:r>
          </w:p>
        </w:tc>
        <w:tc>
          <w:tcPr>
            <w:tcW w:w="354" w:type="pct"/>
            <w:tcBorders>
              <w:bottom w:val="single" w:sz="2" w:space="0" w:color="A7B4BE"/>
            </w:tcBorders>
          </w:tcPr>
          <w:p w14:paraId="18FBF866" w14:textId="0F0430B3" w:rsidR="00073CE8" w:rsidRPr="001055CA" w:rsidRDefault="00073CE8" w:rsidP="00073CE8">
            <w:pPr>
              <w:pStyle w:val="TableText"/>
              <w:jc w:val="right"/>
            </w:pPr>
            <w:r w:rsidRPr="00D60755">
              <w:rPr>
                <w:sz w:val="18"/>
                <w:szCs w:val="18"/>
              </w:rPr>
              <w:t>–</w:t>
            </w:r>
          </w:p>
        </w:tc>
        <w:tc>
          <w:tcPr>
            <w:tcW w:w="355" w:type="pct"/>
            <w:tcBorders>
              <w:bottom w:val="single" w:sz="2" w:space="0" w:color="A7B4BE"/>
            </w:tcBorders>
          </w:tcPr>
          <w:p w14:paraId="15750F10" w14:textId="0A4CEB31" w:rsidR="00073CE8" w:rsidRPr="005B683A" w:rsidRDefault="00073CE8" w:rsidP="00073CE8">
            <w:pPr>
              <w:pStyle w:val="TableText"/>
              <w:jc w:val="right"/>
            </w:pPr>
            <w:r w:rsidRPr="00D60755">
              <w:rPr>
                <w:sz w:val="18"/>
                <w:szCs w:val="18"/>
              </w:rPr>
              <w:t>–</w:t>
            </w:r>
          </w:p>
        </w:tc>
        <w:tc>
          <w:tcPr>
            <w:tcW w:w="354" w:type="pct"/>
            <w:tcBorders>
              <w:bottom w:val="single" w:sz="2" w:space="0" w:color="A7B4BE"/>
            </w:tcBorders>
          </w:tcPr>
          <w:p w14:paraId="46CFA085" w14:textId="1F833BDD" w:rsidR="00073CE8" w:rsidRPr="00C024BE" w:rsidRDefault="00073CE8" w:rsidP="00073CE8">
            <w:pPr>
              <w:pStyle w:val="TableText"/>
              <w:jc w:val="right"/>
            </w:pPr>
            <w:r w:rsidRPr="00D60755">
              <w:rPr>
                <w:sz w:val="18"/>
                <w:szCs w:val="18"/>
              </w:rPr>
              <w:t>–</w:t>
            </w:r>
          </w:p>
        </w:tc>
        <w:tc>
          <w:tcPr>
            <w:tcW w:w="355" w:type="pct"/>
            <w:tcBorders>
              <w:bottom w:val="single" w:sz="2" w:space="0" w:color="A7B4BE"/>
            </w:tcBorders>
          </w:tcPr>
          <w:p w14:paraId="264DE1A3" w14:textId="711C2017" w:rsidR="00073CE8" w:rsidRPr="00D53A7B" w:rsidRDefault="00073CE8" w:rsidP="00073CE8">
            <w:pPr>
              <w:pStyle w:val="TableText"/>
              <w:jc w:val="right"/>
            </w:pPr>
            <w:r w:rsidRPr="00D60755">
              <w:rPr>
                <w:sz w:val="18"/>
                <w:szCs w:val="18"/>
              </w:rPr>
              <w:t>–</w:t>
            </w:r>
          </w:p>
        </w:tc>
        <w:tc>
          <w:tcPr>
            <w:tcW w:w="354" w:type="pct"/>
            <w:tcBorders>
              <w:bottom w:val="single" w:sz="2" w:space="0" w:color="A7B4BE"/>
            </w:tcBorders>
          </w:tcPr>
          <w:p w14:paraId="14D60375" w14:textId="2CEF7C51" w:rsidR="00073CE8" w:rsidRPr="00063060" w:rsidRDefault="00073CE8" w:rsidP="00073CE8">
            <w:pPr>
              <w:pStyle w:val="TableText"/>
              <w:jc w:val="right"/>
            </w:pPr>
            <w:r>
              <w:rPr>
                <w:rFonts w:cs="Arial"/>
                <w:sz w:val="18"/>
                <w:szCs w:val="18"/>
              </w:rPr>
              <w:t>0.5</w:t>
            </w:r>
          </w:p>
        </w:tc>
        <w:tc>
          <w:tcPr>
            <w:tcW w:w="355" w:type="pct"/>
            <w:tcBorders>
              <w:bottom w:val="single" w:sz="2" w:space="0" w:color="A7B4BE"/>
            </w:tcBorders>
          </w:tcPr>
          <w:p w14:paraId="714F5FCA" w14:textId="7A80EDFD" w:rsidR="00073CE8" w:rsidRPr="009D4F3B" w:rsidRDefault="00073CE8" w:rsidP="00073CE8">
            <w:pPr>
              <w:pStyle w:val="TableText"/>
              <w:jc w:val="right"/>
            </w:pPr>
            <w:r>
              <w:rPr>
                <w:rFonts w:cs="Arial"/>
                <w:sz w:val="18"/>
                <w:szCs w:val="18"/>
              </w:rPr>
              <w:t>0.4</w:t>
            </w:r>
          </w:p>
        </w:tc>
        <w:tc>
          <w:tcPr>
            <w:tcW w:w="354" w:type="pct"/>
            <w:tcBorders>
              <w:bottom w:val="single" w:sz="2" w:space="0" w:color="A7B4BE"/>
            </w:tcBorders>
          </w:tcPr>
          <w:p w14:paraId="0D1AC2BF" w14:textId="040EC655" w:rsidR="00073CE8" w:rsidRPr="00340BF8" w:rsidRDefault="00073CE8" w:rsidP="00073CE8">
            <w:pPr>
              <w:pStyle w:val="TableText"/>
              <w:jc w:val="right"/>
            </w:pPr>
            <w:r w:rsidRPr="00D60755">
              <w:rPr>
                <w:sz w:val="18"/>
                <w:szCs w:val="18"/>
              </w:rPr>
              <w:t>–</w:t>
            </w:r>
          </w:p>
        </w:tc>
        <w:tc>
          <w:tcPr>
            <w:tcW w:w="355" w:type="pct"/>
            <w:tcBorders>
              <w:bottom w:val="single" w:sz="2" w:space="0" w:color="A7B4BE"/>
              <w:right w:val="single" w:sz="4" w:space="0" w:color="BFBFBF" w:themeColor="background1" w:themeShade="BF"/>
            </w:tcBorders>
            <w:shd w:val="clear" w:color="auto" w:fill="E9F3F3" w:themeFill="accent2" w:themeFillTint="33"/>
          </w:tcPr>
          <w:p w14:paraId="56ADBE53" w14:textId="3A997737" w:rsidR="00073CE8" w:rsidRPr="00A76269" w:rsidRDefault="00073CE8" w:rsidP="00073CE8">
            <w:pPr>
              <w:pStyle w:val="TableText"/>
              <w:jc w:val="right"/>
              <w:rPr>
                <w:b/>
              </w:rPr>
            </w:pPr>
            <w:r>
              <w:rPr>
                <w:rFonts w:cs="Arial"/>
                <w:b/>
                <w:bCs/>
                <w:sz w:val="18"/>
                <w:szCs w:val="18"/>
              </w:rPr>
              <w:t>0.9</w:t>
            </w:r>
          </w:p>
        </w:tc>
        <w:tc>
          <w:tcPr>
            <w:tcW w:w="290" w:type="pct"/>
            <w:tcBorders>
              <w:left w:val="single" w:sz="4" w:space="0" w:color="BFBFBF" w:themeColor="background1" w:themeShade="BF"/>
              <w:bottom w:val="single" w:sz="2" w:space="0" w:color="A7B4BE"/>
            </w:tcBorders>
          </w:tcPr>
          <w:p w14:paraId="626B650B" w14:textId="09354579" w:rsidR="00073CE8" w:rsidRPr="00001772" w:rsidRDefault="00073CE8" w:rsidP="00073CE8">
            <w:pPr>
              <w:pStyle w:val="TableText"/>
              <w:jc w:val="right"/>
            </w:pPr>
            <w:r w:rsidRPr="00D60755">
              <w:rPr>
                <w:sz w:val="18"/>
                <w:szCs w:val="18"/>
              </w:rPr>
              <w:t>–</w:t>
            </w:r>
          </w:p>
        </w:tc>
        <w:tc>
          <w:tcPr>
            <w:tcW w:w="419" w:type="pct"/>
            <w:tcBorders>
              <w:bottom w:val="single" w:sz="2" w:space="0" w:color="A7B4BE"/>
            </w:tcBorders>
          </w:tcPr>
          <w:p w14:paraId="4D10509B" w14:textId="1079DB9B" w:rsidR="00073CE8" w:rsidRPr="00C7468D" w:rsidRDefault="00073CE8" w:rsidP="00073CE8">
            <w:pPr>
              <w:pStyle w:val="TableText"/>
              <w:jc w:val="right"/>
            </w:pPr>
            <w:r w:rsidRPr="00D60755">
              <w:rPr>
                <w:sz w:val="18"/>
                <w:szCs w:val="18"/>
              </w:rPr>
              <w:t>–</w:t>
            </w:r>
          </w:p>
        </w:tc>
      </w:tr>
      <w:tr w:rsidR="00073CE8" w:rsidRPr="00195A5E" w14:paraId="4D1F4C01" w14:textId="77777777" w:rsidTr="005D4463">
        <w:trPr>
          <w:trHeight w:val="137"/>
        </w:trPr>
        <w:tc>
          <w:tcPr>
            <w:tcW w:w="701" w:type="pct"/>
            <w:vMerge w:val="restart"/>
            <w:vAlign w:val="center"/>
          </w:tcPr>
          <w:p w14:paraId="0DE2448B" w14:textId="28C1D4AF" w:rsidR="00073CE8" w:rsidRPr="00195A5E" w:rsidRDefault="00073CE8" w:rsidP="00073CE8">
            <w:pPr>
              <w:pStyle w:val="TableText"/>
              <w:rPr>
                <w:rFonts w:eastAsia="Calibri"/>
              </w:rPr>
            </w:pPr>
            <w:r>
              <w:rPr>
                <w:rFonts w:cs="Arial"/>
                <w:sz w:val="18"/>
                <w:szCs w:val="18"/>
              </w:rPr>
              <w:t>Treasury</w:t>
            </w:r>
          </w:p>
        </w:tc>
        <w:tc>
          <w:tcPr>
            <w:tcW w:w="754" w:type="pct"/>
            <w:tcBorders>
              <w:bottom w:val="single" w:sz="2" w:space="0" w:color="A7B4BE"/>
            </w:tcBorders>
            <w:vAlign w:val="center"/>
          </w:tcPr>
          <w:p w14:paraId="3C6C35C1" w14:textId="2F08F76C" w:rsidR="00073CE8" w:rsidRPr="00DB5ABC" w:rsidRDefault="00073CE8" w:rsidP="00073CE8">
            <w:pPr>
              <w:pStyle w:val="TableText"/>
            </w:pPr>
            <w:r>
              <w:rPr>
                <w:rFonts w:cs="Arial"/>
                <w:sz w:val="18"/>
                <w:szCs w:val="18"/>
              </w:rPr>
              <w:t>Small Business</w:t>
            </w:r>
          </w:p>
        </w:tc>
        <w:tc>
          <w:tcPr>
            <w:tcW w:w="354" w:type="pct"/>
            <w:tcBorders>
              <w:bottom w:val="single" w:sz="2" w:space="0" w:color="A7B4BE"/>
            </w:tcBorders>
          </w:tcPr>
          <w:p w14:paraId="1E56FBDE" w14:textId="0608A668" w:rsidR="00073CE8" w:rsidRPr="001055CA" w:rsidRDefault="00073CE8" w:rsidP="00073CE8">
            <w:pPr>
              <w:pStyle w:val="TableText"/>
              <w:jc w:val="right"/>
            </w:pPr>
            <w:r>
              <w:rPr>
                <w:rFonts w:cs="Arial"/>
                <w:sz w:val="18"/>
                <w:szCs w:val="18"/>
              </w:rPr>
              <w:t>2.1</w:t>
            </w:r>
          </w:p>
        </w:tc>
        <w:tc>
          <w:tcPr>
            <w:tcW w:w="355" w:type="pct"/>
            <w:tcBorders>
              <w:bottom w:val="single" w:sz="2" w:space="0" w:color="A7B4BE"/>
            </w:tcBorders>
          </w:tcPr>
          <w:p w14:paraId="0A092375" w14:textId="14E491CA" w:rsidR="00073CE8" w:rsidRPr="005B683A" w:rsidRDefault="00073CE8" w:rsidP="00073CE8">
            <w:pPr>
              <w:pStyle w:val="TableText"/>
              <w:jc w:val="right"/>
            </w:pPr>
            <w:r>
              <w:rPr>
                <w:rFonts w:cs="Arial"/>
                <w:sz w:val="18"/>
                <w:szCs w:val="18"/>
              </w:rPr>
              <w:t>0.6</w:t>
            </w:r>
          </w:p>
        </w:tc>
        <w:tc>
          <w:tcPr>
            <w:tcW w:w="354" w:type="pct"/>
            <w:tcBorders>
              <w:bottom w:val="single" w:sz="2" w:space="0" w:color="A7B4BE"/>
            </w:tcBorders>
          </w:tcPr>
          <w:p w14:paraId="1BA1EEA3" w14:textId="1FB9BA17" w:rsidR="00073CE8" w:rsidRPr="00C024BE" w:rsidRDefault="00073CE8" w:rsidP="00073CE8">
            <w:pPr>
              <w:pStyle w:val="TableText"/>
              <w:jc w:val="right"/>
            </w:pPr>
            <w:r>
              <w:rPr>
                <w:rFonts w:cs="Arial"/>
                <w:sz w:val="18"/>
                <w:szCs w:val="18"/>
              </w:rPr>
              <w:t>1.1</w:t>
            </w:r>
          </w:p>
        </w:tc>
        <w:tc>
          <w:tcPr>
            <w:tcW w:w="355" w:type="pct"/>
            <w:tcBorders>
              <w:bottom w:val="single" w:sz="2" w:space="0" w:color="A7B4BE"/>
            </w:tcBorders>
          </w:tcPr>
          <w:p w14:paraId="2E4CA05C" w14:textId="4A8632ED" w:rsidR="00073CE8" w:rsidRPr="00D53A7B" w:rsidRDefault="00073CE8" w:rsidP="00073CE8">
            <w:pPr>
              <w:pStyle w:val="TableText"/>
              <w:jc w:val="right"/>
            </w:pPr>
            <w:r w:rsidRPr="00D60755">
              <w:rPr>
                <w:sz w:val="18"/>
                <w:szCs w:val="18"/>
              </w:rPr>
              <w:t>–</w:t>
            </w:r>
          </w:p>
        </w:tc>
        <w:tc>
          <w:tcPr>
            <w:tcW w:w="354" w:type="pct"/>
            <w:tcBorders>
              <w:bottom w:val="single" w:sz="2" w:space="0" w:color="A7B4BE"/>
            </w:tcBorders>
          </w:tcPr>
          <w:p w14:paraId="4CB0A54A" w14:textId="2772E117" w:rsidR="00073CE8" w:rsidRPr="00063060" w:rsidRDefault="00073CE8" w:rsidP="00073CE8">
            <w:pPr>
              <w:pStyle w:val="TableText"/>
              <w:jc w:val="right"/>
            </w:pPr>
            <w:r>
              <w:rPr>
                <w:rFonts w:cs="Arial"/>
                <w:sz w:val="18"/>
                <w:szCs w:val="18"/>
              </w:rPr>
              <w:t>1.9</w:t>
            </w:r>
          </w:p>
        </w:tc>
        <w:tc>
          <w:tcPr>
            <w:tcW w:w="355" w:type="pct"/>
            <w:tcBorders>
              <w:bottom w:val="single" w:sz="2" w:space="0" w:color="A7B4BE"/>
            </w:tcBorders>
          </w:tcPr>
          <w:p w14:paraId="2FC1E6BE" w14:textId="587C6442" w:rsidR="00073CE8" w:rsidRPr="009D4F3B" w:rsidRDefault="00073CE8" w:rsidP="00073CE8">
            <w:pPr>
              <w:pStyle w:val="TableText"/>
              <w:jc w:val="right"/>
            </w:pPr>
            <w:r w:rsidRPr="00D60755">
              <w:rPr>
                <w:sz w:val="18"/>
                <w:szCs w:val="18"/>
              </w:rPr>
              <w:t>–</w:t>
            </w:r>
          </w:p>
        </w:tc>
        <w:tc>
          <w:tcPr>
            <w:tcW w:w="354" w:type="pct"/>
            <w:tcBorders>
              <w:bottom w:val="single" w:sz="2" w:space="0" w:color="A7B4BE"/>
            </w:tcBorders>
          </w:tcPr>
          <w:p w14:paraId="3CBDDF37" w14:textId="41486A93" w:rsidR="00073CE8" w:rsidRPr="00340BF8" w:rsidRDefault="00073CE8" w:rsidP="00073CE8">
            <w:pPr>
              <w:pStyle w:val="TableText"/>
              <w:jc w:val="right"/>
            </w:pPr>
            <w:r w:rsidRPr="00D60755">
              <w:rPr>
                <w:sz w:val="18"/>
                <w:szCs w:val="18"/>
              </w:rPr>
              <w:t>–</w:t>
            </w:r>
          </w:p>
        </w:tc>
        <w:tc>
          <w:tcPr>
            <w:tcW w:w="355" w:type="pct"/>
            <w:tcBorders>
              <w:bottom w:val="single" w:sz="2" w:space="0" w:color="A7B4BE"/>
              <w:right w:val="single" w:sz="4" w:space="0" w:color="BFBFBF" w:themeColor="background1" w:themeShade="BF"/>
            </w:tcBorders>
            <w:shd w:val="clear" w:color="auto" w:fill="E9F3F3" w:themeFill="accent2" w:themeFillTint="33"/>
          </w:tcPr>
          <w:p w14:paraId="5B2912CD" w14:textId="056AA27F" w:rsidR="00073CE8" w:rsidRPr="00A76269" w:rsidRDefault="00073CE8" w:rsidP="00073CE8">
            <w:pPr>
              <w:pStyle w:val="TableText"/>
              <w:jc w:val="right"/>
              <w:rPr>
                <w:b/>
              </w:rPr>
            </w:pPr>
            <w:r>
              <w:rPr>
                <w:rFonts w:cs="Arial"/>
                <w:b/>
                <w:bCs/>
                <w:sz w:val="18"/>
                <w:szCs w:val="18"/>
              </w:rPr>
              <w:t>5.7</w:t>
            </w:r>
          </w:p>
        </w:tc>
        <w:tc>
          <w:tcPr>
            <w:tcW w:w="290" w:type="pct"/>
            <w:tcBorders>
              <w:left w:val="single" w:sz="4" w:space="0" w:color="BFBFBF" w:themeColor="background1" w:themeShade="BF"/>
              <w:bottom w:val="single" w:sz="2" w:space="0" w:color="A7B4BE"/>
            </w:tcBorders>
          </w:tcPr>
          <w:p w14:paraId="51C329CC" w14:textId="7F3CDB90" w:rsidR="00073CE8" w:rsidRPr="00001772" w:rsidRDefault="00073CE8" w:rsidP="00073CE8">
            <w:pPr>
              <w:pStyle w:val="TableText"/>
              <w:jc w:val="right"/>
            </w:pPr>
            <w:r>
              <w:rPr>
                <w:rFonts w:cs="Arial"/>
                <w:sz w:val="18"/>
                <w:szCs w:val="18"/>
              </w:rPr>
              <w:t>0.2</w:t>
            </w:r>
          </w:p>
        </w:tc>
        <w:tc>
          <w:tcPr>
            <w:tcW w:w="419" w:type="pct"/>
            <w:tcBorders>
              <w:bottom w:val="single" w:sz="2" w:space="0" w:color="A7B4BE"/>
            </w:tcBorders>
          </w:tcPr>
          <w:p w14:paraId="47276375" w14:textId="5CC01CFF" w:rsidR="00073CE8" w:rsidRPr="00C7468D" w:rsidRDefault="00073CE8" w:rsidP="00073CE8">
            <w:pPr>
              <w:pStyle w:val="TableText"/>
              <w:jc w:val="right"/>
            </w:pPr>
            <w:r>
              <w:rPr>
                <w:rFonts w:cs="Arial"/>
                <w:sz w:val="18"/>
                <w:szCs w:val="18"/>
              </w:rPr>
              <w:t>0.0</w:t>
            </w:r>
          </w:p>
        </w:tc>
      </w:tr>
      <w:tr w:rsidR="00073CE8" w:rsidRPr="00195A5E" w14:paraId="1223EF08" w14:textId="77777777" w:rsidTr="005D4463">
        <w:trPr>
          <w:trHeight w:val="75"/>
        </w:trPr>
        <w:tc>
          <w:tcPr>
            <w:tcW w:w="701" w:type="pct"/>
            <w:vMerge/>
            <w:vAlign w:val="center"/>
          </w:tcPr>
          <w:p w14:paraId="44B3ADA9" w14:textId="29FF675B" w:rsidR="00073CE8" w:rsidRPr="007C5E35" w:rsidRDefault="00073CE8" w:rsidP="00073CE8">
            <w:pPr>
              <w:pStyle w:val="TableText"/>
            </w:pPr>
          </w:p>
        </w:tc>
        <w:tc>
          <w:tcPr>
            <w:tcW w:w="754" w:type="pct"/>
            <w:vAlign w:val="center"/>
          </w:tcPr>
          <w:p w14:paraId="3C1A0A6E" w14:textId="012B5775" w:rsidR="00073CE8" w:rsidRPr="00DB5ABC" w:rsidRDefault="00073CE8" w:rsidP="00073CE8">
            <w:pPr>
              <w:pStyle w:val="TableText"/>
            </w:pPr>
            <w:r>
              <w:rPr>
                <w:rFonts w:cs="Arial"/>
                <w:sz w:val="18"/>
                <w:szCs w:val="18"/>
              </w:rPr>
              <w:t>Tax Integrity</w:t>
            </w:r>
          </w:p>
        </w:tc>
        <w:tc>
          <w:tcPr>
            <w:tcW w:w="354" w:type="pct"/>
          </w:tcPr>
          <w:p w14:paraId="4E0EF63A" w14:textId="76C6CB4A" w:rsidR="00073CE8" w:rsidRPr="001055CA" w:rsidRDefault="00073CE8" w:rsidP="00073CE8">
            <w:pPr>
              <w:pStyle w:val="TableText"/>
              <w:jc w:val="right"/>
            </w:pPr>
            <w:r>
              <w:rPr>
                <w:rFonts w:cs="Arial"/>
                <w:sz w:val="18"/>
                <w:szCs w:val="18"/>
              </w:rPr>
              <w:t>0.9</w:t>
            </w:r>
          </w:p>
        </w:tc>
        <w:tc>
          <w:tcPr>
            <w:tcW w:w="355" w:type="pct"/>
          </w:tcPr>
          <w:p w14:paraId="2F08E7DD" w14:textId="4371C108" w:rsidR="00073CE8" w:rsidRPr="005B683A" w:rsidRDefault="00073CE8" w:rsidP="00073CE8">
            <w:pPr>
              <w:pStyle w:val="TableText"/>
              <w:jc w:val="right"/>
            </w:pPr>
            <w:r>
              <w:rPr>
                <w:rFonts w:cs="Arial"/>
                <w:sz w:val="18"/>
                <w:szCs w:val="18"/>
              </w:rPr>
              <w:t>0.5</w:t>
            </w:r>
          </w:p>
        </w:tc>
        <w:tc>
          <w:tcPr>
            <w:tcW w:w="354" w:type="pct"/>
          </w:tcPr>
          <w:p w14:paraId="03B3C622" w14:textId="7E072B8A" w:rsidR="00073CE8" w:rsidRPr="00C024BE" w:rsidRDefault="00073CE8" w:rsidP="00073CE8">
            <w:pPr>
              <w:pStyle w:val="TableText"/>
              <w:jc w:val="right"/>
            </w:pPr>
            <w:r>
              <w:rPr>
                <w:rFonts w:cs="Arial"/>
                <w:sz w:val="18"/>
                <w:szCs w:val="18"/>
              </w:rPr>
              <w:t>0.6</w:t>
            </w:r>
          </w:p>
        </w:tc>
        <w:tc>
          <w:tcPr>
            <w:tcW w:w="355" w:type="pct"/>
          </w:tcPr>
          <w:p w14:paraId="22C4A659" w14:textId="741E52F4" w:rsidR="00073CE8" w:rsidRPr="00D53A7B" w:rsidRDefault="00073CE8" w:rsidP="00073CE8">
            <w:pPr>
              <w:pStyle w:val="TableText"/>
              <w:jc w:val="right"/>
            </w:pPr>
            <w:r>
              <w:rPr>
                <w:rFonts w:cs="Arial"/>
                <w:sz w:val="18"/>
                <w:szCs w:val="18"/>
              </w:rPr>
              <w:t>0.0</w:t>
            </w:r>
          </w:p>
        </w:tc>
        <w:tc>
          <w:tcPr>
            <w:tcW w:w="354" w:type="pct"/>
          </w:tcPr>
          <w:p w14:paraId="6D2E6D4F" w14:textId="4A61445D" w:rsidR="00073CE8" w:rsidRPr="00063060" w:rsidRDefault="00073CE8" w:rsidP="00073CE8">
            <w:pPr>
              <w:pStyle w:val="TableText"/>
              <w:jc w:val="right"/>
            </w:pPr>
            <w:r>
              <w:rPr>
                <w:rFonts w:cs="Arial"/>
                <w:sz w:val="18"/>
                <w:szCs w:val="18"/>
              </w:rPr>
              <w:t>0.8</w:t>
            </w:r>
          </w:p>
        </w:tc>
        <w:tc>
          <w:tcPr>
            <w:tcW w:w="355" w:type="pct"/>
          </w:tcPr>
          <w:p w14:paraId="29246CC2" w14:textId="749AF84B" w:rsidR="00073CE8" w:rsidRPr="009D4F3B" w:rsidRDefault="00073CE8" w:rsidP="00073CE8">
            <w:pPr>
              <w:pStyle w:val="TableText"/>
              <w:jc w:val="right"/>
            </w:pPr>
            <w:r w:rsidRPr="00D60755">
              <w:rPr>
                <w:sz w:val="18"/>
                <w:szCs w:val="18"/>
              </w:rPr>
              <w:t>–</w:t>
            </w:r>
          </w:p>
        </w:tc>
        <w:tc>
          <w:tcPr>
            <w:tcW w:w="354" w:type="pct"/>
          </w:tcPr>
          <w:p w14:paraId="756D0818" w14:textId="08B3C611" w:rsidR="00073CE8" w:rsidRPr="00340BF8" w:rsidRDefault="00073CE8" w:rsidP="00073CE8">
            <w:pPr>
              <w:pStyle w:val="TableText"/>
              <w:jc w:val="right"/>
            </w:pPr>
            <w:r w:rsidRPr="00D60755">
              <w:rPr>
                <w:sz w:val="18"/>
                <w:szCs w:val="18"/>
              </w:rPr>
              <w:t>–</w:t>
            </w:r>
          </w:p>
        </w:tc>
        <w:tc>
          <w:tcPr>
            <w:tcW w:w="355" w:type="pct"/>
            <w:tcBorders>
              <w:right w:val="single" w:sz="4" w:space="0" w:color="BFBFBF" w:themeColor="background1" w:themeShade="BF"/>
            </w:tcBorders>
            <w:shd w:val="clear" w:color="auto" w:fill="E9F3F3" w:themeFill="accent2" w:themeFillTint="33"/>
          </w:tcPr>
          <w:p w14:paraId="72DC74B4" w14:textId="69ED2EE1" w:rsidR="00073CE8" w:rsidRPr="00A76269" w:rsidRDefault="00073CE8" w:rsidP="00073CE8">
            <w:pPr>
              <w:pStyle w:val="TableText"/>
              <w:jc w:val="right"/>
              <w:rPr>
                <w:b/>
              </w:rPr>
            </w:pPr>
            <w:r>
              <w:rPr>
                <w:rFonts w:cs="Arial"/>
                <w:b/>
                <w:bCs/>
                <w:sz w:val="18"/>
                <w:szCs w:val="18"/>
              </w:rPr>
              <w:t>2.8</w:t>
            </w:r>
          </w:p>
        </w:tc>
        <w:tc>
          <w:tcPr>
            <w:tcW w:w="290" w:type="pct"/>
            <w:tcBorders>
              <w:left w:val="single" w:sz="4" w:space="0" w:color="BFBFBF" w:themeColor="background1" w:themeShade="BF"/>
            </w:tcBorders>
          </w:tcPr>
          <w:p w14:paraId="0E76247D" w14:textId="51253BE0" w:rsidR="00073CE8" w:rsidRPr="00001772" w:rsidRDefault="00073CE8" w:rsidP="00073CE8">
            <w:pPr>
              <w:pStyle w:val="TableText"/>
              <w:jc w:val="right"/>
            </w:pPr>
            <w:r>
              <w:rPr>
                <w:rFonts w:cs="Arial"/>
                <w:sz w:val="18"/>
                <w:szCs w:val="18"/>
              </w:rPr>
              <w:t>0.1</w:t>
            </w:r>
          </w:p>
        </w:tc>
        <w:tc>
          <w:tcPr>
            <w:tcW w:w="419" w:type="pct"/>
          </w:tcPr>
          <w:p w14:paraId="65629611" w14:textId="1C76E707" w:rsidR="00073CE8" w:rsidRPr="00C7468D" w:rsidRDefault="00073CE8" w:rsidP="00073CE8">
            <w:pPr>
              <w:pStyle w:val="TableText"/>
              <w:jc w:val="right"/>
            </w:pPr>
            <w:r>
              <w:rPr>
                <w:rFonts w:cs="Arial"/>
                <w:sz w:val="18"/>
                <w:szCs w:val="18"/>
              </w:rPr>
              <w:t>0.0</w:t>
            </w:r>
          </w:p>
        </w:tc>
      </w:tr>
      <w:tr w:rsidR="00073CE8" w:rsidRPr="00195A5E" w14:paraId="785F9F88" w14:textId="77777777" w:rsidTr="005D4463">
        <w:trPr>
          <w:trHeight w:val="75"/>
        </w:trPr>
        <w:tc>
          <w:tcPr>
            <w:tcW w:w="701" w:type="pct"/>
            <w:vAlign w:val="center"/>
          </w:tcPr>
          <w:p w14:paraId="18C455F2" w14:textId="7DCE1E68" w:rsidR="00073CE8" w:rsidRPr="007C5E35" w:rsidRDefault="00073CE8" w:rsidP="00073CE8">
            <w:pPr>
              <w:pStyle w:val="TableText"/>
            </w:pPr>
            <w:r>
              <w:rPr>
                <w:rFonts w:cs="Arial"/>
                <w:sz w:val="18"/>
                <w:szCs w:val="18"/>
              </w:rPr>
              <w:t>Veterans' Affairs</w:t>
            </w:r>
          </w:p>
        </w:tc>
        <w:tc>
          <w:tcPr>
            <w:tcW w:w="754" w:type="pct"/>
            <w:vAlign w:val="center"/>
          </w:tcPr>
          <w:p w14:paraId="3F21DD7C" w14:textId="67717BE8" w:rsidR="00073CE8" w:rsidRPr="00DB5ABC" w:rsidRDefault="00073CE8" w:rsidP="00073CE8">
            <w:pPr>
              <w:pStyle w:val="TableText"/>
            </w:pPr>
            <w:r>
              <w:rPr>
                <w:rFonts w:cs="Arial"/>
                <w:sz w:val="18"/>
                <w:szCs w:val="18"/>
              </w:rPr>
              <w:t>Handling Abuse Claims for Former ADF Personnel</w:t>
            </w:r>
          </w:p>
        </w:tc>
        <w:tc>
          <w:tcPr>
            <w:tcW w:w="354" w:type="pct"/>
          </w:tcPr>
          <w:p w14:paraId="113ABD36" w14:textId="461F5D1A" w:rsidR="00073CE8" w:rsidRPr="001055CA" w:rsidRDefault="00073CE8" w:rsidP="00073CE8">
            <w:pPr>
              <w:pStyle w:val="TableText"/>
              <w:jc w:val="right"/>
            </w:pPr>
            <w:r w:rsidRPr="00D60755">
              <w:rPr>
                <w:sz w:val="18"/>
                <w:szCs w:val="18"/>
              </w:rPr>
              <w:t>–</w:t>
            </w:r>
          </w:p>
        </w:tc>
        <w:tc>
          <w:tcPr>
            <w:tcW w:w="355" w:type="pct"/>
          </w:tcPr>
          <w:p w14:paraId="157967F5" w14:textId="553B4795" w:rsidR="00073CE8" w:rsidRPr="005B683A" w:rsidRDefault="00073CE8" w:rsidP="00073CE8">
            <w:pPr>
              <w:pStyle w:val="TableText"/>
              <w:jc w:val="right"/>
            </w:pPr>
            <w:r>
              <w:rPr>
                <w:rFonts w:cs="Arial"/>
                <w:sz w:val="18"/>
                <w:szCs w:val="18"/>
              </w:rPr>
              <w:t>0.1</w:t>
            </w:r>
          </w:p>
        </w:tc>
        <w:tc>
          <w:tcPr>
            <w:tcW w:w="354" w:type="pct"/>
          </w:tcPr>
          <w:p w14:paraId="6D95E357" w14:textId="5E360B19" w:rsidR="00073CE8" w:rsidRPr="00C024BE" w:rsidRDefault="00073CE8" w:rsidP="00073CE8">
            <w:pPr>
              <w:pStyle w:val="TableText"/>
              <w:jc w:val="right"/>
            </w:pPr>
            <w:r>
              <w:rPr>
                <w:rFonts w:cs="Arial"/>
                <w:sz w:val="18"/>
                <w:szCs w:val="18"/>
              </w:rPr>
              <w:t>0.2</w:t>
            </w:r>
          </w:p>
        </w:tc>
        <w:tc>
          <w:tcPr>
            <w:tcW w:w="355" w:type="pct"/>
          </w:tcPr>
          <w:p w14:paraId="2A3F696F" w14:textId="18AE2DF4" w:rsidR="00073CE8" w:rsidRPr="00D53A7B" w:rsidRDefault="00073CE8" w:rsidP="00073CE8">
            <w:pPr>
              <w:pStyle w:val="TableText"/>
              <w:jc w:val="right"/>
            </w:pPr>
            <w:r w:rsidRPr="00D60755">
              <w:rPr>
                <w:sz w:val="18"/>
                <w:szCs w:val="18"/>
              </w:rPr>
              <w:t>–</w:t>
            </w:r>
          </w:p>
        </w:tc>
        <w:tc>
          <w:tcPr>
            <w:tcW w:w="354" w:type="pct"/>
          </w:tcPr>
          <w:p w14:paraId="5DBC7F4B" w14:textId="5A36D4F8" w:rsidR="00073CE8" w:rsidRPr="00063060" w:rsidRDefault="00073CE8" w:rsidP="00073CE8">
            <w:pPr>
              <w:pStyle w:val="TableText"/>
              <w:jc w:val="right"/>
            </w:pPr>
            <w:r w:rsidRPr="00D60755">
              <w:rPr>
                <w:sz w:val="18"/>
                <w:szCs w:val="18"/>
              </w:rPr>
              <w:t>–</w:t>
            </w:r>
          </w:p>
        </w:tc>
        <w:tc>
          <w:tcPr>
            <w:tcW w:w="355" w:type="pct"/>
          </w:tcPr>
          <w:p w14:paraId="236C5463" w14:textId="67C24670" w:rsidR="00073CE8" w:rsidRPr="009D4F3B" w:rsidRDefault="00073CE8" w:rsidP="00073CE8">
            <w:pPr>
              <w:pStyle w:val="TableText"/>
              <w:jc w:val="right"/>
            </w:pPr>
            <w:r w:rsidRPr="00D60755">
              <w:rPr>
                <w:sz w:val="18"/>
                <w:szCs w:val="18"/>
              </w:rPr>
              <w:t>–</w:t>
            </w:r>
          </w:p>
        </w:tc>
        <w:tc>
          <w:tcPr>
            <w:tcW w:w="354" w:type="pct"/>
          </w:tcPr>
          <w:p w14:paraId="0DEE2246" w14:textId="7D4CB880" w:rsidR="00073CE8" w:rsidRPr="00340BF8" w:rsidRDefault="00073CE8" w:rsidP="00073CE8">
            <w:pPr>
              <w:pStyle w:val="TableText"/>
              <w:jc w:val="right"/>
            </w:pPr>
            <w:r w:rsidRPr="00D60755">
              <w:rPr>
                <w:sz w:val="18"/>
                <w:szCs w:val="18"/>
              </w:rPr>
              <w:t>–</w:t>
            </w:r>
          </w:p>
        </w:tc>
        <w:tc>
          <w:tcPr>
            <w:tcW w:w="355" w:type="pct"/>
            <w:tcBorders>
              <w:right w:val="single" w:sz="4" w:space="0" w:color="BFBFBF" w:themeColor="background1" w:themeShade="BF"/>
            </w:tcBorders>
            <w:shd w:val="clear" w:color="auto" w:fill="E9F3F3" w:themeFill="accent2" w:themeFillTint="33"/>
          </w:tcPr>
          <w:p w14:paraId="03A595C6" w14:textId="596A91B2" w:rsidR="00073CE8" w:rsidRPr="00A76269" w:rsidRDefault="00073CE8" w:rsidP="00073CE8">
            <w:pPr>
              <w:pStyle w:val="TableText"/>
              <w:jc w:val="right"/>
              <w:rPr>
                <w:b/>
              </w:rPr>
            </w:pPr>
            <w:r>
              <w:rPr>
                <w:rFonts w:cs="Arial"/>
                <w:b/>
                <w:bCs/>
                <w:sz w:val="18"/>
                <w:szCs w:val="18"/>
              </w:rPr>
              <w:t>0.3</w:t>
            </w:r>
          </w:p>
        </w:tc>
        <w:tc>
          <w:tcPr>
            <w:tcW w:w="290" w:type="pct"/>
            <w:tcBorders>
              <w:left w:val="single" w:sz="4" w:space="0" w:color="BFBFBF" w:themeColor="background1" w:themeShade="BF"/>
            </w:tcBorders>
          </w:tcPr>
          <w:p w14:paraId="026F8534" w14:textId="63919B36" w:rsidR="00073CE8" w:rsidRPr="00001772" w:rsidRDefault="00073CE8" w:rsidP="00073CE8">
            <w:pPr>
              <w:pStyle w:val="TableText"/>
              <w:jc w:val="right"/>
            </w:pPr>
            <w:r w:rsidRPr="00D60755">
              <w:rPr>
                <w:sz w:val="18"/>
                <w:szCs w:val="18"/>
              </w:rPr>
              <w:t>–</w:t>
            </w:r>
          </w:p>
        </w:tc>
        <w:tc>
          <w:tcPr>
            <w:tcW w:w="419" w:type="pct"/>
          </w:tcPr>
          <w:p w14:paraId="0B55DF2E" w14:textId="605B4D80" w:rsidR="00073CE8" w:rsidRPr="00C7468D" w:rsidRDefault="00073CE8" w:rsidP="00073CE8">
            <w:pPr>
              <w:pStyle w:val="TableText"/>
              <w:jc w:val="right"/>
            </w:pPr>
            <w:r w:rsidRPr="00D60755">
              <w:rPr>
                <w:sz w:val="18"/>
                <w:szCs w:val="18"/>
              </w:rPr>
              <w:t>–</w:t>
            </w:r>
          </w:p>
        </w:tc>
      </w:tr>
      <w:tr w:rsidR="00073CE8" w:rsidRPr="00195A5E" w14:paraId="0E479A6A" w14:textId="77777777" w:rsidTr="005D4463">
        <w:trPr>
          <w:trHeight w:val="384"/>
        </w:trPr>
        <w:tc>
          <w:tcPr>
            <w:tcW w:w="701" w:type="pct"/>
            <w:vAlign w:val="center"/>
          </w:tcPr>
          <w:p w14:paraId="0778219B" w14:textId="6B9C398B" w:rsidR="00073CE8" w:rsidRPr="00195A5E" w:rsidRDefault="00073CE8" w:rsidP="00073CE8">
            <w:pPr>
              <w:pStyle w:val="TableText"/>
              <w:rPr>
                <w:rFonts w:eastAsia="Calibri"/>
              </w:rPr>
            </w:pPr>
            <w:r>
              <w:rPr>
                <w:rFonts w:cs="Arial"/>
                <w:sz w:val="18"/>
                <w:szCs w:val="18"/>
              </w:rPr>
              <w:t>-</w:t>
            </w:r>
          </w:p>
        </w:tc>
        <w:tc>
          <w:tcPr>
            <w:tcW w:w="754" w:type="pct"/>
            <w:vAlign w:val="center"/>
          </w:tcPr>
          <w:p w14:paraId="26ADEF95" w14:textId="63588234" w:rsidR="00073CE8" w:rsidRPr="00DB5ABC" w:rsidRDefault="00073CE8" w:rsidP="00073CE8">
            <w:pPr>
              <w:pStyle w:val="TableText"/>
            </w:pPr>
            <w:r>
              <w:rPr>
                <w:rFonts w:cs="Arial"/>
                <w:sz w:val="18"/>
                <w:szCs w:val="18"/>
              </w:rPr>
              <w:t>Other media expenditure including activity less than $250,000</w:t>
            </w:r>
          </w:p>
        </w:tc>
        <w:tc>
          <w:tcPr>
            <w:tcW w:w="354" w:type="pct"/>
          </w:tcPr>
          <w:p w14:paraId="79CCEA69" w14:textId="5587F6B5" w:rsidR="00073CE8" w:rsidRPr="001055CA" w:rsidRDefault="00073CE8" w:rsidP="00073CE8">
            <w:pPr>
              <w:pStyle w:val="TableText"/>
              <w:jc w:val="right"/>
            </w:pPr>
            <w:r>
              <w:rPr>
                <w:rFonts w:cs="Arial"/>
                <w:sz w:val="18"/>
                <w:szCs w:val="18"/>
              </w:rPr>
              <w:t>0.1</w:t>
            </w:r>
          </w:p>
        </w:tc>
        <w:tc>
          <w:tcPr>
            <w:tcW w:w="355" w:type="pct"/>
          </w:tcPr>
          <w:p w14:paraId="4549C2B1" w14:textId="5C105438" w:rsidR="00073CE8" w:rsidRPr="005B683A" w:rsidRDefault="00073CE8" w:rsidP="00073CE8">
            <w:pPr>
              <w:pStyle w:val="TableText"/>
              <w:jc w:val="right"/>
            </w:pPr>
            <w:r>
              <w:rPr>
                <w:rFonts w:cs="Arial"/>
                <w:sz w:val="18"/>
                <w:szCs w:val="18"/>
              </w:rPr>
              <w:t>0.2</w:t>
            </w:r>
          </w:p>
        </w:tc>
        <w:tc>
          <w:tcPr>
            <w:tcW w:w="354" w:type="pct"/>
          </w:tcPr>
          <w:p w14:paraId="39BEE694" w14:textId="797BD9B5" w:rsidR="00073CE8" w:rsidRPr="00C024BE" w:rsidRDefault="00073CE8" w:rsidP="00073CE8">
            <w:pPr>
              <w:pStyle w:val="TableText"/>
              <w:jc w:val="right"/>
            </w:pPr>
            <w:r>
              <w:rPr>
                <w:rFonts w:cs="Arial"/>
                <w:sz w:val="18"/>
                <w:szCs w:val="18"/>
              </w:rPr>
              <w:t>0.1</w:t>
            </w:r>
          </w:p>
        </w:tc>
        <w:tc>
          <w:tcPr>
            <w:tcW w:w="355" w:type="pct"/>
          </w:tcPr>
          <w:p w14:paraId="6BA09348" w14:textId="1F5BEE24" w:rsidR="00073CE8" w:rsidRPr="00D53A7B" w:rsidRDefault="00073CE8" w:rsidP="00073CE8">
            <w:pPr>
              <w:pStyle w:val="TableText"/>
              <w:jc w:val="right"/>
            </w:pPr>
            <w:r>
              <w:rPr>
                <w:rFonts w:cs="Arial"/>
                <w:sz w:val="18"/>
                <w:szCs w:val="18"/>
              </w:rPr>
              <w:t>0.5</w:t>
            </w:r>
          </w:p>
        </w:tc>
        <w:tc>
          <w:tcPr>
            <w:tcW w:w="354" w:type="pct"/>
          </w:tcPr>
          <w:p w14:paraId="0A3F10FE" w14:textId="24CB9872" w:rsidR="00073CE8" w:rsidRPr="00063060" w:rsidRDefault="00073CE8" w:rsidP="00073CE8">
            <w:pPr>
              <w:pStyle w:val="TableText"/>
              <w:jc w:val="right"/>
            </w:pPr>
            <w:r>
              <w:rPr>
                <w:rFonts w:cs="Arial"/>
                <w:sz w:val="18"/>
                <w:szCs w:val="18"/>
              </w:rPr>
              <w:t>2.6</w:t>
            </w:r>
          </w:p>
        </w:tc>
        <w:tc>
          <w:tcPr>
            <w:tcW w:w="355" w:type="pct"/>
          </w:tcPr>
          <w:p w14:paraId="307BA00A" w14:textId="31A41E30" w:rsidR="00073CE8" w:rsidRPr="009D4F3B" w:rsidRDefault="00073CE8" w:rsidP="00073CE8">
            <w:pPr>
              <w:pStyle w:val="TableText"/>
              <w:jc w:val="right"/>
            </w:pPr>
            <w:r>
              <w:rPr>
                <w:rFonts w:cs="Arial"/>
                <w:sz w:val="18"/>
                <w:szCs w:val="18"/>
              </w:rPr>
              <w:t>0.0</w:t>
            </w:r>
          </w:p>
        </w:tc>
        <w:tc>
          <w:tcPr>
            <w:tcW w:w="354" w:type="pct"/>
          </w:tcPr>
          <w:p w14:paraId="11B76937" w14:textId="5F1BDEBA" w:rsidR="00073CE8" w:rsidRPr="00340BF8" w:rsidRDefault="00073CE8" w:rsidP="00073CE8">
            <w:pPr>
              <w:pStyle w:val="TableText"/>
              <w:jc w:val="right"/>
            </w:pPr>
            <w:r w:rsidRPr="00D60755">
              <w:rPr>
                <w:sz w:val="18"/>
                <w:szCs w:val="18"/>
              </w:rPr>
              <w:t>–</w:t>
            </w:r>
          </w:p>
        </w:tc>
        <w:tc>
          <w:tcPr>
            <w:tcW w:w="355" w:type="pct"/>
            <w:tcBorders>
              <w:right w:val="single" w:sz="4" w:space="0" w:color="BFBFBF" w:themeColor="background1" w:themeShade="BF"/>
            </w:tcBorders>
            <w:shd w:val="clear" w:color="auto" w:fill="E9F3F3" w:themeFill="accent2" w:themeFillTint="33"/>
          </w:tcPr>
          <w:p w14:paraId="444C24B1" w14:textId="6FE94F23" w:rsidR="00073CE8" w:rsidRPr="00A76269" w:rsidRDefault="00073CE8" w:rsidP="00073CE8">
            <w:pPr>
              <w:pStyle w:val="TableText"/>
              <w:jc w:val="right"/>
              <w:rPr>
                <w:b/>
              </w:rPr>
            </w:pPr>
            <w:r>
              <w:rPr>
                <w:rFonts w:cs="Arial"/>
                <w:b/>
                <w:bCs/>
                <w:sz w:val="18"/>
                <w:szCs w:val="18"/>
              </w:rPr>
              <w:t>3.6</w:t>
            </w:r>
          </w:p>
        </w:tc>
        <w:tc>
          <w:tcPr>
            <w:tcW w:w="290" w:type="pct"/>
            <w:tcBorders>
              <w:left w:val="single" w:sz="4" w:space="0" w:color="BFBFBF" w:themeColor="background1" w:themeShade="BF"/>
            </w:tcBorders>
          </w:tcPr>
          <w:p w14:paraId="38287F9B" w14:textId="62490958" w:rsidR="00073CE8" w:rsidRPr="00001772" w:rsidRDefault="00073CE8" w:rsidP="00073CE8">
            <w:pPr>
              <w:pStyle w:val="TableText"/>
              <w:jc w:val="right"/>
            </w:pPr>
            <w:r>
              <w:rPr>
                <w:rFonts w:cs="Arial"/>
                <w:sz w:val="18"/>
                <w:szCs w:val="18"/>
              </w:rPr>
              <w:t>0.1</w:t>
            </w:r>
          </w:p>
        </w:tc>
        <w:tc>
          <w:tcPr>
            <w:tcW w:w="419" w:type="pct"/>
          </w:tcPr>
          <w:p w14:paraId="04B426F8" w14:textId="26F872C6" w:rsidR="00073CE8" w:rsidRPr="00C7468D" w:rsidRDefault="00073CE8" w:rsidP="00073CE8">
            <w:pPr>
              <w:pStyle w:val="TableText"/>
              <w:jc w:val="right"/>
            </w:pPr>
            <w:r>
              <w:rPr>
                <w:rFonts w:cs="Arial"/>
                <w:sz w:val="18"/>
                <w:szCs w:val="18"/>
              </w:rPr>
              <w:t>0.0</w:t>
            </w:r>
          </w:p>
        </w:tc>
      </w:tr>
      <w:tr w:rsidR="00073CE8" w:rsidRPr="00195A5E" w14:paraId="1D210C86" w14:textId="77777777" w:rsidTr="005D4463">
        <w:trPr>
          <w:trHeight w:val="384"/>
        </w:trPr>
        <w:tc>
          <w:tcPr>
            <w:tcW w:w="701" w:type="pct"/>
            <w:vAlign w:val="center"/>
          </w:tcPr>
          <w:p w14:paraId="108C5341" w14:textId="31BDC494" w:rsidR="00073CE8" w:rsidRPr="00173B28" w:rsidRDefault="00073CE8" w:rsidP="00073CE8">
            <w:pPr>
              <w:pStyle w:val="TableText"/>
              <w:rPr>
                <w:b/>
              </w:rPr>
            </w:pPr>
            <w:r>
              <w:rPr>
                <w:rFonts w:cs="Arial"/>
                <w:b/>
                <w:bCs/>
                <w:sz w:val="18"/>
                <w:szCs w:val="18"/>
              </w:rPr>
              <w:t>Total</w:t>
            </w:r>
          </w:p>
        </w:tc>
        <w:tc>
          <w:tcPr>
            <w:tcW w:w="754" w:type="pct"/>
            <w:vAlign w:val="center"/>
          </w:tcPr>
          <w:p w14:paraId="7262A2CD" w14:textId="582B2F8A" w:rsidR="00073CE8" w:rsidRPr="00173B28" w:rsidRDefault="00073CE8" w:rsidP="00073CE8">
            <w:pPr>
              <w:pStyle w:val="TableText"/>
              <w:rPr>
                <w:b/>
              </w:rPr>
            </w:pPr>
            <w:r>
              <w:rPr>
                <w:rFonts w:cs="Arial"/>
                <w:i/>
                <w:iCs/>
                <w:sz w:val="18"/>
                <w:szCs w:val="18"/>
              </w:rPr>
              <w:t> </w:t>
            </w:r>
          </w:p>
        </w:tc>
        <w:tc>
          <w:tcPr>
            <w:tcW w:w="354" w:type="pct"/>
          </w:tcPr>
          <w:p w14:paraId="4D0C8989" w14:textId="0BCBAFCE" w:rsidR="00073CE8" w:rsidRPr="00173B28" w:rsidRDefault="00073CE8" w:rsidP="00073CE8">
            <w:pPr>
              <w:pStyle w:val="TableText"/>
              <w:jc w:val="right"/>
              <w:rPr>
                <w:b/>
              </w:rPr>
            </w:pPr>
            <w:r>
              <w:rPr>
                <w:rFonts w:cs="Arial"/>
                <w:b/>
                <w:bCs/>
                <w:sz w:val="18"/>
                <w:szCs w:val="18"/>
              </w:rPr>
              <w:t>30.5</w:t>
            </w:r>
          </w:p>
        </w:tc>
        <w:tc>
          <w:tcPr>
            <w:tcW w:w="355" w:type="pct"/>
          </w:tcPr>
          <w:p w14:paraId="7505185F" w14:textId="2024302E" w:rsidR="00073CE8" w:rsidRPr="00173B28" w:rsidRDefault="00073CE8" w:rsidP="00073CE8">
            <w:pPr>
              <w:pStyle w:val="TableText"/>
              <w:jc w:val="right"/>
              <w:rPr>
                <w:b/>
              </w:rPr>
            </w:pPr>
            <w:r>
              <w:rPr>
                <w:rFonts w:cs="Arial"/>
                <w:b/>
                <w:bCs/>
                <w:sz w:val="18"/>
                <w:szCs w:val="18"/>
              </w:rPr>
              <w:t>8.2</w:t>
            </w:r>
          </w:p>
        </w:tc>
        <w:tc>
          <w:tcPr>
            <w:tcW w:w="354" w:type="pct"/>
          </w:tcPr>
          <w:p w14:paraId="5F84D8EA" w14:textId="27590CFC" w:rsidR="00073CE8" w:rsidRPr="00173B28" w:rsidRDefault="00073CE8" w:rsidP="00073CE8">
            <w:pPr>
              <w:pStyle w:val="TableText"/>
              <w:jc w:val="right"/>
              <w:rPr>
                <w:b/>
              </w:rPr>
            </w:pPr>
            <w:r>
              <w:rPr>
                <w:rFonts w:cs="Arial"/>
                <w:b/>
                <w:bCs/>
                <w:sz w:val="18"/>
                <w:szCs w:val="18"/>
              </w:rPr>
              <w:t>9.7</w:t>
            </w:r>
          </w:p>
        </w:tc>
        <w:tc>
          <w:tcPr>
            <w:tcW w:w="355" w:type="pct"/>
          </w:tcPr>
          <w:p w14:paraId="06827223" w14:textId="1E53E2D6" w:rsidR="00073CE8" w:rsidRPr="00173B28" w:rsidRDefault="00073CE8" w:rsidP="00073CE8">
            <w:pPr>
              <w:pStyle w:val="TableText"/>
              <w:jc w:val="right"/>
              <w:rPr>
                <w:b/>
              </w:rPr>
            </w:pPr>
            <w:r>
              <w:rPr>
                <w:rFonts w:cs="Arial"/>
                <w:b/>
                <w:bCs/>
                <w:sz w:val="18"/>
                <w:szCs w:val="18"/>
              </w:rPr>
              <w:t>0.9</w:t>
            </w:r>
          </w:p>
        </w:tc>
        <w:tc>
          <w:tcPr>
            <w:tcW w:w="354" w:type="pct"/>
          </w:tcPr>
          <w:p w14:paraId="5561561F" w14:textId="1331E391" w:rsidR="00073CE8" w:rsidRPr="00173B28" w:rsidRDefault="00073CE8" w:rsidP="00073CE8">
            <w:pPr>
              <w:pStyle w:val="TableText"/>
              <w:jc w:val="right"/>
              <w:rPr>
                <w:b/>
              </w:rPr>
            </w:pPr>
            <w:r>
              <w:rPr>
                <w:rFonts w:cs="Arial"/>
                <w:b/>
                <w:bCs/>
                <w:sz w:val="18"/>
                <w:szCs w:val="18"/>
              </w:rPr>
              <w:t>38.3</w:t>
            </w:r>
          </w:p>
        </w:tc>
        <w:tc>
          <w:tcPr>
            <w:tcW w:w="355" w:type="pct"/>
          </w:tcPr>
          <w:p w14:paraId="1231BFF3" w14:textId="7BF3F183" w:rsidR="00073CE8" w:rsidRPr="00173B28" w:rsidRDefault="00073CE8" w:rsidP="00073CE8">
            <w:pPr>
              <w:pStyle w:val="TableText"/>
              <w:jc w:val="right"/>
              <w:rPr>
                <w:b/>
              </w:rPr>
            </w:pPr>
            <w:r>
              <w:rPr>
                <w:rFonts w:cs="Arial"/>
                <w:b/>
                <w:bCs/>
                <w:sz w:val="18"/>
                <w:szCs w:val="18"/>
              </w:rPr>
              <w:t>8.7</w:t>
            </w:r>
          </w:p>
        </w:tc>
        <w:tc>
          <w:tcPr>
            <w:tcW w:w="354" w:type="pct"/>
          </w:tcPr>
          <w:p w14:paraId="199D9B35" w14:textId="58852580" w:rsidR="00073CE8" w:rsidRPr="00173B28" w:rsidRDefault="00073CE8" w:rsidP="00073CE8">
            <w:pPr>
              <w:pStyle w:val="TableText"/>
              <w:jc w:val="right"/>
              <w:rPr>
                <w:b/>
              </w:rPr>
            </w:pPr>
            <w:r>
              <w:rPr>
                <w:rFonts w:cs="Arial"/>
                <w:b/>
                <w:bCs/>
                <w:sz w:val="18"/>
                <w:szCs w:val="18"/>
              </w:rPr>
              <w:t>3.9</w:t>
            </w:r>
          </w:p>
        </w:tc>
        <w:tc>
          <w:tcPr>
            <w:tcW w:w="355" w:type="pct"/>
            <w:tcBorders>
              <w:right w:val="single" w:sz="4" w:space="0" w:color="BFBFBF" w:themeColor="background1" w:themeShade="BF"/>
            </w:tcBorders>
            <w:shd w:val="clear" w:color="auto" w:fill="E9F3F3" w:themeFill="accent2" w:themeFillTint="33"/>
          </w:tcPr>
          <w:p w14:paraId="4E57F022" w14:textId="06FC8388" w:rsidR="00073CE8" w:rsidRPr="00173B28" w:rsidRDefault="00073CE8" w:rsidP="00073CE8">
            <w:pPr>
              <w:pStyle w:val="TableText"/>
              <w:jc w:val="right"/>
              <w:rPr>
                <w:b/>
              </w:rPr>
            </w:pPr>
            <w:r>
              <w:rPr>
                <w:rFonts w:cs="Arial"/>
                <w:b/>
                <w:bCs/>
                <w:sz w:val="18"/>
                <w:szCs w:val="18"/>
              </w:rPr>
              <w:t>100.1</w:t>
            </w:r>
          </w:p>
        </w:tc>
        <w:tc>
          <w:tcPr>
            <w:tcW w:w="290" w:type="pct"/>
            <w:tcBorders>
              <w:left w:val="single" w:sz="4" w:space="0" w:color="BFBFBF" w:themeColor="background1" w:themeShade="BF"/>
            </w:tcBorders>
          </w:tcPr>
          <w:p w14:paraId="1EA424D1" w14:textId="2457EECC" w:rsidR="00073CE8" w:rsidRPr="00173B28" w:rsidRDefault="00073CE8" w:rsidP="00073CE8">
            <w:pPr>
              <w:pStyle w:val="TableText"/>
              <w:jc w:val="right"/>
              <w:rPr>
                <w:b/>
              </w:rPr>
            </w:pPr>
            <w:r>
              <w:rPr>
                <w:rFonts w:cs="Arial"/>
                <w:b/>
                <w:bCs/>
                <w:sz w:val="18"/>
                <w:szCs w:val="18"/>
              </w:rPr>
              <w:t>3.9</w:t>
            </w:r>
          </w:p>
        </w:tc>
        <w:tc>
          <w:tcPr>
            <w:tcW w:w="419" w:type="pct"/>
          </w:tcPr>
          <w:p w14:paraId="1A251EF3" w14:textId="5C70CBEB" w:rsidR="00073CE8" w:rsidRPr="00173B28" w:rsidRDefault="00073CE8" w:rsidP="00073CE8">
            <w:pPr>
              <w:pStyle w:val="TableText"/>
              <w:jc w:val="right"/>
              <w:rPr>
                <w:b/>
              </w:rPr>
            </w:pPr>
            <w:r>
              <w:rPr>
                <w:rFonts w:cs="Arial"/>
                <w:b/>
                <w:bCs/>
                <w:sz w:val="18"/>
                <w:szCs w:val="18"/>
              </w:rPr>
              <w:t>1.5</w:t>
            </w:r>
          </w:p>
        </w:tc>
      </w:tr>
    </w:tbl>
    <w:p w14:paraId="17EA25A8" w14:textId="77777777" w:rsidR="00D75EF7" w:rsidRDefault="00D75EF7" w:rsidP="00D75EF7">
      <w:pPr>
        <w:pStyle w:val="TableText"/>
      </w:pPr>
      <w:r w:rsidRPr="00173B28">
        <w:rPr>
          <w:b/>
        </w:rPr>
        <w:t>Notes:</w:t>
      </w:r>
      <w:r>
        <w:tab/>
      </w:r>
      <w:r>
        <w:tab/>
        <w:t xml:space="preserve">Figures </w:t>
      </w:r>
      <w:proofErr w:type="gramStart"/>
      <w:r>
        <w:t>are rounded</w:t>
      </w:r>
      <w:proofErr w:type="gramEnd"/>
      <w:r>
        <w:t xml:space="preserve"> to one decimal place. Discrepancies in tables between totals and sums of components are due to rounding.</w:t>
      </w:r>
    </w:p>
    <w:p w14:paraId="0CB3619F" w14:textId="77777777" w:rsidR="00D75EF7" w:rsidRDefault="00D75EF7" w:rsidP="00D75EF7">
      <w:pPr>
        <w:pStyle w:val="TableText"/>
      </w:pPr>
      <w:r>
        <w:tab/>
      </w:r>
      <w:r>
        <w:tab/>
        <w:t>All figures are gross media spend (exclusive of GST).</w:t>
      </w:r>
    </w:p>
    <w:p w14:paraId="58B4BE18" w14:textId="77777777" w:rsidR="00D75EF7" w:rsidRDefault="00D75EF7" w:rsidP="00D75EF7">
      <w:pPr>
        <w:pStyle w:val="TableText"/>
      </w:pPr>
      <w:r>
        <w:tab/>
      </w:r>
      <w:r>
        <w:tab/>
        <w:t>'—' indicates that no media was placed in this medium.</w:t>
      </w:r>
    </w:p>
    <w:p w14:paraId="28ED7470" w14:textId="77777777" w:rsidR="00D75EF7" w:rsidRDefault="00D75EF7" w:rsidP="00D75EF7">
      <w:pPr>
        <w:pStyle w:val="TableText"/>
      </w:pPr>
      <w:r>
        <w:tab/>
      </w:r>
      <w:r>
        <w:tab/>
        <w:t>'0.0' indicates that media was placed in this medium, though less than $50,000 was spent.</w:t>
      </w:r>
    </w:p>
    <w:p w14:paraId="3898BEBC" w14:textId="77777777" w:rsidR="00D75EF7" w:rsidRDefault="00D75EF7" w:rsidP="00D75EF7">
      <w:pPr>
        <w:pStyle w:val="TableText"/>
      </w:pPr>
      <w:r w:rsidRPr="00173B28">
        <w:rPr>
          <w:b/>
        </w:rPr>
        <w:t>Source:</w:t>
      </w:r>
      <w:r w:rsidR="00A76269" w:rsidRPr="00173B28">
        <w:rPr>
          <w:b/>
        </w:rPr>
        <w:tab/>
      </w:r>
      <w:r>
        <w:tab/>
        <w:t>Central Advertising System</w:t>
      </w:r>
    </w:p>
    <w:p w14:paraId="56DA082A" w14:textId="74FAA98C" w:rsidR="000F04B4" w:rsidRDefault="000F04B4">
      <w:pPr>
        <w:suppressAutoHyphens w:val="0"/>
        <w:spacing w:before="0" w:after="120" w:line="440" w:lineRule="atLeast"/>
      </w:pPr>
    </w:p>
    <w:p w14:paraId="4F476861" w14:textId="77777777" w:rsidR="004D7EAE" w:rsidRDefault="004D7EAE">
      <w:pPr>
        <w:suppressAutoHyphens w:val="0"/>
        <w:spacing w:before="0" w:after="120" w:line="440" w:lineRule="atLeast"/>
        <w:sectPr w:rsidR="004D7EAE" w:rsidSect="00D75EF7">
          <w:pgSz w:w="16838" w:h="11906" w:orient="landscape" w:code="9"/>
          <w:pgMar w:top="1418" w:right="2268" w:bottom="1418" w:left="1418" w:header="567" w:footer="624" w:gutter="0"/>
          <w:cols w:space="708"/>
          <w:docGrid w:linePitch="360"/>
        </w:sectPr>
      </w:pPr>
    </w:p>
    <w:p w14:paraId="0578133F" w14:textId="77777777" w:rsidR="000F04B4" w:rsidRDefault="000F04B4" w:rsidP="000F04B4">
      <w:pPr>
        <w:pStyle w:val="Heading2"/>
      </w:pPr>
      <w:bookmarkStart w:id="16" w:name="_Toc465327718"/>
      <w:bookmarkStart w:id="17" w:name="_Toc497390282"/>
      <w:r>
        <w:t>Campaign Summaries and Expenditure</w:t>
      </w:r>
      <w:bookmarkEnd w:id="16"/>
      <w:bookmarkEnd w:id="17"/>
    </w:p>
    <w:p w14:paraId="6A86FF26" w14:textId="77777777" w:rsidR="000F04B4" w:rsidRDefault="000F04B4" w:rsidP="000F04B4">
      <w:r>
        <w:t xml:space="preserve">This section provides information on campaign summaries, running dates, contract values, </w:t>
      </w:r>
      <w:proofErr w:type="gramStart"/>
      <w:r>
        <w:t>suppliers</w:t>
      </w:r>
      <w:proofErr w:type="gramEnd"/>
      <w:r>
        <w:t xml:space="preserve"> engaged and, where ethnic and/or Indigenous media have not been used, exception reports.</w:t>
      </w:r>
    </w:p>
    <w:p w14:paraId="57F73589" w14:textId="77777777" w:rsidR="000F04B4" w:rsidRDefault="000F04B4" w:rsidP="000F04B4">
      <w:r>
        <w:t>The campaign end dates refer to the date at which each campaign concluded during the reporting period. Some campaigns are ongoing beyond the reporting period.</w:t>
      </w:r>
    </w:p>
    <w:p w14:paraId="41CDB5B7" w14:textId="77777777" w:rsidR="000F04B4" w:rsidRDefault="000F04B4" w:rsidP="000F04B4">
      <w:pPr>
        <w:pStyle w:val="Heading3"/>
      </w:pPr>
      <w:r>
        <w:t>Sources of Data</w:t>
      </w:r>
    </w:p>
    <w:p w14:paraId="0BC10B5E" w14:textId="77777777" w:rsidR="000F04B4" w:rsidRDefault="000F04B4" w:rsidP="000F04B4">
      <w:r>
        <w:t>Media placement expenditures are sourced from the CAS.</w:t>
      </w:r>
    </w:p>
    <w:p w14:paraId="07DDDF7B" w14:textId="77777777" w:rsidR="000F04B4" w:rsidRDefault="000F04B4" w:rsidP="000F04B4">
      <w:r>
        <w:t>All other costs relating to campaign development were sourced from the entities responsible for the particular campaigns.</w:t>
      </w:r>
    </w:p>
    <w:p w14:paraId="65D32C5A" w14:textId="77777777" w:rsidR="000F04B4" w:rsidRDefault="000F04B4" w:rsidP="000F04B4">
      <w:r>
        <w:t>The tables contain both actual expenditure and contract figures. Contract values can differ from expenditure figures where contracts are valid for more than one year.</w:t>
      </w:r>
    </w:p>
    <w:p w14:paraId="71595B26" w14:textId="77777777" w:rsidR="000F04B4" w:rsidRDefault="000F04B4" w:rsidP="000F04B4">
      <w:r>
        <w:t>Advertising expenditure is divided into media placement costs and associated advertising expenditure. The definitions of the associated advertising expenditure categories are as follows:</w:t>
      </w:r>
    </w:p>
    <w:p w14:paraId="0C0AB493" w14:textId="77777777" w:rsidR="000F04B4" w:rsidRDefault="000F04B4" w:rsidP="000F04B4">
      <w:pPr>
        <w:pStyle w:val="Bullet1"/>
      </w:pPr>
      <w:r w:rsidRPr="00C473F9">
        <w:rPr>
          <w:b/>
        </w:rPr>
        <w:t>Advertising</w:t>
      </w:r>
      <w:r>
        <w:t xml:space="preserve"> – Any advertising agency costs (particularly creative and production but excluding media placement).</w:t>
      </w:r>
    </w:p>
    <w:p w14:paraId="11BE10F2" w14:textId="77777777" w:rsidR="000F04B4" w:rsidRDefault="000F04B4" w:rsidP="000F04B4">
      <w:pPr>
        <w:pStyle w:val="Bullet1"/>
      </w:pPr>
      <w:r w:rsidRPr="00C473F9">
        <w:rPr>
          <w:b/>
        </w:rPr>
        <w:t>Market research</w:t>
      </w:r>
      <w:r>
        <w:t xml:space="preserve"> – This can include the costs of formative or developmental research conducted to inform the development of a communications or campaign strategy, concept testing, </w:t>
      </w:r>
      <w:proofErr w:type="gramStart"/>
      <w:r>
        <w:t>benchmarking</w:t>
      </w:r>
      <w:proofErr w:type="gramEnd"/>
      <w:r>
        <w:t xml:space="preserve">, tracking and evaluation costs. </w:t>
      </w:r>
    </w:p>
    <w:p w14:paraId="439CC777" w14:textId="77777777" w:rsidR="000F04B4" w:rsidRDefault="000F04B4" w:rsidP="000F04B4">
      <w:pPr>
        <w:pStyle w:val="Bullet1"/>
      </w:pPr>
      <w:r w:rsidRPr="00C473F9">
        <w:rPr>
          <w:b/>
        </w:rPr>
        <w:t>Public relations</w:t>
      </w:r>
      <w:r>
        <w:t xml:space="preserve"> – Public relations costs which are paid to a specialist agency as part of an advertising campaign.</w:t>
      </w:r>
    </w:p>
    <w:p w14:paraId="709CF8DE" w14:textId="77777777" w:rsidR="000F04B4" w:rsidRDefault="002A48CE" w:rsidP="000F04B4">
      <w:pPr>
        <w:pStyle w:val="Bullet1"/>
      </w:pPr>
      <w:r>
        <w:rPr>
          <w:b/>
        </w:rPr>
        <w:t>Multicultural marketing</w:t>
      </w:r>
      <w:r w:rsidR="000F04B4">
        <w:t xml:space="preserve"> – Specialist consultants and translation costs (excluding media costs and printed materials).</w:t>
      </w:r>
    </w:p>
    <w:p w14:paraId="51045848" w14:textId="77777777" w:rsidR="000F04B4" w:rsidRDefault="000F04B4" w:rsidP="000F04B4">
      <w:pPr>
        <w:pStyle w:val="Bullet1"/>
      </w:pPr>
      <w:r w:rsidRPr="00C473F9">
        <w:rPr>
          <w:b/>
        </w:rPr>
        <w:t>Indigenous communications</w:t>
      </w:r>
      <w:r>
        <w:t xml:space="preserve"> – Specialist consultants and translation costs (excluding media costs and printed materials).</w:t>
      </w:r>
    </w:p>
    <w:p w14:paraId="2EBB90E8" w14:textId="77777777" w:rsidR="000F04B4" w:rsidRDefault="000F04B4" w:rsidP="000F04B4">
      <w:pPr>
        <w:pStyle w:val="Bullet1"/>
      </w:pPr>
      <w:r w:rsidRPr="00C473F9">
        <w:rPr>
          <w:b/>
        </w:rPr>
        <w:t>Printed materials and direct mail</w:t>
      </w:r>
      <w:r>
        <w:t xml:space="preserve"> – Printed publications, printed collateral materials, postage costs, DVDs, costs associated with distribution and production, etc.</w:t>
      </w:r>
    </w:p>
    <w:p w14:paraId="6CB2EA72" w14:textId="77777777" w:rsidR="000F04B4" w:rsidRDefault="000F04B4" w:rsidP="000F04B4">
      <w:pPr>
        <w:pStyle w:val="Bullet1"/>
      </w:pPr>
      <w:r w:rsidRPr="00C473F9">
        <w:rPr>
          <w:b/>
        </w:rPr>
        <w:t>Other</w:t>
      </w:r>
      <w:r>
        <w:t xml:space="preserve"> – Sponsorships, </w:t>
      </w:r>
      <w:r w:rsidR="005554BF">
        <w:t xml:space="preserve">merchandising, pitch fees, </w:t>
      </w:r>
      <w:r>
        <w:t>other.</w:t>
      </w:r>
    </w:p>
    <w:p w14:paraId="26D91346" w14:textId="77777777" w:rsidR="000F04B4" w:rsidRDefault="000F04B4">
      <w:pPr>
        <w:suppressAutoHyphens w:val="0"/>
        <w:spacing w:before="0" w:after="120" w:line="440" w:lineRule="atLeast"/>
        <w:rPr>
          <w:sz w:val="16"/>
        </w:rPr>
      </w:pPr>
    </w:p>
    <w:p w14:paraId="70C521A5" w14:textId="77777777" w:rsidR="005554BF" w:rsidRPr="005554BF" w:rsidRDefault="005554BF" w:rsidP="005554BF">
      <w:pPr>
        <w:suppressAutoHyphens w:val="0"/>
        <w:spacing w:before="0" w:after="120" w:line="440" w:lineRule="atLeast"/>
        <w:rPr>
          <w:sz w:val="16"/>
        </w:rPr>
        <w:sectPr w:rsidR="005554BF" w:rsidRPr="005554BF" w:rsidSect="000F04B4">
          <w:pgSz w:w="11906" w:h="16838" w:code="9"/>
          <w:pgMar w:top="2268" w:right="1418" w:bottom="1418" w:left="1418" w:header="567" w:footer="624" w:gutter="0"/>
          <w:cols w:space="708"/>
          <w:docGrid w:linePitch="360"/>
        </w:sectPr>
      </w:pPr>
    </w:p>
    <w:p w14:paraId="55A8A024" w14:textId="77B94C9C" w:rsidR="009F7B3A" w:rsidRPr="00D3400B" w:rsidRDefault="009F7B3A" w:rsidP="009F7B3A">
      <w:pPr>
        <w:pStyle w:val="Heading3"/>
      </w:pPr>
      <w:r w:rsidRPr="00D3400B">
        <w:t xml:space="preserve">Attorney-General’s Department: </w:t>
      </w:r>
      <w:r w:rsidR="00D3400B" w:rsidRPr="00D3400B">
        <w:rPr>
          <w:i/>
        </w:rPr>
        <w:t xml:space="preserve">National Firearms Amnesty </w:t>
      </w:r>
    </w:p>
    <w:p w14:paraId="41145FD1" w14:textId="12C8F693" w:rsidR="009F7B3A" w:rsidRPr="00D3400B" w:rsidRDefault="009F7B3A" w:rsidP="009F7B3A">
      <w:r w:rsidRPr="00D3400B">
        <w:rPr>
          <w:b/>
        </w:rPr>
        <w:t>Campaign commencement date:</w:t>
      </w:r>
      <w:r w:rsidR="001C6BBC" w:rsidRPr="00D3400B">
        <w:t xml:space="preserve"> </w:t>
      </w:r>
      <w:r w:rsidR="00D3400B" w:rsidRPr="00D3400B">
        <w:t>16 June 2017</w:t>
      </w:r>
    </w:p>
    <w:p w14:paraId="45ACAD7E" w14:textId="7025A036" w:rsidR="009F7B3A" w:rsidRPr="00D3400B" w:rsidRDefault="001C6BBC" w:rsidP="009F7B3A">
      <w:r w:rsidRPr="00D3400B">
        <w:rPr>
          <w:b/>
        </w:rPr>
        <w:t xml:space="preserve">Campaign end date: </w:t>
      </w:r>
      <w:r w:rsidR="00D3400B" w:rsidRPr="00D3400B">
        <w:t>30 June 2017</w:t>
      </w:r>
    </w:p>
    <w:p w14:paraId="712961FE" w14:textId="1855D281" w:rsidR="00D3400B" w:rsidRPr="00D3400B" w:rsidRDefault="009F7B3A" w:rsidP="009F7B3A">
      <w:r w:rsidRPr="00D3400B">
        <w:rPr>
          <w:b/>
        </w:rPr>
        <w:t>Summary:</w:t>
      </w:r>
      <w:r w:rsidRPr="00D3400B">
        <w:t xml:space="preserve"> </w:t>
      </w:r>
      <w:r w:rsidR="00D3400B" w:rsidRPr="00D3400B">
        <w:t xml:space="preserve">The National Firearms Amnesty </w:t>
      </w:r>
      <w:r w:rsidR="00730144">
        <w:t>was</w:t>
      </w:r>
      <w:r w:rsidR="00D3400B" w:rsidRPr="00D3400B">
        <w:t xml:space="preserve"> a joint Commonwealth, state and territory initiative designed to increase public safety by reducing the number of unregistered firearms in Australia. </w:t>
      </w:r>
    </w:p>
    <w:p w14:paraId="7382CE42" w14:textId="5BBEF356" w:rsidR="002B5F33" w:rsidRPr="00DC5CD3" w:rsidRDefault="007A5490" w:rsidP="009F7B3A">
      <w:pPr>
        <w:rPr>
          <w:highlight w:val="yellow"/>
        </w:rPr>
      </w:pPr>
      <w:r w:rsidRPr="00627C87">
        <w:rPr>
          <w:b/>
        </w:rPr>
        <w:t>Exception reporting:</w:t>
      </w:r>
      <w:r w:rsidRPr="00627C87">
        <w:t xml:space="preserve"> </w:t>
      </w:r>
      <w:r w:rsidR="00627C87" w:rsidRPr="00703AAA">
        <w:t>Ethnic and Indigenous media did not feature in the initial days of the campaign, but were utilised for the remainder of the campaign that appeared in the following financial year.</w:t>
      </w:r>
      <w:r w:rsidR="00627C87" w:rsidRPr="0016220A">
        <w:rPr>
          <w:highlight w:val="yellow"/>
        </w:rPr>
        <w:t xml:space="preserve">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0F04B4" w:rsidRPr="00273F32" w14:paraId="59B6825E" w14:textId="77777777" w:rsidTr="009479EF">
        <w:trPr>
          <w:trHeight w:val="48"/>
          <w:tblHeader/>
        </w:trPr>
        <w:tc>
          <w:tcPr>
            <w:tcW w:w="1485" w:type="pct"/>
            <w:tcBorders>
              <w:top w:val="nil"/>
            </w:tcBorders>
            <w:shd w:val="clear" w:color="auto" w:fill="BDDCDF" w:themeFill="accent1"/>
            <w:vAlign w:val="bottom"/>
          </w:tcPr>
          <w:p w14:paraId="1E9071FC" w14:textId="77777777" w:rsidR="000F04B4" w:rsidRPr="00D60755" w:rsidRDefault="000F04B4" w:rsidP="009479EF">
            <w:pPr>
              <w:pStyle w:val="TableText"/>
              <w:rPr>
                <w:b/>
                <w:sz w:val="18"/>
                <w:szCs w:val="18"/>
              </w:rPr>
            </w:pPr>
            <w:r w:rsidRPr="00D60755">
              <w:rPr>
                <w:b/>
                <w:sz w:val="18"/>
                <w:szCs w:val="18"/>
              </w:rPr>
              <w:t>Consultants, services and other costs</w:t>
            </w:r>
          </w:p>
        </w:tc>
        <w:tc>
          <w:tcPr>
            <w:tcW w:w="781" w:type="pct"/>
            <w:tcBorders>
              <w:top w:val="nil"/>
            </w:tcBorders>
            <w:shd w:val="clear" w:color="auto" w:fill="BDDCDF" w:themeFill="accent1"/>
            <w:vAlign w:val="bottom"/>
          </w:tcPr>
          <w:p w14:paraId="26718B84" w14:textId="77777777" w:rsidR="000F04B4" w:rsidRPr="00D60755" w:rsidRDefault="000F04B4" w:rsidP="009479EF">
            <w:pPr>
              <w:pStyle w:val="TableText"/>
              <w:jc w:val="right"/>
              <w:rPr>
                <w:b/>
                <w:sz w:val="18"/>
                <w:szCs w:val="18"/>
              </w:rPr>
            </w:pPr>
            <w:r w:rsidRPr="00D60755">
              <w:rPr>
                <w:b/>
                <w:sz w:val="18"/>
                <w:szCs w:val="18"/>
              </w:rPr>
              <w:t xml:space="preserve">Expenditure </w:t>
            </w:r>
            <w:r w:rsidR="00E2311A" w:rsidRPr="00D60755">
              <w:rPr>
                <w:b/>
                <w:sz w:val="18"/>
                <w:szCs w:val="18"/>
              </w:rPr>
              <w:br/>
            </w:r>
            <w:r w:rsidRPr="00D60755">
              <w:rPr>
                <w:b/>
                <w:sz w:val="18"/>
                <w:szCs w:val="18"/>
              </w:rPr>
              <w:t>($ thousand)</w:t>
            </w:r>
          </w:p>
        </w:tc>
        <w:tc>
          <w:tcPr>
            <w:tcW w:w="860" w:type="pct"/>
            <w:tcBorders>
              <w:top w:val="nil"/>
            </w:tcBorders>
            <w:shd w:val="clear" w:color="auto" w:fill="BDDCDF" w:themeFill="accent1"/>
            <w:vAlign w:val="bottom"/>
          </w:tcPr>
          <w:p w14:paraId="6D021EEB" w14:textId="77777777" w:rsidR="000F04B4" w:rsidRPr="00D60755" w:rsidRDefault="000F04B4" w:rsidP="009479EF">
            <w:pPr>
              <w:pStyle w:val="TableText"/>
              <w:jc w:val="right"/>
              <w:rPr>
                <w:b/>
                <w:sz w:val="18"/>
                <w:szCs w:val="18"/>
              </w:rPr>
            </w:pPr>
            <w:r w:rsidRPr="00D60755">
              <w:rPr>
                <w:b/>
                <w:sz w:val="18"/>
                <w:szCs w:val="18"/>
              </w:rPr>
              <w:t xml:space="preserve">Contract value </w:t>
            </w:r>
            <w:r w:rsidR="00E2311A" w:rsidRPr="00D60755">
              <w:rPr>
                <w:b/>
                <w:sz w:val="18"/>
                <w:szCs w:val="18"/>
              </w:rPr>
              <w:br/>
            </w:r>
            <w:r w:rsidRPr="00D60755">
              <w:rPr>
                <w:b/>
                <w:sz w:val="18"/>
                <w:szCs w:val="18"/>
              </w:rPr>
              <w:t>($ thousand)</w:t>
            </w:r>
          </w:p>
        </w:tc>
        <w:tc>
          <w:tcPr>
            <w:tcW w:w="860" w:type="pct"/>
            <w:tcBorders>
              <w:top w:val="nil"/>
            </w:tcBorders>
            <w:shd w:val="clear" w:color="auto" w:fill="BDDCDF" w:themeFill="accent1"/>
            <w:vAlign w:val="bottom"/>
          </w:tcPr>
          <w:p w14:paraId="056900A8" w14:textId="77777777" w:rsidR="000F04B4" w:rsidRPr="00D60755" w:rsidRDefault="000F04B4" w:rsidP="009479EF">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BDDCDF" w:themeFill="accent1"/>
            <w:vAlign w:val="bottom"/>
          </w:tcPr>
          <w:p w14:paraId="284AD412" w14:textId="77777777" w:rsidR="000F04B4" w:rsidRPr="00D60755" w:rsidRDefault="000F04B4" w:rsidP="009479EF">
            <w:pPr>
              <w:pStyle w:val="TableText"/>
              <w:jc w:val="right"/>
              <w:rPr>
                <w:b/>
                <w:sz w:val="18"/>
                <w:szCs w:val="18"/>
              </w:rPr>
            </w:pPr>
            <w:r w:rsidRPr="00D60755">
              <w:rPr>
                <w:b/>
                <w:sz w:val="18"/>
                <w:szCs w:val="18"/>
              </w:rPr>
              <w:t>Supplier</w:t>
            </w:r>
          </w:p>
        </w:tc>
      </w:tr>
      <w:tr w:rsidR="001C6BBC" w:rsidRPr="00273F32" w14:paraId="2A3294D6" w14:textId="77777777" w:rsidTr="009479EF">
        <w:trPr>
          <w:trHeight w:val="149"/>
        </w:trPr>
        <w:tc>
          <w:tcPr>
            <w:tcW w:w="1485" w:type="pct"/>
            <w:shd w:val="clear" w:color="auto" w:fill="auto"/>
          </w:tcPr>
          <w:p w14:paraId="49B42318" w14:textId="77777777" w:rsidR="001C6BBC" w:rsidRPr="00D60755" w:rsidRDefault="001C6BBC" w:rsidP="009479EF">
            <w:pPr>
              <w:pStyle w:val="TableText"/>
              <w:rPr>
                <w:sz w:val="18"/>
                <w:szCs w:val="18"/>
              </w:rPr>
            </w:pPr>
            <w:r w:rsidRPr="00D60755">
              <w:rPr>
                <w:sz w:val="18"/>
                <w:szCs w:val="18"/>
              </w:rPr>
              <w:t>Advertising</w:t>
            </w:r>
          </w:p>
        </w:tc>
        <w:tc>
          <w:tcPr>
            <w:tcW w:w="781" w:type="pct"/>
            <w:shd w:val="clear" w:color="auto" w:fill="auto"/>
          </w:tcPr>
          <w:p w14:paraId="1EB32C7B" w14:textId="0FB4CAB7" w:rsidR="001C6BBC" w:rsidRPr="00D60755" w:rsidRDefault="00273F32" w:rsidP="009479EF">
            <w:pPr>
              <w:pStyle w:val="TableText"/>
              <w:jc w:val="right"/>
              <w:rPr>
                <w:sz w:val="18"/>
                <w:szCs w:val="18"/>
              </w:rPr>
            </w:pPr>
            <w:r w:rsidRPr="00D60755">
              <w:rPr>
                <w:sz w:val="18"/>
                <w:szCs w:val="18"/>
              </w:rPr>
              <w:t>99</w:t>
            </w:r>
          </w:p>
        </w:tc>
        <w:tc>
          <w:tcPr>
            <w:tcW w:w="860" w:type="pct"/>
            <w:shd w:val="clear" w:color="auto" w:fill="auto"/>
          </w:tcPr>
          <w:p w14:paraId="5ABE3F93" w14:textId="660F4353" w:rsidR="001C6BBC" w:rsidRPr="00D60755" w:rsidRDefault="00273F32" w:rsidP="009479EF">
            <w:pPr>
              <w:pStyle w:val="TableText"/>
              <w:jc w:val="right"/>
              <w:rPr>
                <w:sz w:val="18"/>
                <w:szCs w:val="18"/>
              </w:rPr>
            </w:pPr>
            <w:r w:rsidRPr="00D60755">
              <w:rPr>
                <w:sz w:val="18"/>
                <w:szCs w:val="18"/>
              </w:rPr>
              <w:t>99</w:t>
            </w:r>
          </w:p>
        </w:tc>
        <w:tc>
          <w:tcPr>
            <w:tcW w:w="860" w:type="pct"/>
            <w:shd w:val="clear" w:color="auto" w:fill="auto"/>
          </w:tcPr>
          <w:p w14:paraId="4F99E2E3" w14:textId="07706E27" w:rsidR="001C6BBC" w:rsidRPr="00D60755" w:rsidRDefault="00273F32" w:rsidP="009479EF">
            <w:pPr>
              <w:pStyle w:val="TableText"/>
              <w:jc w:val="right"/>
              <w:rPr>
                <w:sz w:val="18"/>
                <w:szCs w:val="18"/>
              </w:rPr>
            </w:pPr>
            <w:r w:rsidRPr="00D60755">
              <w:rPr>
                <w:sz w:val="18"/>
                <w:szCs w:val="18"/>
              </w:rPr>
              <w:t>4</w:t>
            </w:r>
          </w:p>
        </w:tc>
        <w:tc>
          <w:tcPr>
            <w:tcW w:w="1014" w:type="pct"/>
            <w:shd w:val="clear" w:color="auto" w:fill="auto"/>
            <w:vAlign w:val="bottom"/>
          </w:tcPr>
          <w:p w14:paraId="5DA1FB4D" w14:textId="2EEC6E56" w:rsidR="001C6BBC" w:rsidRPr="00D60755" w:rsidRDefault="00273F32" w:rsidP="009479EF">
            <w:pPr>
              <w:pStyle w:val="TableText"/>
              <w:jc w:val="right"/>
              <w:rPr>
                <w:sz w:val="18"/>
                <w:szCs w:val="18"/>
              </w:rPr>
            </w:pPr>
            <w:r w:rsidRPr="00D60755">
              <w:rPr>
                <w:sz w:val="18"/>
                <w:szCs w:val="18"/>
              </w:rPr>
              <w:t xml:space="preserve">ICON Agency </w:t>
            </w:r>
          </w:p>
        </w:tc>
      </w:tr>
      <w:tr w:rsidR="001C6BBC" w:rsidRPr="00273F32" w14:paraId="634CA2BA" w14:textId="77777777" w:rsidTr="009479EF">
        <w:trPr>
          <w:trHeight w:val="144"/>
        </w:trPr>
        <w:tc>
          <w:tcPr>
            <w:tcW w:w="1485" w:type="pct"/>
            <w:shd w:val="clear" w:color="auto" w:fill="auto"/>
          </w:tcPr>
          <w:p w14:paraId="7184A3BD" w14:textId="77777777" w:rsidR="001C6BBC" w:rsidRPr="00D60755" w:rsidRDefault="001C6BBC" w:rsidP="009479EF">
            <w:pPr>
              <w:pStyle w:val="TableText"/>
              <w:rPr>
                <w:sz w:val="18"/>
                <w:szCs w:val="18"/>
              </w:rPr>
            </w:pPr>
            <w:r w:rsidRPr="00D60755">
              <w:rPr>
                <w:sz w:val="18"/>
                <w:szCs w:val="18"/>
              </w:rPr>
              <w:t>Market research</w:t>
            </w:r>
          </w:p>
        </w:tc>
        <w:tc>
          <w:tcPr>
            <w:tcW w:w="781" w:type="pct"/>
            <w:shd w:val="clear" w:color="auto" w:fill="auto"/>
          </w:tcPr>
          <w:p w14:paraId="088A8D3D" w14:textId="568FAE75" w:rsidR="001C6BBC" w:rsidRPr="00D60755" w:rsidRDefault="00273F32" w:rsidP="009479EF">
            <w:pPr>
              <w:pStyle w:val="TableText"/>
              <w:jc w:val="right"/>
              <w:rPr>
                <w:sz w:val="18"/>
                <w:szCs w:val="18"/>
              </w:rPr>
            </w:pPr>
            <w:r w:rsidRPr="00D60755">
              <w:rPr>
                <w:sz w:val="18"/>
                <w:szCs w:val="18"/>
              </w:rPr>
              <w:t>34</w:t>
            </w:r>
          </w:p>
        </w:tc>
        <w:tc>
          <w:tcPr>
            <w:tcW w:w="860" w:type="pct"/>
            <w:shd w:val="clear" w:color="auto" w:fill="auto"/>
          </w:tcPr>
          <w:p w14:paraId="46590F23" w14:textId="7AF88307" w:rsidR="001C6BBC" w:rsidRPr="00D60755" w:rsidRDefault="00273F32" w:rsidP="009479EF">
            <w:pPr>
              <w:pStyle w:val="TableText"/>
              <w:jc w:val="right"/>
              <w:rPr>
                <w:sz w:val="18"/>
                <w:szCs w:val="18"/>
              </w:rPr>
            </w:pPr>
            <w:r w:rsidRPr="00D60755">
              <w:rPr>
                <w:sz w:val="18"/>
                <w:szCs w:val="18"/>
              </w:rPr>
              <w:t>34</w:t>
            </w:r>
          </w:p>
        </w:tc>
        <w:tc>
          <w:tcPr>
            <w:tcW w:w="860" w:type="pct"/>
            <w:shd w:val="clear" w:color="auto" w:fill="auto"/>
          </w:tcPr>
          <w:p w14:paraId="61A69179" w14:textId="2B09C175" w:rsidR="001C6BBC" w:rsidRPr="00D60755" w:rsidRDefault="00273F32" w:rsidP="009479EF">
            <w:pPr>
              <w:pStyle w:val="TableText"/>
              <w:jc w:val="right"/>
              <w:rPr>
                <w:sz w:val="18"/>
                <w:szCs w:val="18"/>
              </w:rPr>
            </w:pPr>
            <w:r w:rsidRPr="00D60755">
              <w:rPr>
                <w:sz w:val="18"/>
                <w:szCs w:val="18"/>
              </w:rPr>
              <w:t>4</w:t>
            </w:r>
          </w:p>
        </w:tc>
        <w:tc>
          <w:tcPr>
            <w:tcW w:w="1014" w:type="pct"/>
            <w:shd w:val="clear" w:color="auto" w:fill="auto"/>
            <w:vAlign w:val="bottom"/>
          </w:tcPr>
          <w:p w14:paraId="4E27AE0A" w14:textId="210248C9" w:rsidR="001C6BBC" w:rsidRPr="00D60755" w:rsidRDefault="00273F32" w:rsidP="009479EF">
            <w:pPr>
              <w:pStyle w:val="TableText"/>
              <w:jc w:val="right"/>
              <w:rPr>
                <w:sz w:val="18"/>
                <w:szCs w:val="18"/>
              </w:rPr>
            </w:pPr>
            <w:r w:rsidRPr="00D60755">
              <w:rPr>
                <w:sz w:val="18"/>
                <w:szCs w:val="18"/>
              </w:rPr>
              <w:t>Essence Communications</w:t>
            </w:r>
          </w:p>
        </w:tc>
      </w:tr>
      <w:tr w:rsidR="00273F32" w:rsidRPr="00273F32" w14:paraId="5DA52B44" w14:textId="77777777" w:rsidTr="009479EF">
        <w:trPr>
          <w:trHeight w:val="149"/>
        </w:trPr>
        <w:tc>
          <w:tcPr>
            <w:tcW w:w="1485" w:type="pct"/>
            <w:shd w:val="clear" w:color="auto" w:fill="auto"/>
          </w:tcPr>
          <w:p w14:paraId="1B0732D9" w14:textId="77777777" w:rsidR="00273F32" w:rsidRPr="00D60755" w:rsidRDefault="00273F32" w:rsidP="009479EF">
            <w:pPr>
              <w:pStyle w:val="TableText"/>
              <w:rPr>
                <w:sz w:val="18"/>
                <w:szCs w:val="18"/>
              </w:rPr>
            </w:pPr>
            <w:r w:rsidRPr="00D60755">
              <w:rPr>
                <w:sz w:val="18"/>
                <w:szCs w:val="18"/>
              </w:rPr>
              <w:t>Public relations</w:t>
            </w:r>
          </w:p>
        </w:tc>
        <w:tc>
          <w:tcPr>
            <w:tcW w:w="781" w:type="pct"/>
            <w:shd w:val="clear" w:color="auto" w:fill="auto"/>
          </w:tcPr>
          <w:p w14:paraId="7E3680CD" w14:textId="1EDC6110" w:rsidR="00273F32" w:rsidRPr="00D60755" w:rsidRDefault="00273F32" w:rsidP="009479EF">
            <w:pPr>
              <w:pStyle w:val="TableText"/>
              <w:jc w:val="right"/>
              <w:rPr>
                <w:sz w:val="18"/>
                <w:szCs w:val="18"/>
              </w:rPr>
            </w:pPr>
            <w:r w:rsidRPr="00D60755">
              <w:rPr>
                <w:sz w:val="18"/>
                <w:szCs w:val="18"/>
              </w:rPr>
              <w:t>–</w:t>
            </w:r>
          </w:p>
        </w:tc>
        <w:tc>
          <w:tcPr>
            <w:tcW w:w="860" w:type="pct"/>
            <w:shd w:val="clear" w:color="auto" w:fill="auto"/>
          </w:tcPr>
          <w:p w14:paraId="0BF82DBD" w14:textId="7A8D6AF3" w:rsidR="00273F32" w:rsidRPr="00D60755" w:rsidRDefault="00273F32" w:rsidP="009479EF">
            <w:pPr>
              <w:pStyle w:val="TableText"/>
              <w:jc w:val="right"/>
              <w:rPr>
                <w:sz w:val="18"/>
                <w:szCs w:val="18"/>
              </w:rPr>
            </w:pPr>
            <w:r w:rsidRPr="00D60755">
              <w:rPr>
                <w:sz w:val="18"/>
                <w:szCs w:val="18"/>
              </w:rPr>
              <w:t>–</w:t>
            </w:r>
          </w:p>
        </w:tc>
        <w:tc>
          <w:tcPr>
            <w:tcW w:w="860" w:type="pct"/>
            <w:shd w:val="clear" w:color="auto" w:fill="auto"/>
          </w:tcPr>
          <w:p w14:paraId="4AFF697A" w14:textId="0608143B" w:rsidR="00273F32" w:rsidRPr="00D60755" w:rsidRDefault="00273F32" w:rsidP="009479EF">
            <w:pPr>
              <w:pStyle w:val="TableText"/>
              <w:jc w:val="right"/>
              <w:rPr>
                <w:sz w:val="18"/>
                <w:szCs w:val="18"/>
              </w:rPr>
            </w:pPr>
            <w:r w:rsidRPr="00D60755">
              <w:rPr>
                <w:sz w:val="18"/>
                <w:szCs w:val="18"/>
              </w:rPr>
              <w:t>–</w:t>
            </w:r>
          </w:p>
        </w:tc>
        <w:tc>
          <w:tcPr>
            <w:tcW w:w="1014" w:type="pct"/>
            <w:shd w:val="clear" w:color="auto" w:fill="auto"/>
            <w:vAlign w:val="bottom"/>
          </w:tcPr>
          <w:p w14:paraId="437E418A" w14:textId="433BB696" w:rsidR="00273F32" w:rsidRPr="00D60755" w:rsidRDefault="00273F32" w:rsidP="009479EF">
            <w:pPr>
              <w:pStyle w:val="TableText"/>
              <w:jc w:val="right"/>
              <w:rPr>
                <w:sz w:val="18"/>
                <w:szCs w:val="18"/>
              </w:rPr>
            </w:pPr>
            <w:r w:rsidRPr="00D60755">
              <w:rPr>
                <w:sz w:val="18"/>
                <w:szCs w:val="18"/>
              </w:rPr>
              <w:t>–</w:t>
            </w:r>
          </w:p>
        </w:tc>
      </w:tr>
      <w:tr w:rsidR="00273F32" w:rsidRPr="00273F32" w14:paraId="032A018A" w14:textId="77777777" w:rsidTr="009479EF">
        <w:trPr>
          <w:trHeight w:val="149"/>
        </w:trPr>
        <w:tc>
          <w:tcPr>
            <w:tcW w:w="1485" w:type="pct"/>
            <w:shd w:val="clear" w:color="auto" w:fill="auto"/>
          </w:tcPr>
          <w:p w14:paraId="2479AB44" w14:textId="77777777" w:rsidR="00273F32" w:rsidRPr="00D60755" w:rsidRDefault="00273F32" w:rsidP="009479EF">
            <w:pPr>
              <w:pStyle w:val="TableText"/>
              <w:rPr>
                <w:sz w:val="18"/>
                <w:szCs w:val="18"/>
              </w:rPr>
            </w:pPr>
            <w:r w:rsidRPr="00D60755">
              <w:rPr>
                <w:sz w:val="18"/>
                <w:szCs w:val="18"/>
              </w:rPr>
              <w:t>Multicultural marketing</w:t>
            </w:r>
          </w:p>
        </w:tc>
        <w:tc>
          <w:tcPr>
            <w:tcW w:w="781" w:type="pct"/>
            <w:shd w:val="clear" w:color="auto" w:fill="auto"/>
          </w:tcPr>
          <w:p w14:paraId="6AAC2831" w14:textId="5BFAD754" w:rsidR="00273F32" w:rsidRPr="00D60755" w:rsidRDefault="00273F32" w:rsidP="009479EF">
            <w:pPr>
              <w:pStyle w:val="TableText"/>
              <w:jc w:val="right"/>
              <w:rPr>
                <w:sz w:val="18"/>
                <w:szCs w:val="18"/>
              </w:rPr>
            </w:pPr>
            <w:r w:rsidRPr="00D60755">
              <w:rPr>
                <w:sz w:val="18"/>
                <w:szCs w:val="18"/>
              </w:rPr>
              <w:t>–</w:t>
            </w:r>
          </w:p>
        </w:tc>
        <w:tc>
          <w:tcPr>
            <w:tcW w:w="860" w:type="pct"/>
            <w:shd w:val="clear" w:color="auto" w:fill="auto"/>
          </w:tcPr>
          <w:p w14:paraId="698ECD7E" w14:textId="4123A0A2" w:rsidR="00273F32" w:rsidRPr="00D60755" w:rsidRDefault="00273F32" w:rsidP="009479EF">
            <w:pPr>
              <w:pStyle w:val="TableText"/>
              <w:jc w:val="right"/>
              <w:rPr>
                <w:sz w:val="18"/>
                <w:szCs w:val="18"/>
              </w:rPr>
            </w:pPr>
            <w:r w:rsidRPr="00D60755">
              <w:rPr>
                <w:sz w:val="18"/>
                <w:szCs w:val="18"/>
              </w:rPr>
              <w:t>–</w:t>
            </w:r>
          </w:p>
        </w:tc>
        <w:tc>
          <w:tcPr>
            <w:tcW w:w="860" w:type="pct"/>
            <w:shd w:val="clear" w:color="auto" w:fill="auto"/>
          </w:tcPr>
          <w:p w14:paraId="266E57FB" w14:textId="0ED64F01" w:rsidR="00273F32" w:rsidRPr="00D60755" w:rsidRDefault="00273F32" w:rsidP="009479EF">
            <w:pPr>
              <w:pStyle w:val="TableText"/>
              <w:jc w:val="right"/>
              <w:rPr>
                <w:sz w:val="18"/>
                <w:szCs w:val="18"/>
              </w:rPr>
            </w:pPr>
            <w:r w:rsidRPr="00D60755">
              <w:rPr>
                <w:sz w:val="18"/>
                <w:szCs w:val="18"/>
              </w:rPr>
              <w:t>–</w:t>
            </w:r>
          </w:p>
        </w:tc>
        <w:tc>
          <w:tcPr>
            <w:tcW w:w="1014" w:type="pct"/>
            <w:shd w:val="clear" w:color="auto" w:fill="auto"/>
            <w:vAlign w:val="bottom"/>
          </w:tcPr>
          <w:p w14:paraId="7231FFAA" w14:textId="4EA19F45" w:rsidR="00273F32" w:rsidRPr="00D60755" w:rsidRDefault="00273F32" w:rsidP="009479EF">
            <w:pPr>
              <w:pStyle w:val="TableText"/>
              <w:jc w:val="right"/>
              <w:rPr>
                <w:sz w:val="18"/>
                <w:szCs w:val="18"/>
              </w:rPr>
            </w:pPr>
            <w:r w:rsidRPr="00D60755">
              <w:rPr>
                <w:sz w:val="18"/>
                <w:szCs w:val="18"/>
              </w:rPr>
              <w:t>–</w:t>
            </w:r>
          </w:p>
        </w:tc>
      </w:tr>
      <w:tr w:rsidR="00273F32" w:rsidRPr="00273F32" w14:paraId="0ED1C519" w14:textId="77777777" w:rsidTr="009479EF">
        <w:trPr>
          <w:trHeight w:val="149"/>
        </w:trPr>
        <w:tc>
          <w:tcPr>
            <w:tcW w:w="1485" w:type="pct"/>
            <w:shd w:val="clear" w:color="auto" w:fill="auto"/>
          </w:tcPr>
          <w:p w14:paraId="7D89CA72" w14:textId="77777777" w:rsidR="00273F32" w:rsidRPr="00D60755" w:rsidRDefault="00273F32" w:rsidP="009479EF">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2A2863EA" w14:textId="296805F7" w:rsidR="00273F32" w:rsidRPr="00D60755" w:rsidRDefault="00273F32" w:rsidP="009479EF">
            <w:pPr>
              <w:pStyle w:val="TableText"/>
              <w:jc w:val="right"/>
              <w:rPr>
                <w:sz w:val="18"/>
                <w:szCs w:val="18"/>
              </w:rPr>
            </w:pPr>
            <w:r w:rsidRPr="00D60755">
              <w:rPr>
                <w:sz w:val="18"/>
                <w:szCs w:val="18"/>
              </w:rPr>
              <w:t>–</w:t>
            </w:r>
          </w:p>
        </w:tc>
        <w:tc>
          <w:tcPr>
            <w:tcW w:w="860" w:type="pct"/>
            <w:tcBorders>
              <w:bottom w:val="single" w:sz="2" w:space="0" w:color="A7B4BE"/>
            </w:tcBorders>
            <w:shd w:val="clear" w:color="auto" w:fill="auto"/>
          </w:tcPr>
          <w:p w14:paraId="6A8DD329" w14:textId="16B99DCA" w:rsidR="00273F32" w:rsidRPr="00D60755" w:rsidRDefault="00273F32" w:rsidP="009479EF">
            <w:pPr>
              <w:pStyle w:val="TableText"/>
              <w:jc w:val="right"/>
              <w:rPr>
                <w:sz w:val="18"/>
                <w:szCs w:val="18"/>
              </w:rPr>
            </w:pPr>
            <w:r w:rsidRPr="00D60755">
              <w:rPr>
                <w:sz w:val="18"/>
                <w:szCs w:val="18"/>
              </w:rPr>
              <w:t>–</w:t>
            </w:r>
          </w:p>
        </w:tc>
        <w:tc>
          <w:tcPr>
            <w:tcW w:w="860" w:type="pct"/>
            <w:tcBorders>
              <w:bottom w:val="single" w:sz="2" w:space="0" w:color="A7B4BE"/>
            </w:tcBorders>
            <w:shd w:val="clear" w:color="auto" w:fill="auto"/>
          </w:tcPr>
          <w:p w14:paraId="5DEAACDA" w14:textId="69E705AD" w:rsidR="00273F32" w:rsidRPr="00D60755" w:rsidRDefault="00273F32" w:rsidP="009479EF">
            <w:pPr>
              <w:pStyle w:val="TableText"/>
              <w:jc w:val="right"/>
              <w:rPr>
                <w:sz w:val="18"/>
                <w:szCs w:val="18"/>
              </w:rPr>
            </w:pPr>
            <w:r w:rsidRPr="00D60755">
              <w:rPr>
                <w:sz w:val="18"/>
                <w:szCs w:val="18"/>
              </w:rPr>
              <w:t>–</w:t>
            </w:r>
          </w:p>
        </w:tc>
        <w:tc>
          <w:tcPr>
            <w:tcW w:w="1014" w:type="pct"/>
            <w:tcBorders>
              <w:bottom w:val="single" w:sz="2" w:space="0" w:color="A7B4BE"/>
            </w:tcBorders>
            <w:shd w:val="clear" w:color="auto" w:fill="auto"/>
            <w:vAlign w:val="bottom"/>
          </w:tcPr>
          <w:p w14:paraId="0EF602B0" w14:textId="5ED1BFFF" w:rsidR="00273F32" w:rsidRPr="00D60755" w:rsidRDefault="00273F32" w:rsidP="009479EF">
            <w:pPr>
              <w:pStyle w:val="TableText"/>
              <w:jc w:val="right"/>
              <w:rPr>
                <w:sz w:val="18"/>
                <w:szCs w:val="18"/>
              </w:rPr>
            </w:pPr>
            <w:r w:rsidRPr="00D60755">
              <w:rPr>
                <w:sz w:val="18"/>
                <w:szCs w:val="18"/>
              </w:rPr>
              <w:t>–</w:t>
            </w:r>
          </w:p>
        </w:tc>
      </w:tr>
      <w:tr w:rsidR="00EE13A9" w:rsidRPr="00273F32" w14:paraId="6748E673" w14:textId="77777777" w:rsidTr="009479EF">
        <w:trPr>
          <w:trHeight w:val="149"/>
        </w:trPr>
        <w:tc>
          <w:tcPr>
            <w:tcW w:w="1485" w:type="pct"/>
            <w:shd w:val="clear" w:color="auto" w:fill="auto"/>
          </w:tcPr>
          <w:p w14:paraId="20831B89" w14:textId="77777777" w:rsidR="00EE13A9" w:rsidRPr="00D60755" w:rsidRDefault="00EE13A9" w:rsidP="009479EF">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60C42D3C" w14:textId="053EEE1D" w:rsidR="00EE13A9" w:rsidRPr="00D60755" w:rsidRDefault="00636608" w:rsidP="009479EF">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61084829" w14:textId="77777777" w:rsidR="00EE13A9" w:rsidRPr="00D60755" w:rsidRDefault="00EE13A9" w:rsidP="009479EF">
            <w:pPr>
              <w:pStyle w:val="TableText"/>
              <w:jc w:val="right"/>
              <w:rPr>
                <w:sz w:val="18"/>
                <w:szCs w:val="18"/>
              </w:rPr>
            </w:pPr>
          </w:p>
        </w:tc>
        <w:tc>
          <w:tcPr>
            <w:tcW w:w="860" w:type="pct"/>
            <w:tcBorders>
              <w:left w:val="nil"/>
              <w:bottom w:val="nil"/>
              <w:right w:val="nil"/>
            </w:tcBorders>
            <w:shd w:val="clear" w:color="auto" w:fill="auto"/>
          </w:tcPr>
          <w:p w14:paraId="15C54648" w14:textId="77777777" w:rsidR="00EE13A9" w:rsidRPr="00D60755" w:rsidRDefault="00EE13A9" w:rsidP="009479EF">
            <w:pPr>
              <w:pStyle w:val="TableText"/>
              <w:jc w:val="right"/>
              <w:rPr>
                <w:sz w:val="18"/>
                <w:szCs w:val="18"/>
              </w:rPr>
            </w:pPr>
          </w:p>
        </w:tc>
        <w:tc>
          <w:tcPr>
            <w:tcW w:w="1014" w:type="pct"/>
            <w:tcBorders>
              <w:left w:val="nil"/>
              <w:bottom w:val="nil"/>
            </w:tcBorders>
            <w:shd w:val="clear" w:color="auto" w:fill="auto"/>
          </w:tcPr>
          <w:p w14:paraId="4C25F586" w14:textId="77777777" w:rsidR="00EE13A9" w:rsidRPr="00D60755" w:rsidRDefault="00EE13A9" w:rsidP="009479EF">
            <w:pPr>
              <w:pStyle w:val="TableText"/>
              <w:jc w:val="right"/>
              <w:rPr>
                <w:sz w:val="18"/>
                <w:szCs w:val="18"/>
              </w:rPr>
            </w:pPr>
          </w:p>
        </w:tc>
      </w:tr>
      <w:tr w:rsidR="00EE13A9" w:rsidRPr="00273F32" w14:paraId="3221F34F" w14:textId="77777777" w:rsidTr="009479EF">
        <w:trPr>
          <w:trHeight w:val="149"/>
        </w:trPr>
        <w:tc>
          <w:tcPr>
            <w:tcW w:w="1485" w:type="pct"/>
            <w:shd w:val="clear" w:color="auto" w:fill="auto"/>
          </w:tcPr>
          <w:p w14:paraId="72BDC2A2" w14:textId="77777777" w:rsidR="00EE13A9" w:rsidRPr="00D60755" w:rsidRDefault="00EE13A9" w:rsidP="009479EF">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74E0C087" w14:textId="2C6851AC" w:rsidR="00EE13A9" w:rsidRPr="00D60755" w:rsidRDefault="00A62988" w:rsidP="009479EF">
            <w:pPr>
              <w:pStyle w:val="TableText"/>
              <w:jc w:val="right"/>
              <w:rPr>
                <w:sz w:val="18"/>
                <w:szCs w:val="18"/>
              </w:rPr>
            </w:pPr>
            <w:r w:rsidRPr="00D60755">
              <w:rPr>
                <w:sz w:val="18"/>
                <w:szCs w:val="18"/>
              </w:rPr>
              <w:t>105</w:t>
            </w:r>
          </w:p>
        </w:tc>
        <w:tc>
          <w:tcPr>
            <w:tcW w:w="860" w:type="pct"/>
            <w:tcBorders>
              <w:top w:val="nil"/>
              <w:left w:val="single" w:sz="4" w:space="0" w:color="BFBFBF" w:themeColor="background1" w:themeShade="BF"/>
              <w:bottom w:val="nil"/>
              <w:right w:val="nil"/>
            </w:tcBorders>
            <w:shd w:val="clear" w:color="auto" w:fill="auto"/>
          </w:tcPr>
          <w:p w14:paraId="6D46E8A9" w14:textId="77777777" w:rsidR="00EE13A9" w:rsidRPr="00D60755" w:rsidRDefault="00EE13A9" w:rsidP="009479EF">
            <w:pPr>
              <w:pStyle w:val="TableText"/>
              <w:jc w:val="right"/>
              <w:rPr>
                <w:sz w:val="18"/>
                <w:szCs w:val="18"/>
              </w:rPr>
            </w:pPr>
          </w:p>
        </w:tc>
        <w:tc>
          <w:tcPr>
            <w:tcW w:w="860" w:type="pct"/>
            <w:tcBorders>
              <w:top w:val="nil"/>
              <w:left w:val="nil"/>
              <w:bottom w:val="nil"/>
              <w:right w:val="nil"/>
            </w:tcBorders>
            <w:shd w:val="clear" w:color="auto" w:fill="auto"/>
          </w:tcPr>
          <w:p w14:paraId="545891B5" w14:textId="77777777" w:rsidR="00EE13A9" w:rsidRPr="00D60755" w:rsidRDefault="00EE13A9" w:rsidP="009479EF">
            <w:pPr>
              <w:pStyle w:val="TableText"/>
              <w:jc w:val="right"/>
              <w:rPr>
                <w:sz w:val="18"/>
                <w:szCs w:val="18"/>
              </w:rPr>
            </w:pPr>
          </w:p>
        </w:tc>
        <w:tc>
          <w:tcPr>
            <w:tcW w:w="1014" w:type="pct"/>
            <w:tcBorders>
              <w:top w:val="nil"/>
              <w:left w:val="nil"/>
              <w:bottom w:val="nil"/>
            </w:tcBorders>
            <w:shd w:val="clear" w:color="auto" w:fill="auto"/>
          </w:tcPr>
          <w:p w14:paraId="64DA9F66" w14:textId="77777777" w:rsidR="00EE13A9" w:rsidRPr="00D60755" w:rsidRDefault="00EE13A9" w:rsidP="009479EF">
            <w:pPr>
              <w:pStyle w:val="TableText"/>
              <w:ind w:left="0"/>
              <w:jc w:val="right"/>
              <w:rPr>
                <w:sz w:val="18"/>
                <w:szCs w:val="18"/>
              </w:rPr>
            </w:pPr>
          </w:p>
        </w:tc>
      </w:tr>
      <w:tr w:rsidR="00CC1ECD" w:rsidRPr="00273F32" w14:paraId="1767E756" w14:textId="77777777" w:rsidTr="009479EF">
        <w:trPr>
          <w:trHeight w:val="149"/>
        </w:trPr>
        <w:tc>
          <w:tcPr>
            <w:tcW w:w="1485" w:type="pct"/>
            <w:tcBorders>
              <w:bottom w:val="single" w:sz="2" w:space="0" w:color="A7B4BE"/>
            </w:tcBorders>
            <w:shd w:val="clear" w:color="auto" w:fill="auto"/>
          </w:tcPr>
          <w:p w14:paraId="5B7FDCB6" w14:textId="77777777" w:rsidR="00EE13A9" w:rsidRPr="00D60755" w:rsidRDefault="00EE13A9" w:rsidP="009479EF">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5343291A" w14:textId="2C7ADC28" w:rsidR="00EE13A9" w:rsidRPr="00D60755" w:rsidRDefault="007A5490" w:rsidP="009479EF">
            <w:pPr>
              <w:pStyle w:val="TableText"/>
              <w:jc w:val="right"/>
              <w:rPr>
                <w:sz w:val="18"/>
                <w:szCs w:val="18"/>
              </w:rPr>
            </w:pPr>
            <w:r w:rsidRPr="00D60755">
              <w:rPr>
                <w:sz w:val="18"/>
                <w:szCs w:val="18"/>
              </w:rPr>
              <w:t>238</w:t>
            </w:r>
          </w:p>
        </w:tc>
        <w:tc>
          <w:tcPr>
            <w:tcW w:w="860" w:type="pct"/>
            <w:tcBorders>
              <w:top w:val="nil"/>
              <w:left w:val="single" w:sz="4" w:space="0" w:color="BFBFBF" w:themeColor="background1" w:themeShade="BF"/>
              <w:bottom w:val="nil"/>
              <w:right w:val="nil"/>
            </w:tcBorders>
            <w:shd w:val="clear" w:color="auto" w:fill="auto"/>
          </w:tcPr>
          <w:p w14:paraId="528CB55E" w14:textId="77777777" w:rsidR="00EE13A9" w:rsidRPr="00D60755" w:rsidRDefault="00EE13A9" w:rsidP="009479EF">
            <w:pPr>
              <w:pStyle w:val="TableText"/>
              <w:jc w:val="right"/>
              <w:rPr>
                <w:sz w:val="18"/>
                <w:szCs w:val="18"/>
              </w:rPr>
            </w:pPr>
          </w:p>
        </w:tc>
        <w:tc>
          <w:tcPr>
            <w:tcW w:w="860" w:type="pct"/>
            <w:tcBorders>
              <w:top w:val="nil"/>
              <w:left w:val="nil"/>
              <w:bottom w:val="nil"/>
              <w:right w:val="nil"/>
            </w:tcBorders>
            <w:shd w:val="clear" w:color="auto" w:fill="auto"/>
          </w:tcPr>
          <w:p w14:paraId="7B16B8B4" w14:textId="77777777" w:rsidR="00EE13A9" w:rsidRPr="00D60755" w:rsidRDefault="00EE13A9" w:rsidP="009479EF">
            <w:pPr>
              <w:pStyle w:val="TableText"/>
              <w:jc w:val="right"/>
              <w:rPr>
                <w:sz w:val="18"/>
                <w:szCs w:val="18"/>
              </w:rPr>
            </w:pPr>
          </w:p>
        </w:tc>
        <w:tc>
          <w:tcPr>
            <w:tcW w:w="1014" w:type="pct"/>
            <w:tcBorders>
              <w:top w:val="nil"/>
              <w:left w:val="nil"/>
              <w:bottom w:val="nil"/>
            </w:tcBorders>
            <w:shd w:val="clear" w:color="auto" w:fill="auto"/>
          </w:tcPr>
          <w:p w14:paraId="31B8BE43" w14:textId="77777777" w:rsidR="00EE13A9" w:rsidRPr="00D60755" w:rsidRDefault="00EE13A9" w:rsidP="009479EF">
            <w:pPr>
              <w:pStyle w:val="TableText"/>
              <w:jc w:val="right"/>
              <w:rPr>
                <w:sz w:val="18"/>
                <w:szCs w:val="18"/>
              </w:rPr>
            </w:pPr>
          </w:p>
        </w:tc>
      </w:tr>
    </w:tbl>
    <w:p w14:paraId="08227D4D" w14:textId="77777777" w:rsidR="00EE13A9" w:rsidRPr="00273F32" w:rsidRDefault="00EE13A9" w:rsidP="00EE13A9">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EE13A9" w:rsidRPr="00273F32" w14:paraId="3C43083B" w14:textId="77777777" w:rsidTr="009479EF">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2E2DA926" w14:textId="77777777" w:rsidR="00EE13A9" w:rsidRPr="00D60755" w:rsidRDefault="00EE13A9" w:rsidP="009479EF">
            <w:pPr>
              <w:pStyle w:val="TableText"/>
              <w:rPr>
                <w:b/>
                <w:sz w:val="18"/>
                <w:szCs w:val="18"/>
              </w:rPr>
            </w:pPr>
            <w:r w:rsidRPr="00D60755">
              <w:rPr>
                <w:b/>
                <w:sz w:val="18"/>
                <w:szCs w:val="18"/>
              </w:rPr>
              <w:t>Summary</w:t>
            </w:r>
          </w:p>
        </w:tc>
        <w:tc>
          <w:tcPr>
            <w:tcW w:w="1723" w:type="pct"/>
            <w:tcBorders>
              <w:right w:val="nil"/>
            </w:tcBorders>
            <w:shd w:val="clear" w:color="auto" w:fill="BDDCDF" w:themeFill="accent1"/>
            <w:vAlign w:val="center"/>
          </w:tcPr>
          <w:p w14:paraId="28BED6CC" w14:textId="77777777" w:rsidR="00EE13A9" w:rsidRPr="00D60755" w:rsidRDefault="00EE13A9" w:rsidP="009479EF">
            <w:pPr>
              <w:pStyle w:val="TableText"/>
              <w:ind w:left="0"/>
              <w:jc w:val="right"/>
              <w:rPr>
                <w:b/>
                <w:sz w:val="18"/>
                <w:szCs w:val="18"/>
              </w:rPr>
            </w:pPr>
            <w:r w:rsidRPr="00D60755">
              <w:rPr>
                <w:b/>
                <w:sz w:val="18"/>
                <w:szCs w:val="18"/>
              </w:rPr>
              <w:t xml:space="preserve">Expenditure </w:t>
            </w:r>
            <w:r w:rsidR="00E2311A" w:rsidRPr="00D60755">
              <w:rPr>
                <w:b/>
                <w:sz w:val="18"/>
                <w:szCs w:val="18"/>
              </w:rPr>
              <w:br/>
              <w:t>($ million</w:t>
            </w:r>
            <w:r w:rsidRPr="00D60755">
              <w:rPr>
                <w:b/>
                <w:sz w:val="18"/>
                <w:szCs w:val="18"/>
              </w:rPr>
              <w:t>)</w:t>
            </w:r>
          </w:p>
        </w:tc>
      </w:tr>
      <w:tr w:rsidR="00EE13A9" w:rsidRPr="00273F32" w14:paraId="2766EA2E" w14:textId="77777777" w:rsidTr="00D60755">
        <w:trPr>
          <w:trHeight w:val="149"/>
        </w:trPr>
        <w:tc>
          <w:tcPr>
            <w:tcW w:w="3277" w:type="pct"/>
          </w:tcPr>
          <w:p w14:paraId="729F9B25" w14:textId="77777777" w:rsidR="00EE13A9" w:rsidRPr="00D60755" w:rsidRDefault="00EE13A9" w:rsidP="00EE13A9">
            <w:pPr>
              <w:pStyle w:val="TableText"/>
              <w:rPr>
                <w:sz w:val="18"/>
                <w:szCs w:val="18"/>
              </w:rPr>
            </w:pPr>
            <w:r w:rsidRPr="00D60755">
              <w:rPr>
                <w:sz w:val="18"/>
                <w:szCs w:val="18"/>
              </w:rPr>
              <w:t>Consultants, services and other</w:t>
            </w:r>
          </w:p>
        </w:tc>
        <w:tc>
          <w:tcPr>
            <w:tcW w:w="1723" w:type="pct"/>
            <w:tcBorders>
              <w:right w:val="nil"/>
            </w:tcBorders>
            <w:vAlign w:val="center"/>
          </w:tcPr>
          <w:p w14:paraId="700FC0DE" w14:textId="7B3C2744" w:rsidR="00EE13A9" w:rsidRPr="00D60755" w:rsidRDefault="000E1A4D" w:rsidP="009479EF">
            <w:pPr>
              <w:pStyle w:val="TableText"/>
              <w:jc w:val="right"/>
              <w:rPr>
                <w:sz w:val="18"/>
                <w:szCs w:val="18"/>
              </w:rPr>
            </w:pPr>
            <w:r w:rsidRPr="00D60755">
              <w:rPr>
                <w:sz w:val="18"/>
                <w:szCs w:val="18"/>
              </w:rPr>
              <w:t>0.2</w:t>
            </w:r>
          </w:p>
        </w:tc>
      </w:tr>
      <w:tr w:rsidR="00EE13A9" w:rsidRPr="00273F32" w14:paraId="26CF8591" w14:textId="77777777" w:rsidTr="00D60755">
        <w:trPr>
          <w:trHeight w:val="149"/>
        </w:trPr>
        <w:tc>
          <w:tcPr>
            <w:tcW w:w="3277" w:type="pct"/>
          </w:tcPr>
          <w:p w14:paraId="32329EFC" w14:textId="77777777" w:rsidR="00EE13A9" w:rsidRPr="00D60755" w:rsidRDefault="00EE13A9" w:rsidP="00EE13A9">
            <w:pPr>
              <w:pStyle w:val="TableText"/>
              <w:rPr>
                <w:sz w:val="18"/>
                <w:szCs w:val="18"/>
              </w:rPr>
            </w:pPr>
            <w:r w:rsidRPr="00D60755">
              <w:rPr>
                <w:sz w:val="18"/>
                <w:szCs w:val="18"/>
              </w:rPr>
              <w:t>Media placement</w:t>
            </w:r>
          </w:p>
        </w:tc>
        <w:tc>
          <w:tcPr>
            <w:tcW w:w="1723" w:type="pct"/>
            <w:tcBorders>
              <w:right w:val="nil"/>
            </w:tcBorders>
            <w:vAlign w:val="center"/>
          </w:tcPr>
          <w:p w14:paraId="5B09ECD5" w14:textId="60C2FECC" w:rsidR="00EE13A9" w:rsidRPr="00D60755" w:rsidRDefault="007A5490" w:rsidP="009479EF">
            <w:pPr>
              <w:pStyle w:val="TableText"/>
              <w:jc w:val="right"/>
              <w:rPr>
                <w:sz w:val="18"/>
                <w:szCs w:val="18"/>
              </w:rPr>
            </w:pPr>
            <w:r w:rsidRPr="00D60755">
              <w:rPr>
                <w:sz w:val="18"/>
                <w:szCs w:val="18"/>
              </w:rPr>
              <w:t>0.1</w:t>
            </w:r>
          </w:p>
        </w:tc>
      </w:tr>
      <w:tr w:rsidR="00EE13A9" w:rsidRPr="00273F32" w14:paraId="15A0AD76" w14:textId="77777777" w:rsidTr="00D60755">
        <w:trPr>
          <w:trHeight w:val="149"/>
        </w:trPr>
        <w:tc>
          <w:tcPr>
            <w:tcW w:w="3277" w:type="pct"/>
          </w:tcPr>
          <w:p w14:paraId="0243CB85" w14:textId="77777777" w:rsidR="00EE13A9" w:rsidRPr="00D60755" w:rsidRDefault="00EE13A9" w:rsidP="00EE13A9">
            <w:pPr>
              <w:pStyle w:val="TableText"/>
              <w:ind w:left="284"/>
              <w:rPr>
                <w:i/>
                <w:sz w:val="18"/>
                <w:szCs w:val="18"/>
              </w:rPr>
            </w:pPr>
            <w:r w:rsidRPr="00D60755">
              <w:rPr>
                <w:i/>
                <w:sz w:val="18"/>
                <w:szCs w:val="18"/>
              </w:rPr>
              <w:t>Indigenous media</w:t>
            </w:r>
          </w:p>
        </w:tc>
        <w:tc>
          <w:tcPr>
            <w:tcW w:w="1723" w:type="pct"/>
            <w:tcBorders>
              <w:right w:val="nil"/>
            </w:tcBorders>
            <w:vAlign w:val="center"/>
          </w:tcPr>
          <w:p w14:paraId="7DE3577F" w14:textId="0E80DB26" w:rsidR="00EE13A9" w:rsidRPr="00D60755" w:rsidRDefault="007A5490" w:rsidP="009479EF">
            <w:pPr>
              <w:pStyle w:val="TableText"/>
              <w:jc w:val="right"/>
              <w:rPr>
                <w:i/>
                <w:sz w:val="18"/>
                <w:szCs w:val="18"/>
              </w:rPr>
            </w:pPr>
            <w:r w:rsidRPr="00D60755">
              <w:rPr>
                <w:i/>
                <w:sz w:val="18"/>
                <w:szCs w:val="18"/>
              </w:rPr>
              <w:t>–</w:t>
            </w:r>
          </w:p>
        </w:tc>
      </w:tr>
      <w:tr w:rsidR="00EE13A9" w:rsidRPr="00273F32" w14:paraId="609715FF" w14:textId="77777777" w:rsidTr="00D60755">
        <w:trPr>
          <w:trHeight w:val="149"/>
        </w:trPr>
        <w:tc>
          <w:tcPr>
            <w:tcW w:w="3277" w:type="pct"/>
          </w:tcPr>
          <w:p w14:paraId="502B37E5" w14:textId="77777777" w:rsidR="00EE13A9" w:rsidRPr="00D60755" w:rsidRDefault="00EE13A9" w:rsidP="00EE13A9">
            <w:pPr>
              <w:pStyle w:val="TableText"/>
              <w:ind w:left="284"/>
              <w:rPr>
                <w:i/>
                <w:sz w:val="18"/>
                <w:szCs w:val="18"/>
              </w:rPr>
            </w:pPr>
            <w:r w:rsidRPr="00D60755">
              <w:rPr>
                <w:i/>
                <w:sz w:val="18"/>
                <w:szCs w:val="18"/>
              </w:rPr>
              <w:t>Ethnic media</w:t>
            </w:r>
          </w:p>
        </w:tc>
        <w:tc>
          <w:tcPr>
            <w:tcW w:w="1723" w:type="pct"/>
            <w:tcBorders>
              <w:right w:val="nil"/>
            </w:tcBorders>
            <w:vAlign w:val="center"/>
          </w:tcPr>
          <w:p w14:paraId="250C3697" w14:textId="5EAEFEA2" w:rsidR="00EE13A9" w:rsidRPr="00D60755" w:rsidRDefault="007A5490" w:rsidP="009479EF">
            <w:pPr>
              <w:pStyle w:val="TableText"/>
              <w:jc w:val="right"/>
              <w:rPr>
                <w:i/>
                <w:sz w:val="18"/>
                <w:szCs w:val="18"/>
              </w:rPr>
            </w:pPr>
            <w:r w:rsidRPr="00D60755">
              <w:rPr>
                <w:i/>
                <w:sz w:val="18"/>
                <w:szCs w:val="18"/>
              </w:rPr>
              <w:t>–</w:t>
            </w:r>
          </w:p>
        </w:tc>
      </w:tr>
      <w:tr w:rsidR="00EE13A9" w:rsidRPr="00273F32" w14:paraId="00667FC8" w14:textId="77777777" w:rsidTr="00D60755">
        <w:trPr>
          <w:trHeight w:val="149"/>
        </w:trPr>
        <w:tc>
          <w:tcPr>
            <w:tcW w:w="3277" w:type="pct"/>
          </w:tcPr>
          <w:p w14:paraId="1F33BAFE" w14:textId="77777777" w:rsidR="00EE13A9" w:rsidRPr="00D60755" w:rsidRDefault="00EE13A9" w:rsidP="00EE13A9">
            <w:pPr>
              <w:pStyle w:val="TableText"/>
              <w:rPr>
                <w:b/>
                <w:sz w:val="18"/>
                <w:szCs w:val="18"/>
              </w:rPr>
            </w:pPr>
            <w:r w:rsidRPr="00D60755">
              <w:rPr>
                <w:b/>
                <w:sz w:val="18"/>
                <w:szCs w:val="18"/>
              </w:rPr>
              <w:t>Total</w:t>
            </w:r>
          </w:p>
        </w:tc>
        <w:tc>
          <w:tcPr>
            <w:tcW w:w="1723" w:type="pct"/>
            <w:tcBorders>
              <w:right w:val="nil"/>
            </w:tcBorders>
            <w:vAlign w:val="center"/>
          </w:tcPr>
          <w:p w14:paraId="1E997692" w14:textId="31EFA0D3" w:rsidR="00EE13A9" w:rsidRPr="00D60755" w:rsidRDefault="000E1A4D" w:rsidP="009479EF">
            <w:pPr>
              <w:pStyle w:val="TableText"/>
              <w:jc w:val="right"/>
              <w:rPr>
                <w:b/>
                <w:sz w:val="18"/>
                <w:szCs w:val="18"/>
              </w:rPr>
            </w:pPr>
            <w:r w:rsidRPr="00D60755">
              <w:rPr>
                <w:b/>
                <w:sz w:val="18"/>
                <w:szCs w:val="18"/>
              </w:rPr>
              <w:t>0.3</w:t>
            </w:r>
          </w:p>
        </w:tc>
      </w:tr>
    </w:tbl>
    <w:p w14:paraId="7740CCBB" w14:textId="77777777" w:rsidR="00EE13A9" w:rsidRPr="00273F32" w:rsidRDefault="00EE13A9" w:rsidP="00EE13A9">
      <w:pPr>
        <w:pStyle w:val="TableText"/>
        <w:ind w:left="709" w:hanging="709"/>
        <w:rPr>
          <w:b/>
        </w:rPr>
      </w:pPr>
    </w:p>
    <w:p w14:paraId="0BFB212B" w14:textId="77777777" w:rsidR="00EE13A9" w:rsidRPr="00273F32" w:rsidRDefault="00EE13A9" w:rsidP="00EE13A9">
      <w:pPr>
        <w:pStyle w:val="TableText"/>
        <w:ind w:left="709" w:hanging="709"/>
      </w:pPr>
      <w:r w:rsidRPr="00273F32">
        <w:rPr>
          <w:b/>
        </w:rPr>
        <w:t>Notes:</w:t>
      </w:r>
      <w:r w:rsidRPr="00273F32">
        <w:tab/>
        <w:t>All expenditure in the consultancy, service and other costs table is exclusive of GST. In the summary table, figures are rounded to one decimal place. Discrepancies in tables between totals and sums of components are due to rounding.</w:t>
      </w:r>
    </w:p>
    <w:p w14:paraId="3C341A74" w14:textId="77777777" w:rsidR="00EE13A9" w:rsidRPr="00273F32" w:rsidRDefault="00EE13A9" w:rsidP="00EE13A9">
      <w:pPr>
        <w:pStyle w:val="TableText"/>
      </w:pPr>
      <w:r w:rsidRPr="00273F32">
        <w:tab/>
        <w:t>Media figures are drawn from Table 1.</w:t>
      </w:r>
    </w:p>
    <w:p w14:paraId="35E7B7F2" w14:textId="6EEC3938" w:rsidR="00EE13A9" w:rsidRPr="00273F32" w:rsidRDefault="00EE13A9" w:rsidP="00EE13A9">
      <w:pPr>
        <w:pStyle w:val="TableText"/>
      </w:pPr>
      <w:r w:rsidRPr="00273F32">
        <w:tab/>
      </w:r>
      <w:r w:rsidR="008C713F" w:rsidRPr="00273F32">
        <w:t>‘</w:t>
      </w:r>
      <w:r w:rsidRPr="00273F32">
        <w:t>—</w:t>
      </w:r>
      <w:r w:rsidR="008C713F" w:rsidRPr="00273F32">
        <w:t>’</w:t>
      </w:r>
      <w:r w:rsidRPr="00273F32">
        <w:t xml:space="preserve"> indicates no expenditure against this line item.</w:t>
      </w:r>
    </w:p>
    <w:p w14:paraId="158896A8" w14:textId="73A79557" w:rsidR="00EE13A9" w:rsidRDefault="00EE13A9" w:rsidP="00EE13A9">
      <w:pPr>
        <w:pStyle w:val="TableText"/>
      </w:pPr>
      <w:r w:rsidRPr="00273F32">
        <w:tab/>
        <w:t>‘0.0</w:t>
      </w:r>
      <w:r w:rsidR="00A1277D" w:rsidRPr="00273F32">
        <w:t>’</w:t>
      </w:r>
      <w:r w:rsidRPr="00273F32">
        <w:t xml:space="preserve"> indicates that media was placed, though less than $50,000 was spent.</w:t>
      </w:r>
    </w:p>
    <w:p w14:paraId="34087968" w14:textId="77777777" w:rsidR="009F7B3A" w:rsidRDefault="009F7B3A" w:rsidP="009F7B3A">
      <w:r>
        <w:br w:type="page"/>
      </w:r>
    </w:p>
    <w:p w14:paraId="6BDB9524" w14:textId="7B84E2E3" w:rsidR="00BC467C" w:rsidRPr="008B7385" w:rsidRDefault="00832A4D" w:rsidP="00BC467C">
      <w:pPr>
        <w:pStyle w:val="Heading3"/>
      </w:pPr>
      <w:r>
        <w:t>Australian Bureau of Statistics</w:t>
      </w:r>
      <w:r w:rsidR="00BC467C" w:rsidRPr="008B7385">
        <w:t xml:space="preserve">: </w:t>
      </w:r>
      <w:r>
        <w:rPr>
          <w:i/>
        </w:rPr>
        <w:t xml:space="preserve">2016 Census </w:t>
      </w:r>
    </w:p>
    <w:p w14:paraId="61F56F6D" w14:textId="0495F68A" w:rsidR="00BC467C" w:rsidRPr="008B7385" w:rsidRDefault="00BC467C" w:rsidP="00BC467C">
      <w:r w:rsidRPr="008B7385">
        <w:rPr>
          <w:b/>
        </w:rPr>
        <w:t>Campaign commencement date:</w:t>
      </w:r>
      <w:r w:rsidRPr="008B7385">
        <w:t xml:space="preserve"> </w:t>
      </w:r>
      <w:r w:rsidR="00D37A34">
        <w:t>24 July 2016</w:t>
      </w:r>
    </w:p>
    <w:p w14:paraId="1FC0916D" w14:textId="1F7E7F4C" w:rsidR="00BC467C" w:rsidRPr="008B7385" w:rsidRDefault="00BC467C" w:rsidP="00BC467C">
      <w:r>
        <w:rPr>
          <w:b/>
        </w:rPr>
        <w:t xml:space="preserve">Campaign end date: </w:t>
      </w:r>
      <w:r w:rsidR="00D37A34" w:rsidRPr="006C7CB8">
        <w:t>3 September 2016</w:t>
      </w:r>
    </w:p>
    <w:p w14:paraId="0CDA60F3" w14:textId="40769ED5" w:rsidR="00BC467C" w:rsidRPr="008B7385" w:rsidRDefault="00BC467C" w:rsidP="00BC467C">
      <w:r w:rsidRPr="008B7385">
        <w:rPr>
          <w:b/>
        </w:rPr>
        <w:t>Summary:</w:t>
      </w:r>
      <w:r w:rsidRPr="008B7385">
        <w:t xml:space="preserve"> </w:t>
      </w:r>
      <w:r w:rsidR="00C45006">
        <w:t xml:space="preserve">The campaign aimed to raise </w:t>
      </w:r>
      <w:proofErr w:type="gramStart"/>
      <w:r w:rsidR="00C45006">
        <w:t>awareness of the date of the Census, how to participate and</w:t>
      </w:r>
      <w:r w:rsidR="00DC75A4">
        <w:t>,</w:t>
      </w:r>
      <w:r w:rsidR="00C45006">
        <w:t xml:space="preserve"> increase online and self-response among the general population and those who face potential barriers to participation</w:t>
      </w:r>
      <w:proofErr w:type="gramEnd"/>
      <w:r w:rsidR="00C45006">
        <w:t>.</w:t>
      </w:r>
      <w:r w:rsidR="00C45006">
        <w:t xml:space="preserve">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BC467C" w:rsidRPr="008B7385" w14:paraId="45AED46D" w14:textId="77777777" w:rsidTr="009479EF">
        <w:trPr>
          <w:trHeight w:val="48"/>
          <w:tblHeader/>
        </w:trPr>
        <w:tc>
          <w:tcPr>
            <w:tcW w:w="1485" w:type="pct"/>
            <w:tcBorders>
              <w:top w:val="nil"/>
            </w:tcBorders>
            <w:shd w:val="clear" w:color="auto" w:fill="BDDCDF" w:themeFill="accent1"/>
            <w:vAlign w:val="bottom"/>
          </w:tcPr>
          <w:p w14:paraId="30C5F058" w14:textId="77777777" w:rsidR="00BC467C" w:rsidRPr="00D60755" w:rsidRDefault="00BC467C" w:rsidP="009479EF">
            <w:pPr>
              <w:pStyle w:val="TableText"/>
              <w:rPr>
                <w:b/>
                <w:sz w:val="18"/>
                <w:szCs w:val="18"/>
              </w:rPr>
            </w:pPr>
            <w:r w:rsidRPr="00D60755">
              <w:rPr>
                <w:b/>
                <w:sz w:val="18"/>
                <w:szCs w:val="18"/>
              </w:rPr>
              <w:t>Consultants, services and other costs</w:t>
            </w:r>
          </w:p>
        </w:tc>
        <w:tc>
          <w:tcPr>
            <w:tcW w:w="781" w:type="pct"/>
            <w:tcBorders>
              <w:top w:val="nil"/>
            </w:tcBorders>
            <w:shd w:val="clear" w:color="auto" w:fill="BDDCDF" w:themeFill="accent1"/>
            <w:vAlign w:val="bottom"/>
          </w:tcPr>
          <w:p w14:paraId="34A21DEF" w14:textId="77777777" w:rsidR="00BC467C" w:rsidRPr="00D60755" w:rsidRDefault="00BC467C" w:rsidP="009479EF">
            <w:pPr>
              <w:pStyle w:val="TableText"/>
              <w:jc w:val="right"/>
              <w:rPr>
                <w:b/>
                <w:sz w:val="18"/>
                <w:szCs w:val="18"/>
              </w:rPr>
            </w:pPr>
            <w:r w:rsidRPr="00D60755">
              <w:rPr>
                <w:b/>
                <w:sz w:val="18"/>
                <w:szCs w:val="18"/>
              </w:rPr>
              <w:t xml:space="preserve">Expenditure </w:t>
            </w:r>
            <w:r w:rsidRPr="00D60755">
              <w:rPr>
                <w:b/>
                <w:sz w:val="18"/>
                <w:szCs w:val="18"/>
              </w:rPr>
              <w:br/>
              <w:t>($ thousand)</w:t>
            </w:r>
          </w:p>
        </w:tc>
        <w:tc>
          <w:tcPr>
            <w:tcW w:w="860" w:type="pct"/>
            <w:tcBorders>
              <w:top w:val="nil"/>
            </w:tcBorders>
            <w:shd w:val="clear" w:color="auto" w:fill="BDDCDF" w:themeFill="accent1"/>
            <w:vAlign w:val="bottom"/>
          </w:tcPr>
          <w:p w14:paraId="4A633BFB" w14:textId="77777777" w:rsidR="00BC467C" w:rsidRPr="00D60755" w:rsidRDefault="00BC467C" w:rsidP="009479EF">
            <w:pPr>
              <w:pStyle w:val="TableText"/>
              <w:jc w:val="right"/>
              <w:rPr>
                <w:b/>
                <w:sz w:val="18"/>
                <w:szCs w:val="18"/>
              </w:rPr>
            </w:pPr>
            <w:r w:rsidRPr="00D60755">
              <w:rPr>
                <w:b/>
                <w:sz w:val="18"/>
                <w:szCs w:val="18"/>
              </w:rPr>
              <w:t xml:space="preserve">Contract value </w:t>
            </w:r>
            <w:r w:rsidRPr="00D60755">
              <w:rPr>
                <w:b/>
                <w:sz w:val="18"/>
                <w:szCs w:val="18"/>
              </w:rPr>
              <w:br/>
              <w:t>($ thousand)</w:t>
            </w:r>
          </w:p>
        </w:tc>
        <w:tc>
          <w:tcPr>
            <w:tcW w:w="860" w:type="pct"/>
            <w:tcBorders>
              <w:top w:val="nil"/>
            </w:tcBorders>
            <w:shd w:val="clear" w:color="auto" w:fill="BDDCDF" w:themeFill="accent1"/>
            <w:vAlign w:val="bottom"/>
          </w:tcPr>
          <w:p w14:paraId="5C00E413" w14:textId="77777777" w:rsidR="00BC467C" w:rsidRPr="00D60755" w:rsidRDefault="00BC467C" w:rsidP="009479EF">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BDDCDF" w:themeFill="accent1"/>
            <w:vAlign w:val="bottom"/>
          </w:tcPr>
          <w:p w14:paraId="293A8937" w14:textId="77777777" w:rsidR="00BC467C" w:rsidRPr="00D60755" w:rsidRDefault="00BC467C" w:rsidP="009479EF">
            <w:pPr>
              <w:pStyle w:val="TableText"/>
              <w:jc w:val="right"/>
              <w:rPr>
                <w:b/>
                <w:sz w:val="18"/>
                <w:szCs w:val="18"/>
              </w:rPr>
            </w:pPr>
            <w:r w:rsidRPr="00D60755">
              <w:rPr>
                <w:b/>
                <w:sz w:val="18"/>
                <w:szCs w:val="18"/>
              </w:rPr>
              <w:t>Supplier</w:t>
            </w:r>
          </w:p>
        </w:tc>
      </w:tr>
      <w:tr w:rsidR="00BC467C" w:rsidRPr="008B7385" w14:paraId="45572774" w14:textId="77777777" w:rsidTr="009479EF">
        <w:trPr>
          <w:trHeight w:val="149"/>
        </w:trPr>
        <w:tc>
          <w:tcPr>
            <w:tcW w:w="1485" w:type="pct"/>
            <w:shd w:val="clear" w:color="auto" w:fill="auto"/>
          </w:tcPr>
          <w:p w14:paraId="5F184472" w14:textId="77777777" w:rsidR="00BC467C" w:rsidRPr="00D60755" w:rsidRDefault="00BC467C" w:rsidP="009479EF">
            <w:pPr>
              <w:pStyle w:val="TableText"/>
              <w:rPr>
                <w:sz w:val="18"/>
                <w:szCs w:val="18"/>
              </w:rPr>
            </w:pPr>
            <w:r w:rsidRPr="00D60755">
              <w:rPr>
                <w:sz w:val="18"/>
                <w:szCs w:val="18"/>
              </w:rPr>
              <w:t>Advertising</w:t>
            </w:r>
          </w:p>
        </w:tc>
        <w:tc>
          <w:tcPr>
            <w:tcW w:w="781" w:type="pct"/>
            <w:shd w:val="clear" w:color="auto" w:fill="auto"/>
          </w:tcPr>
          <w:p w14:paraId="4106A401" w14:textId="7486C5FA" w:rsidR="00BC467C" w:rsidRPr="00D60755" w:rsidRDefault="00D37A34" w:rsidP="009479EF">
            <w:pPr>
              <w:pStyle w:val="TableText"/>
              <w:jc w:val="right"/>
              <w:rPr>
                <w:sz w:val="18"/>
                <w:szCs w:val="18"/>
              </w:rPr>
            </w:pPr>
            <w:r w:rsidRPr="00D60755">
              <w:rPr>
                <w:sz w:val="18"/>
                <w:szCs w:val="18"/>
              </w:rPr>
              <w:t>214</w:t>
            </w:r>
          </w:p>
        </w:tc>
        <w:tc>
          <w:tcPr>
            <w:tcW w:w="860" w:type="pct"/>
            <w:shd w:val="clear" w:color="auto" w:fill="auto"/>
          </w:tcPr>
          <w:p w14:paraId="36CE84FE" w14:textId="7F6979DC" w:rsidR="00BC467C" w:rsidRPr="00D60755" w:rsidRDefault="00D37A34" w:rsidP="009479EF">
            <w:pPr>
              <w:pStyle w:val="TableText"/>
              <w:jc w:val="right"/>
              <w:rPr>
                <w:sz w:val="18"/>
                <w:szCs w:val="18"/>
              </w:rPr>
            </w:pPr>
            <w:r w:rsidRPr="00D60755">
              <w:rPr>
                <w:sz w:val="18"/>
                <w:szCs w:val="18"/>
              </w:rPr>
              <w:t>322</w:t>
            </w:r>
          </w:p>
        </w:tc>
        <w:tc>
          <w:tcPr>
            <w:tcW w:w="860" w:type="pct"/>
            <w:shd w:val="clear" w:color="auto" w:fill="auto"/>
          </w:tcPr>
          <w:p w14:paraId="2BD0DAD1" w14:textId="0C7AD4B2" w:rsidR="00BC467C" w:rsidRPr="00D60755" w:rsidRDefault="00D37A34" w:rsidP="009479EF">
            <w:pPr>
              <w:pStyle w:val="TableText"/>
              <w:jc w:val="right"/>
              <w:rPr>
                <w:sz w:val="18"/>
                <w:szCs w:val="18"/>
              </w:rPr>
            </w:pPr>
            <w:r w:rsidRPr="00D60755">
              <w:rPr>
                <w:sz w:val="18"/>
                <w:szCs w:val="18"/>
              </w:rPr>
              <w:t>5</w:t>
            </w:r>
          </w:p>
        </w:tc>
        <w:tc>
          <w:tcPr>
            <w:tcW w:w="1014" w:type="pct"/>
            <w:shd w:val="clear" w:color="auto" w:fill="auto"/>
          </w:tcPr>
          <w:p w14:paraId="066755E7" w14:textId="663CE763" w:rsidR="00BC467C" w:rsidRPr="00D60755" w:rsidRDefault="00D37A34" w:rsidP="009479EF">
            <w:pPr>
              <w:pStyle w:val="TableText"/>
              <w:jc w:val="right"/>
              <w:rPr>
                <w:sz w:val="18"/>
                <w:szCs w:val="18"/>
              </w:rPr>
            </w:pPr>
            <w:proofErr w:type="spellStart"/>
            <w:r w:rsidRPr="00D60755">
              <w:rPr>
                <w:sz w:val="18"/>
                <w:szCs w:val="18"/>
              </w:rPr>
              <w:t>BWM</w:t>
            </w:r>
            <w:proofErr w:type="spellEnd"/>
            <w:r w:rsidRPr="00D60755">
              <w:rPr>
                <w:sz w:val="18"/>
                <w:szCs w:val="18"/>
              </w:rPr>
              <w:t xml:space="preserve"> Dentsu</w:t>
            </w:r>
          </w:p>
        </w:tc>
      </w:tr>
      <w:tr w:rsidR="00BC467C" w:rsidRPr="008B7385" w14:paraId="42EC6D8F" w14:textId="77777777" w:rsidTr="009479EF">
        <w:trPr>
          <w:trHeight w:val="144"/>
        </w:trPr>
        <w:tc>
          <w:tcPr>
            <w:tcW w:w="1485" w:type="pct"/>
            <w:shd w:val="clear" w:color="auto" w:fill="auto"/>
          </w:tcPr>
          <w:p w14:paraId="3B91713F" w14:textId="77777777" w:rsidR="00BC467C" w:rsidRPr="00D60755" w:rsidRDefault="00BC467C" w:rsidP="009479EF">
            <w:pPr>
              <w:pStyle w:val="TableText"/>
              <w:rPr>
                <w:sz w:val="18"/>
                <w:szCs w:val="18"/>
              </w:rPr>
            </w:pPr>
            <w:r w:rsidRPr="00D60755">
              <w:rPr>
                <w:sz w:val="18"/>
                <w:szCs w:val="18"/>
              </w:rPr>
              <w:t>Market research</w:t>
            </w:r>
          </w:p>
        </w:tc>
        <w:tc>
          <w:tcPr>
            <w:tcW w:w="781" w:type="pct"/>
            <w:shd w:val="clear" w:color="auto" w:fill="auto"/>
          </w:tcPr>
          <w:p w14:paraId="55B24B23" w14:textId="55A4A174" w:rsidR="00BC467C" w:rsidRPr="00D60755" w:rsidRDefault="00D37A34" w:rsidP="009479EF">
            <w:pPr>
              <w:pStyle w:val="TableText"/>
              <w:jc w:val="right"/>
              <w:rPr>
                <w:sz w:val="18"/>
                <w:szCs w:val="18"/>
              </w:rPr>
            </w:pPr>
            <w:r w:rsidRPr="00D60755">
              <w:rPr>
                <w:sz w:val="18"/>
                <w:szCs w:val="18"/>
              </w:rPr>
              <w:t>455</w:t>
            </w:r>
          </w:p>
        </w:tc>
        <w:tc>
          <w:tcPr>
            <w:tcW w:w="860" w:type="pct"/>
            <w:shd w:val="clear" w:color="auto" w:fill="auto"/>
          </w:tcPr>
          <w:p w14:paraId="33F961F8" w14:textId="6E111AD5" w:rsidR="00BC467C" w:rsidRPr="00D60755" w:rsidRDefault="00D37A34" w:rsidP="009479EF">
            <w:pPr>
              <w:pStyle w:val="TableText"/>
              <w:jc w:val="right"/>
              <w:rPr>
                <w:sz w:val="18"/>
                <w:szCs w:val="18"/>
              </w:rPr>
            </w:pPr>
            <w:r w:rsidRPr="00D60755">
              <w:rPr>
                <w:sz w:val="18"/>
                <w:szCs w:val="18"/>
              </w:rPr>
              <w:t>239</w:t>
            </w:r>
          </w:p>
        </w:tc>
        <w:tc>
          <w:tcPr>
            <w:tcW w:w="860" w:type="pct"/>
            <w:shd w:val="clear" w:color="auto" w:fill="auto"/>
          </w:tcPr>
          <w:p w14:paraId="01304249" w14:textId="2F6F78AA" w:rsidR="00BC467C" w:rsidRPr="00D60755" w:rsidRDefault="00D37A34" w:rsidP="009479EF">
            <w:pPr>
              <w:pStyle w:val="TableText"/>
              <w:jc w:val="right"/>
              <w:rPr>
                <w:sz w:val="18"/>
                <w:szCs w:val="18"/>
              </w:rPr>
            </w:pPr>
            <w:r w:rsidRPr="00D60755">
              <w:rPr>
                <w:sz w:val="18"/>
                <w:szCs w:val="18"/>
              </w:rPr>
              <w:t>5</w:t>
            </w:r>
          </w:p>
        </w:tc>
        <w:tc>
          <w:tcPr>
            <w:tcW w:w="1014" w:type="pct"/>
            <w:shd w:val="clear" w:color="auto" w:fill="auto"/>
          </w:tcPr>
          <w:p w14:paraId="336BA02B" w14:textId="34F3D0AC" w:rsidR="00BC467C" w:rsidRPr="00D60755" w:rsidRDefault="00D37A34" w:rsidP="009479EF">
            <w:pPr>
              <w:pStyle w:val="TableText"/>
              <w:jc w:val="right"/>
              <w:rPr>
                <w:sz w:val="18"/>
                <w:szCs w:val="18"/>
              </w:rPr>
            </w:pPr>
            <w:r w:rsidRPr="00D60755">
              <w:rPr>
                <w:sz w:val="18"/>
                <w:szCs w:val="18"/>
              </w:rPr>
              <w:t xml:space="preserve">DBM Consultants </w:t>
            </w:r>
          </w:p>
        </w:tc>
      </w:tr>
      <w:tr w:rsidR="00BC467C" w:rsidRPr="008B7385" w14:paraId="2386FF7B" w14:textId="77777777" w:rsidTr="009479EF">
        <w:trPr>
          <w:trHeight w:val="149"/>
        </w:trPr>
        <w:tc>
          <w:tcPr>
            <w:tcW w:w="1485" w:type="pct"/>
            <w:shd w:val="clear" w:color="auto" w:fill="auto"/>
          </w:tcPr>
          <w:p w14:paraId="2EBE0054" w14:textId="77777777" w:rsidR="00BC467C" w:rsidRPr="00D60755" w:rsidRDefault="00BC467C" w:rsidP="009479EF">
            <w:pPr>
              <w:pStyle w:val="TableText"/>
              <w:rPr>
                <w:sz w:val="18"/>
                <w:szCs w:val="18"/>
              </w:rPr>
            </w:pPr>
            <w:r w:rsidRPr="00D60755">
              <w:rPr>
                <w:sz w:val="18"/>
                <w:szCs w:val="18"/>
              </w:rPr>
              <w:t>Public relations</w:t>
            </w:r>
          </w:p>
        </w:tc>
        <w:tc>
          <w:tcPr>
            <w:tcW w:w="781" w:type="pct"/>
            <w:shd w:val="clear" w:color="auto" w:fill="auto"/>
          </w:tcPr>
          <w:p w14:paraId="4A1F7214" w14:textId="4ACE3278" w:rsidR="00BC467C" w:rsidRPr="00D60755" w:rsidRDefault="00D37A34" w:rsidP="009479EF">
            <w:pPr>
              <w:pStyle w:val="TableText"/>
              <w:jc w:val="right"/>
              <w:rPr>
                <w:sz w:val="18"/>
                <w:szCs w:val="18"/>
              </w:rPr>
            </w:pPr>
            <w:r w:rsidRPr="00D60755">
              <w:rPr>
                <w:sz w:val="18"/>
                <w:szCs w:val="18"/>
              </w:rPr>
              <w:t>263</w:t>
            </w:r>
          </w:p>
        </w:tc>
        <w:tc>
          <w:tcPr>
            <w:tcW w:w="860" w:type="pct"/>
            <w:shd w:val="clear" w:color="auto" w:fill="auto"/>
          </w:tcPr>
          <w:p w14:paraId="336841C2" w14:textId="559E8C4F" w:rsidR="00BC467C" w:rsidRPr="00D60755" w:rsidRDefault="00D37A34" w:rsidP="009479EF">
            <w:pPr>
              <w:pStyle w:val="TableText"/>
              <w:jc w:val="right"/>
              <w:rPr>
                <w:sz w:val="18"/>
                <w:szCs w:val="18"/>
              </w:rPr>
            </w:pPr>
            <w:r w:rsidRPr="00D60755">
              <w:rPr>
                <w:sz w:val="18"/>
                <w:szCs w:val="18"/>
              </w:rPr>
              <w:t>204</w:t>
            </w:r>
          </w:p>
        </w:tc>
        <w:tc>
          <w:tcPr>
            <w:tcW w:w="860" w:type="pct"/>
            <w:shd w:val="clear" w:color="auto" w:fill="auto"/>
          </w:tcPr>
          <w:p w14:paraId="41AF76CF" w14:textId="0E9B8CC9" w:rsidR="00BC467C" w:rsidRPr="00D60755" w:rsidRDefault="00D37A34" w:rsidP="009479EF">
            <w:pPr>
              <w:pStyle w:val="TableText"/>
              <w:jc w:val="right"/>
              <w:rPr>
                <w:sz w:val="18"/>
                <w:szCs w:val="18"/>
              </w:rPr>
            </w:pPr>
            <w:r w:rsidRPr="00D60755">
              <w:rPr>
                <w:sz w:val="18"/>
                <w:szCs w:val="18"/>
              </w:rPr>
              <w:t>5</w:t>
            </w:r>
          </w:p>
        </w:tc>
        <w:tc>
          <w:tcPr>
            <w:tcW w:w="1014" w:type="pct"/>
            <w:shd w:val="clear" w:color="auto" w:fill="auto"/>
          </w:tcPr>
          <w:p w14:paraId="036DBA0C" w14:textId="75A8D7B3" w:rsidR="00BC467C" w:rsidRPr="00D60755" w:rsidRDefault="00D37A34" w:rsidP="009479EF">
            <w:pPr>
              <w:pStyle w:val="TableText"/>
              <w:jc w:val="right"/>
              <w:rPr>
                <w:sz w:val="18"/>
                <w:szCs w:val="18"/>
              </w:rPr>
            </w:pPr>
            <w:r w:rsidRPr="00D60755">
              <w:rPr>
                <w:sz w:val="18"/>
                <w:szCs w:val="18"/>
              </w:rPr>
              <w:t xml:space="preserve">Fenton Communications </w:t>
            </w:r>
          </w:p>
        </w:tc>
      </w:tr>
      <w:tr w:rsidR="00BC467C" w:rsidRPr="008B7385" w14:paraId="63D3C04D" w14:textId="77777777" w:rsidTr="009479EF">
        <w:trPr>
          <w:trHeight w:val="149"/>
        </w:trPr>
        <w:tc>
          <w:tcPr>
            <w:tcW w:w="1485" w:type="pct"/>
            <w:shd w:val="clear" w:color="auto" w:fill="auto"/>
          </w:tcPr>
          <w:p w14:paraId="0D03D01A" w14:textId="77777777" w:rsidR="00BC467C" w:rsidRPr="00D60755" w:rsidRDefault="00BC467C" w:rsidP="009479EF">
            <w:pPr>
              <w:pStyle w:val="TableText"/>
              <w:rPr>
                <w:sz w:val="18"/>
                <w:szCs w:val="18"/>
              </w:rPr>
            </w:pPr>
            <w:r w:rsidRPr="00D60755">
              <w:rPr>
                <w:sz w:val="18"/>
                <w:szCs w:val="18"/>
              </w:rPr>
              <w:t>Multicultural marketing</w:t>
            </w:r>
          </w:p>
        </w:tc>
        <w:tc>
          <w:tcPr>
            <w:tcW w:w="781" w:type="pct"/>
            <w:shd w:val="clear" w:color="auto" w:fill="auto"/>
          </w:tcPr>
          <w:p w14:paraId="665334AF" w14:textId="1AF2A8B4" w:rsidR="00BC467C" w:rsidRPr="00D60755" w:rsidRDefault="000A3235" w:rsidP="009479EF">
            <w:pPr>
              <w:pStyle w:val="TableText"/>
              <w:jc w:val="right"/>
              <w:rPr>
                <w:sz w:val="18"/>
                <w:szCs w:val="18"/>
              </w:rPr>
            </w:pPr>
            <w:r w:rsidRPr="00D60755">
              <w:rPr>
                <w:sz w:val="18"/>
                <w:szCs w:val="18"/>
              </w:rPr>
              <w:t>790</w:t>
            </w:r>
          </w:p>
        </w:tc>
        <w:tc>
          <w:tcPr>
            <w:tcW w:w="860" w:type="pct"/>
            <w:shd w:val="clear" w:color="auto" w:fill="auto"/>
          </w:tcPr>
          <w:p w14:paraId="2119031B" w14:textId="0631E8E3" w:rsidR="00BC467C" w:rsidRPr="00D60755" w:rsidRDefault="000A3235" w:rsidP="009479EF">
            <w:pPr>
              <w:pStyle w:val="TableText"/>
              <w:jc w:val="right"/>
              <w:rPr>
                <w:sz w:val="18"/>
                <w:szCs w:val="18"/>
              </w:rPr>
            </w:pPr>
            <w:r w:rsidRPr="00D60755">
              <w:rPr>
                <w:sz w:val="18"/>
                <w:szCs w:val="18"/>
              </w:rPr>
              <w:t>725</w:t>
            </w:r>
          </w:p>
        </w:tc>
        <w:tc>
          <w:tcPr>
            <w:tcW w:w="860" w:type="pct"/>
            <w:shd w:val="clear" w:color="auto" w:fill="auto"/>
          </w:tcPr>
          <w:p w14:paraId="5798DB01" w14:textId="0774153E" w:rsidR="00BC467C" w:rsidRPr="00D60755" w:rsidRDefault="000A3235" w:rsidP="009479EF">
            <w:pPr>
              <w:pStyle w:val="TableText"/>
              <w:jc w:val="right"/>
              <w:rPr>
                <w:sz w:val="18"/>
                <w:szCs w:val="18"/>
              </w:rPr>
            </w:pPr>
            <w:r w:rsidRPr="00D60755">
              <w:rPr>
                <w:sz w:val="18"/>
                <w:szCs w:val="18"/>
              </w:rPr>
              <w:t>5</w:t>
            </w:r>
          </w:p>
        </w:tc>
        <w:tc>
          <w:tcPr>
            <w:tcW w:w="1014" w:type="pct"/>
            <w:shd w:val="clear" w:color="auto" w:fill="auto"/>
          </w:tcPr>
          <w:p w14:paraId="1E16980C" w14:textId="4D59D0F9" w:rsidR="00BC467C" w:rsidRPr="00D60755" w:rsidRDefault="000A3235" w:rsidP="009479EF">
            <w:pPr>
              <w:pStyle w:val="TableText"/>
              <w:jc w:val="right"/>
              <w:rPr>
                <w:sz w:val="18"/>
                <w:szCs w:val="18"/>
              </w:rPr>
            </w:pPr>
            <w:r w:rsidRPr="00D60755">
              <w:rPr>
                <w:sz w:val="18"/>
                <w:szCs w:val="18"/>
              </w:rPr>
              <w:t>Ethnic Communications</w:t>
            </w:r>
          </w:p>
        </w:tc>
      </w:tr>
      <w:tr w:rsidR="00636608" w:rsidRPr="008B7385" w14:paraId="4F34AD99" w14:textId="77777777" w:rsidTr="005D4463">
        <w:trPr>
          <w:trHeight w:val="149"/>
        </w:trPr>
        <w:tc>
          <w:tcPr>
            <w:tcW w:w="1485" w:type="pct"/>
            <w:shd w:val="clear" w:color="auto" w:fill="auto"/>
          </w:tcPr>
          <w:p w14:paraId="4D852FCD" w14:textId="77777777" w:rsidR="00636608" w:rsidRPr="00D60755" w:rsidRDefault="00636608" w:rsidP="00636608">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09879F8C" w14:textId="40DC40FA" w:rsidR="00636608" w:rsidRPr="00D60755" w:rsidRDefault="00636608" w:rsidP="00636608">
            <w:pPr>
              <w:pStyle w:val="TableText"/>
              <w:jc w:val="right"/>
              <w:rPr>
                <w:sz w:val="18"/>
                <w:szCs w:val="18"/>
              </w:rPr>
            </w:pPr>
            <w:r w:rsidRPr="00D60755">
              <w:rPr>
                <w:sz w:val="18"/>
                <w:szCs w:val="18"/>
              </w:rPr>
              <w:t>–</w:t>
            </w:r>
          </w:p>
        </w:tc>
        <w:tc>
          <w:tcPr>
            <w:tcW w:w="860" w:type="pct"/>
            <w:tcBorders>
              <w:bottom w:val="single" w:sz="2" w:space="0" w:color="A7B4BE"/>
            </w:tcBorders>
            <w:shd w:val="clear" w:color="auto" w:fill="auto"/>
          </w:tcPr>
          <w:p w14:paraId="330069B2" w14:textId="5CB57F20" w:rsidR="00636608" w:rsidRPr="00D60755" w:rsidRDefault="00636608" w:rsidP="00636608">
            <w:pPr>
              <w:pStyle w:val="TableText"/>
              <w:jc w:val="right"/>
              <w:rPr>
                <w:sz w:val="18"/>
                <w:szCs w:val="18"/>
              </w:rPr>
            </w:pPr>
            <w:r w:rsidRPr="00D60755">
              <w:rPr>
                <w:sz w:val="18"/>
                <w:szCs w:val="18"/>
              </w:rPr>
              <w:t>–</w:t>
            </w:r>
          </w:p>
        </w:tc>
        <w:tc>
          <w:tcPr>
            <w:tcW w:w="860" w:type="pct"/>
            <w:tcBorders>
              <w:bottom w:val="single" w:sz="2" w:space="0" w:color="A7B4BE"/>
            </w:tcBorders>
            <w:shd w:val="clear" w:color="auto" w:fill="auto"/>
          </w:tcPr>
          <w:p w14:paraId="31E38F1B" w14:textId="39DAD354" w:rsidR="00636608" w:rsidRPr="00D60755" w:rsidRDefault="00636608" w:rsidP="00636608">
            <w:pPr>
              <w:pStyle w:val="TableText"/>
              <w:jc w:val="right"/>
              <w:rPr>
                <w:sz w:val="18"/>
                <w:szCs w:val="18"/>
              </w:rPr>
            </w:pPr>
            <w:r w:rsidRPr="00D60755">
              <w:rPr>
                <w:sz w:val="18"/>
                <w:szCs w:val="18"/>
              </w:rPr>
              <w:t>–</w:t>
            </w:r>
          </w:p>
        </w:tc>
        <w:tc>
          <w:tcPr>
            <w:tcW w:w="1014" w:type="pct"/>
            <w:tcBorders>
              <w:bottom w:val="single" w:sz="2" w:space="0" w:color="A7B4BE"/>
            </w:tcBorders>
            <w:shd w:val="clear" w:color="auto" w:fill="auto"/>
            <w:vAlign w:val="bottom"/>
          </w:tcPr>
          <w:p w14:paraId="01F5D68E" w14:textId="1AEA1C27" w:rsidR="00636608" w:rsidRPr="00D60755" w:rsidRDefault="00636608" w:rsidP="00636608">
            <w:pPr>
              <w:pStyle w:val="TableText"/>
              <w:jc w:val="right"/>
              <w:rPr>
                <w:sz w:val="18"/>
                <w:szCs w:val="18"/>
              </w:rPr>
            </w:pPr>
            <w:r w:rsidRPr="00D60755">
              <w:rPr>
                <w:sz w:val="18"/>
                <w:szCs w:val="18"/>
              </w:rPr>
              <w:t>–</w:t>
            </w:r>
          </w:p>
        </w:tc>
      </w:tr>
      <w:tr w:rsidR="00BC467C" w:rsidRPr="008B7385" w14:paraId="63AE5D63" w14:textId="77777777" w:rsidTr="009479EF">
        <w:trPr>
          <w:trHeight w:val="149"/>
        </w:trPr>
        <w:tc>
          <w:tcPr>
            <w:tcW w:w="1485" w:type="pct"/>
            <w:shd w:val="clear" w:color="auto" w:fill="auto"/>
          </w:tcPr>
          <w:p w14:paraId="32F4A046" w14:textId="77777777" w:rsidR="00BC467C" w:rsidRPr="00D60755" w:rsidRDefault="00BC467C" w:rsidP="009479EF">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6DB5782A" w14:textId="516CCFEB" w:rsidR="00BC467C" w:rsidRPr="00D60755" w:rsidRDefault="00537EAF" w:rsidP="009479EF">
            <w:pPr>
              <w:pStyle w:val="TableText"/>
              <w:jc w:val="right"/>
              <w:rPr>
                <w:sz w:val="18"/>
                <w:szCs w:val="18"/>
              </w:rPr>
            </w:pPr>
            <w:r w:rsidRPr="00D60755">
              <w:rPr>
                <w:sz w:val="18"/>
                <w:szCs w:val="18"/>
              </w:rPr>
              <w:t>109</w:t>
            </w:r>
          </w:p>
        </w:tc>
        <w:tc>
          <w:tcPr>
            <w:tcW w:w="860" w:type="pct"/>
            <w:tcBorders>
              <w:left w:val="single" w:sz="4" w:space="0" w:color="BFBFBF" w:themeColor="background1" w:themeShade="BF"/>
              <w:bottom w:val="nil"/>
              <w:right w:val="nil"/>
            </w:tcBorders>
            <w:shd w:val="clear" w:color="auto" w:fill="auto"/>
          </w:tcPr>
          <w:p w14:paraId="65CFE22F" w14:textId="77777777" w:rsidR="00BC467C" w:rsidRPr="00D60755" w:rsidRDefault="00BC467C" w:rsidP="009479EF">
            <w:pPr>
              <w:pStyle w:val="TableText"/>
              <w:jc w:val="right"/>
              <w:rPr>
                <w:sz w:val="18"/>
                <w:szCs w:val="18"/>
              </w:rPr>
            </w:pPr>
          </w:p>
        </w:tc>
        <w:tc>
          <w:tcPr>
            <w:tcW w:w="860" w:type="pct"/>
            <w:tcBorders>
              <w:left w:val="nil"/>
              <w:bottom w:val="nil"/>
              <w:right w:val="nil"/>
            </w:tcBorders>
            <w:shd w:val="clear" w:color="auto" w:fill="auto"/>
          </w:tcPr>
          <w:p w14:paraId="732519E2" w14:textId="77777777" w:rsidR="00BC467C" w:rsidRPr="00D60755" w:rsidRDefault="00BC467C" w:rsidP="009479EF">
            <w:pPr>
              <w:pStyle w:val="TableText"/>
              <w:jc w:val="right"/>
              <w:rPr>
                <w:sz w:val="18"/>
                <w:szCs w:val="18"/>
              </w:rPr>
            </w:pPr>
          </w:p>
        </w:tc>
        <w:tc>
          <w:tcPr>
            <w:tcW w:w="1014" w:type="pct"/>
            <w:tcBorders>
              <w:left w:val="nil"/>
              <w:bottom w:val="nil"/>
            </w:tcBorders>
            <w:shd w:val="clear" w:color="auto" w:fill="auto"/>
          </w:tcPr>
          <w:p w14:paraId="715EFA1F" w14:textId="77777777" w:rsidR="00BC467C" w:rsidRPr="00D60755" w:rsidRDefault="00BC467C" w:rsidP="009479EF">
            <w:pPr>
              <w:pStyle w:val="TableText"/>
              <w:jc w:val="right"/>
              <w:rPr>
                <w:sz w:val="18"/>
                <w:szCs w:val="18"/>
              </w:rPr>
            </w:pPr>
          </w:p>
        </w:tc>
      </w:tr>
      <w:tr w:rsidR="00BC467C" w:rsidRPr="008B7385" w14:paraId="7437D9E9" w14:textId="77777777" w:rsidTr="009479EF">
        <w:trPr>
          <w:trHeight w:val="149"/>
        </w:trPr>
        <w:tc>
          <w:tcPr>
            <w:tcW w:w="1485" w:type="pct"/>
            <w:shd w:val="clear" w:color="auto" w:fill="auto"/>
          </w:tcPr>
          <w:p w14:paraId="33418EFC" w14:textId="77777777" w:rsidR="00BC467C" w:rsidRPr="00D60755" w:rsidRDefault="00BC467C" w:rsidP="009479EF">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75172239" w14:textId="0F7C6D4D" w:rsidR="00BC467C" w:rsidRPr="00D60755" w:rsidRDefault="00537EAF" w:rsidP="009479EF">
            <w:pPr>
              <w:pStyle w:val="TableText"/>
              <w:jc w:val="right"/>
              <w:rPr>
                <w:sz w:val="18"/>
                <w:szCs w:val="18"/>
              </w:rPr>
            </w:pPr>
            <w:r w:rsidRPr="00D60755">
              <w:rPr>
                <w:sz w:val="18"/>
                <w:szCs w:val="18"/>
              </w:rPr>
              <w:t>374</w:t>
            </w:r>
          </w:p>
        </w:tc>
        <w:tc>
          <w:tcPr>
            <w:tcW w:w="860" w:type="pct"/>
            <w:tcBorders>
              <w:top w:val="nil"/>
              <w:left w:val="single" w:sz="4" w:space="0" w:color="BFBFBF" w:themeColor="background1" w:themeShade="BF"/>
              <w:bottom w:val="nil"/>
              <w:right w:val="nil"/>
            </w:tcBorders>
            <w:shd w:val="clear" w:color="auto" w:fill="auto"/>
          </w:tcPr>
          <w:p w14:paraId="1388EC41" w14:textId="77777777" w:rsidR="00BC467C" w:rsidRPr="00D60755" w:rsidRDefault="00BC467C" w:rsidP="009479EF">
            <w:pPr>
              <w:pStyle w:val="TableText"/>
              <w:jc w:val="right"/>
              <w:rPr>
                <w:sz w:val="18"/>
                <w:szCs w:val="18"/>
              </w:rPr>
            </w:pPr>
          </w:p>
        </w:tc>
        <w:tc>
          <w:tcPr>
            <w:tcW w:w="860" w:type="pct"/>
            <w:tcBorders>
              <w:top w:val="nil"/>
              <w:left w:val="nil"/>
              <w:bottom w:val="nil"/>
              <w:right w:val="nil"/>
            </w:tcBorders>
            <w:shd w:val="clear" w:color="auto" w:fill="auto"/>
          </w:tcPr>
          <w:p w14:paraId="06DC43B9" w14:textId="77777777" w:rsidR="00BC467C" w:rsidRPr="00D60755" w:rsidRDefault="00BC467C" w:rsidP="009479EF">
            <w:pPr>
              <w:pStyle w:val="TableText"/>
              <w:jc w:val="right"/>
              <w:rPr>
                <w:sz w:val="18"/>
                <w:szCs w:val="18"/>
              </w:rPr>
            </w:pPr>
          </w:p>
        </w:tc>
        <w:tc>
          <w:tcPr>
            <w:tcW w:w="1014" w:type="pct"/>
            <w:tcBorders>
              <w:top w:val="nil"/>
              <w:left w:val="nil"/>
              <w:bottom w:val="nil"/>
            </w:tcBorders>
            <w:shd w:val="clear" w:color="auto" w:fill="auto"/>
          </w:tcPr>
          <w:p w14:paraId="4B1EB5F8" w14:textId="77777777" w:rsidR="00BC467C" w:rsidRPr="00D60755" w:rsidRDefault="00BC467C" w:rsidP="009479EF">
            <w:pPr>
              <w:pStyle w:val="TableText"/>
              <w:ind w:left="0"/>
              <w:jc w:val="right"/>
              <w:rPr>
                <w:sz w:val="18"/>
                <w:szCs w:val="18"/>
              </w:rPr>
            </w:pPr>
          </w:p>
        </w:tc>
      </w:tr>
      <w:tr w:rsidR="00BC467C" w:rsidRPr="008B7385" w14:paraId="21F3215B" w14:textId="77777777" w:rsidTr="009479EF">
        <w:trPr>
          <w:trHeight w:val="149"/>
        </w:trPr>
        <w:tc>
          <w:tcPr>
            <w:tcW w:w="1485" w:type="pct"/>
            <w:tcBorders>
              <w:bottom w:val="single" w:sz="2" w:space="0" w:color="A7B4BE"/>
            </w:tcBorders>
            <w:shd w:val="clear" w:color="auto" w:fill="auto"/>
          </w:tcPr>
          <w:p w14:paraId="1DAFB24A" w14:textId="77777777" w:rsidR="00BC467C" w:rsidRPr="00D60755" w:rsidRDefault="00BC467C" w:rsidP="009479EF">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7857710F" w14:textId="2FBA102D" w:rsidR="00BC467C" w:rsidRPr="00D60755" w:rsidRDefault="00537EAF" w:rsidP="009479EF">
            <w:pPr>
              <w:pStyle w:val="TableText"/>
              <w:jc w:val="right"/>
              <w:rPr>
                <w:sz w:val="18"/>
                <w:szCs w:val="18"/>
              </w:rPr>
            </w:pPr>
            <w:r w:rsidRPr="00D60755">
              <w:rPr>
                <w:sz w:val="18"/>
                <w:szCs w:val="18"/>
              </w:rPr>
              <w:t>2,205</w:t>
            </w:r>
          </w:p>
        </w:tc>
        <w:tc>
          <w:tcPr>
            <w:tcW w:w="860" w:type="pct"/>
            <w:tcBorders>
              <w:top w:val="nil"/>
              <w:left w:val="single" w:sz="4" w:space="0" w:color="BFBFBF" w:themeColor="background1" w:themeShade="BF"/>
              <w:bottom w:val="nil"/>
              <w:right w:val="nil"/>
            </w:tcBorders>
            <w:shd w:val="clear" w:color="auto" w:fill="auto"/>
          </w:tcPr>
          <w:p w14:paraId="4D9944C9" w14:textId="77777777" w:rsidR="00BC467C" w:rsidRPr="00D60755" w:rsidRDefault="00BC467C" w:rsidP="009479EF">
            <w:pPr>
              <w:pStyle w:val="TableText"/>
              <w:jc w:val="right"/>
              <w:rPr>
                <w:sz w:val="18"/>
                <w:szCs w:val="18"/>
              </w:rPr>
            </w:pPr>
          </w:p>
        </w:tc>
        <w:tc>
          <w:tcPr>
            <w:tcW w:w="860" w:type="pct"/>
            <w:tcBorders>
              <w:top w:val="nil"/>
              <w:left w:val="nil"/>
              <w:bottom w:val="nil"/>
              <w:right w:val="nil"/>
            </w:tcBorders>
            <w:shd w:val="clear" w:color="auto" w:fill="auto"/>
          </w:tcPr>
          <w:p w14:paraId="0BF0A213" w14:textId="77777777" w:rsidR="00BC467C" w:rsidRPr="00D60755" w:rsidRDefault="00BC467C" w:rsidP="009479EF">
            <w:pPr>
              <w:pStyle w:val="TableText"/>
              <w:jc w:val="right"/>
              <w:rPr>
                <w:sz w:val="18"/>
                <w:szCs w:val="18"/>
              </w:rPr>
            </w:pPr>
          </w:p>
        </w:tc>
        <w:tc>
          <w:tcPr>
            <w:tcW w:w="1014" w:type="pct"/>
            <w:tcBorders>
              <w:top w:val="nil"/>
              <w:left w:val="nil"/>
              <w:bottom w:val="nil"/>
            </w:tcBorders>
            <w:shd w:val="clear" w:color="auto" w:fill="auto"/>
          </w:tcPr>
          <w:p w14:paraId="29865838" w14:textId="77777777" w:rsidR="00BC467C" w:rsidRPr="00D60755" w:rsidRDefault="00BC467C" w:rsidP="009479EF">
            <w:pPr>
              <w:pStyle w:val="TableText"/>
              <w:jc w:val="right"/>
              <w:rPr>
                <w:sz w:val="18"/>
                <w:szCs w:val="18"/>
              </w:rPr>
            </w:pPr>
          </w:p>
        </w:tc>
      </w:tr>
    </w:tbl>
    <w:p w14:paraId="07535EB4" w14:textId="77777777" w:rsidR="00BC467C" w:rsidRPr="008B7385" w:rsidRDefault="00BC467C" w:rsidP="00BC467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467C" w:rsidRPr="008B7385" w14:paraId="4566937D" w14:textId="77777777" w:rsidTr="009479EF">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2464CD2C" w14:textId="77777777" w:rsidR="00BC467C" w:rsidRPr="00D60755" w:rsidRDefault="00BC467C" w:rsidP="009479EF">
            <w:pPr>
              <w:pStyle w:val="TableText"/>
              <w:rPr>
                <w:b/>
                <w:sz w:val="18"/>
                <w:szCs w:val="18"/>
              </w:rPr>
            </w:pPr>
            <w:r w:rsidRPr="00D60755">
              <w:rPr>
                <w:b/>
                <w:sz w:val="18"/>
                <w:szCs w:val="18"/>
              </w:rPr>
              <w:t>Summary</w:t>
            </w:r>
          </w:p>
        </w:tc>
        <w:tc>
          <w:tcPr>
            <w:tcW w:w="1723" w:type="pct"/>
            <w:tcBorders>
              <w:right w:val="nil"/>
            </w:tcBorders>
            <w:shd w:val="clear" w:color="auto" w:fill="BDDCDF" w:themeFill="accent1"/>
            <w:vAlign w:val="center"/>
          </w:tcPr>
          <w:p w14:paraId="4A1FEA26" w14:textId="77777777" w:rsidR="00BC467C" w:rsidRPr="00D60755" w:rsidRDefault="00BC467C" w:rsidP="009479EF">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BC467C" w:rsidRPr="008B7385" w14:paraId="4C1657A3" w14:textId="77777777" w:rsidTr="00D60755">
        <w:trPr>
          <w:trHeight w:val="149"/>
        </w:trPr>
        <w:tc>
          <w:tcPr>
            <w:tcW w:w="3277" w:type="pct"/>
          </w:tcPr>
          <w:p w14:paraId="0B34FA88" w14:textId="77777777" w:rsidR="00BC467C" w:rsidRPr="00D60755" w:rsidRDefault="00BC467C" w:rsidP="00BC467C">
            <w:pPr>
              <w:pStyle w:val="TableText"/>
              <w:rPr>
                <w:sz w:val="18"/>
                <w:szCs w:val="18"/>
              </w:rPr>
            </w:pPr>
            <w:r w:rsidRPr="00D60755">
              <w:rPr>
                <w:sz w:val="18"/>
                <w:szCs w:val="18"/>
              </w:rPr>
              <w:t>Consultants, services and other</w:t>
            </w:r>
          </w:p>
        </w:tc>
        <w:tc>
          <w:tcPr>
            <w:tcW w:w="1723" w:type="pct"/>
            <w:tcBorders>
              <w:right w:val="nil"/>
            </w:tcBorders>
            <w:vAlign w:val="center"/>
          </w:tcPr>
          <w:p w14:paraId="0A7BD7E6" w14:textId="03E7C958" w:rsidR="00BC467C" w:rsidRPr="00D60755" w:rsidRDefault="000E1A4D" w:rsidP="009479EF">
            <w:pPr>
              <w:pStyle w:val="TableText"/>
              <w:jc w:val="right"/>
              <w:rPr>
                <w:sz w:val="18"/>
                <w:szCs w:val="18"/>
              </w:rPr>
            </w:pPr>
            <w:r w:rsidRPr="00D60755">
              <w:rPr>
                <w:sz w:val="18"/>
                <w:szCs w:val="18"/>
              </w:rPr>
              <w:t>2.2</w:t>
            </w:r>
          </w:p>
        </w:tc>
      </w:tr>
      <w:tr w:rsidR="00BC467C" w:rsidRPr="008B7385" w14:paraId="58F87968" w14:textId="77777777" w:rsidTr="00D60755">
        <w:trPr>
          <w:trHeight w:val="149"/>
        </w:trPr>
        <w:tc>
          <w:tcPr>
            <w:tcW w:w="3277" w:type="pct"/>
          </w:tcPr>
          <w:p w14:paraId="102CF431" w14:textId="77777777" w:rsidR="00BC467C" w:rsidRPr="00D60755" w:rsidRDefault="00BC467C" w:rsidP="00BC467C">
            <w:pPr>
              <w:pStyle w:val="TableText"/>
              <w:rPr>
                <w:sz w:val="18"/>
                <w:szCs w:val="18"/>
              </w:rPr>
            </w:pPr>
            <w:r w:rsidRPr="00D60755">
              <w:rPr>
                <w:sz w:val="18"/>
                <w:szCs w:val="18"/>
              </w:rPr>
              <w:t>Media placement</w:t>
            </w:r>
          </w:p>
        </w:tc>
        <w:tc>
          <w:tcPr>
            <w:tcW w:w="1723" w:type="pct"/>
            <w:tcBorders>
              <w:right w:val="nil"/>
            </w:tcBorders>
            <w:vAlign w:val="center"/>
          </w:tcPr>
          <w:p w14:paraId="27A0A576" w14:textId="5B732C25" w:rsidR="00BC467C" w:rsidRPr="00D60755" w:rsidRDefault="0071541A" w:rsidP="009479EF">
            <w:pPr>
              <w:pStyle w:val="TableText"/>
              <w:jc w:val="right"/>
              <w:rPr>
                <w:sz w:val="18"/>
                <w:szCs w:val="18"/>
              </w:rPr>
            </w:pPr>
            <w:r w:rsidRPr="00D60755">
              <w:rPr>
                <w:sz w:val="18"/>
                <w:szCs w:val="18"/>
              </w:rPr>
              <w:t>19.2</w:t>
            </w:r>
          </w:p>
        </w:tc>
      </w:tr>
      <w:tr w:rsidR="00BC467C" w:rsidRPr="008B7385" w14:paraId="711AC352" w14:textId="77777777" w:rsidTr="00D60755">
        <w:trPr>
          <w:trHeight w:val="149"/>
        </w:trPr>
        <w:tc>
          <w:tcPr>
            <w:tcW w:w="3277" w:type="pct"/>
          </w:tcPr>
          <w:p w14:paraId="4F5666F1" w14:textId="77777777" w:rsidR="00BC467C" w:rsidRPr="00D60755" w:rsidRDefault="00BC467C" w:rsidP="00BC467C">
            <w:pPr>
              <w:pStyle w:val="TableText"/>
              <w:ind w:left="284"/>
              <w:rPr>
                <w:i/>
                <w:sz w:val="18"/>
                <w:szCs w:val="18"/>
              </w:rPr>
            </w:pPr>
            <w:r w:rsidRPr="00D60755">
              <w:rPr>
                <w:i/>
                <w:sz w:val="18"/>
                <w:szCs w:val="18"/>
              </w:rPr>
              <w:t>Indigenous media</w:t>
            </w:r>
          </w:p>
        </w:tc>
        <w:tc>
          <w:tcPr>
            <w:tcW w:w="1723" w:type="pct"/>
            <w:tcBorders>
              <w:right w:val="nil"/>
            </w:tcBorders>
            <w:vAlign w:val="center"/>
          </w:tcPr>
          <w:p w14:paraId="40B8156D" w14:textId="0B1454A9" w:rsidR="00BC467C" w:rsidRPr="00D60755" w:rsidRDefault="0071541A" w:rsidP="009479EF">
            <w:pPr>
              <w:pStyle w:val="TableText"/>
              <w:jc w:val="right"/>
              <w:rPr>
                <w:i/>
                <w:sz w:val="18"/>
                <w:szCs w:val="18"/>
              </w:rPr>
            </w:pPr>
            <w:r w:rsidRPr="00D60755">
              <w:rPr>
                <w:i/>
                <w:sz w:val="18"/>
                <w:szCs w:val="18"/>
              </w:rPr>
              <w:t>0.5</w:t>
            </w:r>
          </w:p>
        </w:tc>
      </w:tr>
      <w:tr w:rsidR="00BC467C" w:rsidRPr="008B7385" w14:paraId="49B2DA2D" w14:textId="77777777" w:rsidTr="00D60755">
        <w:trPr>
          <w:trHeight w:val="149"/>
        </w:trPr>
        <w:tc>
          <w:tcPr>
            <w:tcW w:w="3277" w:type="pct"/>
          </w:tcPr>
          <w:p w14:paraId="2AC420FE" w14:textId="77777777" w:rsidR="00BC467C" w:rsidRPr="00D60755" w:rsidRDefault="00BC467C" w:rsidP="00BC467C">
            <w:pPr>
              <w:pStyle w:val="TableText"/>
              <w:ind w:left="284"/>
              <w:rPr>
                <w:i/>
                <w:sz w:val="18"/>
                <w:szCs w:val="18"/>
              </w:rPr>
            </w:pPr>
            <w:r w:rsidRPr="00D60755">
              <w:rPr>
                <w:i/>
                <w:sz w:val="18"/>
                <w:szCs w:val="18"/>
              </w:rPr>
              <w:t>Ethnic media</w:t>
            </w:r>
          </w:p>
        </w:tc>
        <w:tc>
          <w:tcPr>
            <w:tcW w:w="1723" w:type="pct"/>
            <w:tcBorders>
              <w:right w:val="nil"/>
            </w:tcBorders>
            <w:vAlign w:val="center"/>
          </w:tcPr>
          <w:p w14:paraId="41328205" w14:textId="22B5E4C7" w:rsidR="00BC467C" w:rsidRPr="00D60755" w:rsidRDefault="0071541A" w:rsidP="009479EF">
            <w:pPr>
              <w:pStyle w:val="TableText"/>
              <w:jc w:val="right"/>
              <w:rPr>
                <w:i/>
                <w:sz w:val="18"/>
                <w:szCs w:val="18"/>
              </w:rPr>
            </w:pPr>
            <w:r w:rsidRPr="00D60755">
              <w:rPr>
                <w:i/>
                <w:sz w:val="18"/>
                <w:szCs w:val="18"/>
              </w:rPr>
              <w:t>0.8</w:t>
            </w:r>
          </w:p>
        </w:tc>
      </w:tr>
      <w:tr w:rsidR="00BC467C" w:rsidRPr="008B7385" w14:paraId="6E6DDF85" w14:textId="77777777" w:rsidTr="00D60755">
        <w:trPr>
          <w:trHeight w:val="149"/>
        </w:trPr>
        <w:tc>
          <w:tcPr>
            <w:tcW w:w="3277" w:type="pct"/>
          </w:tcPr>
          <w:p w14:paraId="6D68BA73" w14:textId="77777777" w:rsidR="00BC467C" w:rsidRPr="00D60755" w:rsidRDefault="00BC467C" w:rsidP="00BC467C">
            <w:pPr>
              <w:pStyle w:val="TableText"/>
              <w:rPr>
                <w:b/>
                <w:sz w:val="18"/>
                <w:szCs w:val="18"/>
              </w:rPr>
            </w:pPr>
            <w:r w:rsidRPr="00D60755">
              <w:rPr>
                <w:b/>
                <w:sz w:val="18"/>
                <w:szCs w:val="18"/>
              </w:rPr>
              <w:t>Total</w:t>
            </w:r>
          </w:p>
        </w:tc>
        <w:tc>
          <w:tcPr>
            <w:tcW w:w="1723" w:type="pct"/>
            <w:tcBorders>
              <w:right w:val="nil"/>
            </w:tcBorders>
            <w:vAlign w:val="center"/>
          </w:tcPr>
          <w:p w14:paraId="65C5C044" w14:textId="2EEC3279" w:rsidR="00BC467C" w:rsidRPr="00D60755" w:rsidRDefault="000E1A4D" w:rsidP="009479EF">
            <w:pPr>
              <w:pStyle w:val="TableText"/>
              <w:jc w:val="right"/>
              <w:rPr>
                <w:b/>
                <w:sz w:val="18"/>
                <w:szCs w:val="18"/>
              </w:rPr>
            </w:pPr>
            <w:r w:rsidRPr="00D60755">
              <w:rPr>
                <w:b/>
                <w:sz w:val="18"/>
                <w:szCs w:val="18"/>
              </w:rPr>
              <w:t>21.4</w:t>
            </w:r>
          </w:p>
        </w:tc>
      </w:tr>
    </w:tbl>
    <w:p w14:paraId="0824E3F6" w14:textId="77777777" w:rsidR="00BC467C" w:rsidRPr="008B7385" w:rsidRDefault="00BC467C" w:rsidP="00BC467C">
      <w:pPr>
        <w:pStyle w:val="TableText"/>
        <w:ind w:left="709" w:hanging="709"/>
        <w:rPr>
          <w:b/>
        </w:rPr>
      </w:pPr>
    </w:p>
    <w:p w14:paraId="0A4A048D"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549D40D4" w14:textId="77777777" w:rsidR="00BC467C" w:rsidRPr="008B7385" w:rsidRDefault="00BC467C" w:rsidP="00BC467C">
      <w:pPr>
        <w:pStyle w:val="TableText"/>
      </w:pPr>
      <w:r w:rsidRPr="008B7385">
        <w:tab/>
        <w:t>Media figures are drawn from Table 1.</w:t>
      </w:r>
    </w:p>
    <w:p w14:paraId="2FCCFA48" w14:textId="77777777" w:rsidR="00BC467C" w:rsidRPr="008B7385" w:rsidRDefault="00BC467C" w:rsidP="00BC467C">
      <w:pPr>
        <w:pStyle w:val="TableText"/>
      </w:pPr>
      <w:r w:rsidRPr="008B7385">
        <w:tab/>
        <w:t>‘—’ indicates no expenditure against this line item.</w:t>
      </w:r>
    </w:p>
    <w:p w14:paraId="65AA59E5" w14:textId="77777777" w:rsidR="00BC467C" w:rsidRDefault="00BC467C" w:rsidP="00BC467C">
      <w:pPr>
        <w:pStyle w:val="TableText"/>
      </w:pPr>
      <w:r w:rsidRPr="008B7385">
        <w:tab/>
        <w:t>‘0.0’ indicates that media was placed, though less than $50,000 was spent.</w:t>
      </w:r>
    </w:p>
    <w:p w14:paraId="534799CE" w14:textId="77777777" w:rsidR="00BC467C" w:rsidRDefault="00BC467C" w:rsidP="00BC467C">
      <w:pPr>
        <w:suppressAutoHyphens w:val="0"/>
        <w:spacing w:before="0" w:after="120" w:line="440" w:lineRule="atLeast"/>
      </w:pPr>
      <w:r>
        <w:br w:type="page"/>
      </w:r>
    </w:p>
    <w:p w14:paraId="33F0B4D6" w14:textId="4A1F40EC" w:rsidR="00BC467C" w:rsidRPr="008B7385" w:rsidRDefault="00E15125" w:rsidP="00BC467C">
      <w:pPr>
        <w:pStyle w:val="Heading3"/>
      </w:pPr>
      <w:r>
        <w:t>Australian Taxation Office</w:t>
      </w:r>
      <w:r w:rsidR="00BC467C" w:rsidRPr="008B7385">
        <w:t xml:space="preserve">: </w:t>
      </w:r>
      <w:r>
        <w:rPr>
          <w:i/>
        </w:rPr>
        <w:t>Tax Time 2016</w:t>
      </w:r>
    </w:p>
    <w:p w14:paraId="34565354" w14:textId="32DDD0EE" w:rsidR="00BC467C" w:rsidRPr="008B7385" w:rsidRDefault="00BC467C" w:rsidP="00BC467C">
      <w:r w:rsidRPr="008B7385">
        <w:rPr>
          <w:b/>
        </w:rPr>
        <w:t>Campaign commencement date:</w:t>
      </w:r>
      <w:r w:rsidRPr="008B7385">
        <w:t xml:space="preserve"> </w:t>
      </w:r>
      <w:r w:rsidR="00E15125">
        <w:t>1 July 2016</w:t>
      </w:r>
    </w:p>
    <w:p w14:paraId="6EC79255" w14:textId="248978B0" w:rsidR="00BC467C" w:rsidRPr="008B7385" w:rsidRDefault="00BC467C" w:rsidP="00BC467C">
      <w:r>
        <w:rPr>
          <w:b/>
        </w:rPr>
        <w:t xml:space="preserve">Campaign end date: </w:t>
      </w:r>
      <w:r w:rsidR="00E15125" w:rsidRPr="00E15125">
        <w:t>31 October 2016</w:t>
      </w:r>
    </w:p>
    <w:p w14:paraId="7945B864" w14:textId="45D32FA3" w:rsidR="00BC467C" w:rsidRPr="008B7385" w:rsidRDefault="00BC467C" w:rsidP="00BC467C">
      <w:r w:rsidRPr="008B7385">
        <w:rPr>
          <w:b/>
        </w:rPr>
        <w:t>Summary:</w:t>
      </w:r>
      <w:r w:rsidRPr="008B7385">
        <w:t xml:space="preserve"> </w:t>
      </w:r>
      <w:r w:rsidR="00E15125" w:rsidRPr="00E15125">
        <w:t xml:space="preserve">The purpose of the </w:t>
      </w:r>
      <w:r w:rsidR="00EB5B4F">
        <w:t>T</w:t>
      </w:r>
      <w:r w:rsidR="00E15125" w:rsidRPr="00E15125">
        <w:t xml:space="preserve">ax </w:t>
      </w:r>
      <w:r w:rsidR="00EB5B4F">
        <w:t>T</w:t>
      </w:r>
      <w:r w:rsidR="00E15125" w:rsidRPr="00E15125">
        <w:t>ime campaign was to remind taxpayers to prepare and lodge their income tax return, on time, and through the A</w:t>
      </w:r>
      <w:r w:rsidR="00E15125">
        <w:t xml:space="preserve">ustralian </w:t>
      </w:r>
      <w:r w:rsidR="00E15125" w:rsidRPr="00E15125">
        <w:t>T</w:t>
      </w:r>
      <w:r w:rsidR="00E15125">
        <w:t xml:space="preserve">axation </w:t>
      </w:r>
      <w:r w:rsidR="00E15125" w:rsidRPr="00E15125">
        <w:t>O</w:t>
      </w:r>
      <w:r w:rsidR="00E15125">
        <w:t>ffice</w:t>
      </w:r>
      <w:r w:rsidR="00E15125" w:rsidRPr="00E15125">
        <w:t xml:space="preserve">'s </w:t>
      </w:r>
      <w:r w:rsidR="00C519D1">
        <w:t xml:space="preserve">(ATO) </w:t>
      </w:r>
      <w:r w:rsidR="00E15125" w:rsidRPr="00E15125">
        <w:t xml:space="preserve">preferred channel (online). The target audience </w:t>
      </w:r>
      <w:r w:rsidR="00C45006">
        <w:t>was</w:t>
      </w:r>
      <w:r w:rsidR="00E15125" w:rsidRPr="00E15125">
        <w:t xml:space="preserve"> taxpayers who prepare and lodge their own tax returns.</w:t>
      </w:r>
    </w:p>
    <w:p w14:paraId="7905F549" w14:textId="05B16EB4" w:rsidR="00842BE7" w:rsidRPr="00C519D1" w:rsidRDefault="00C519D1" w:rsidP="00BC467C">
      <w:r w:rsidRPr="00C519D1">
        <w:rPr>
          <w:b/>
        </w:rPr>
        <w:t xml:space="preserve">Exception reporting: </w:t>
      </w:r>
      <w:r w:rsidRPr="00C519D1">
        <w:t xml:space="preserve">Culturally and linguistically diverse </w:t>
      </w:r>
      <w:r>
        <w:t xml:space="preserve">and Indigenous </w:t>
      </w:r>
      <w:r w:rsidRPr="00C519D1">
        <w:t xml:space="preserve">audiences were reached through </w:t>
      </w:r>
      <w:proofErr w:type="gramStart"/>
      <w:r w:rsidRPr="00C519D1">
        <w:t>well-established</w:t>
      </w:r>
      <w:proofErr w:type="gramEnd"/>
      <w:r w:rsidRPr="00C519D1">
        <w:t xml:space="preserve">, below the line activities undertaken by the ATO's dedicated Access and Diversity </w:t>
      </w:r>
      <w:r w:rsidRPr="00BF6B86">
        <w:t>Unit.</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BC467C" w:rsidRPr="008B7385" w14:paraId="7C9AA961" w14:textId="77777777" w:rsidTr="009479EF">
        <w:trPr>
          <w:trHeight w:val="48"/>
          <w:tblHeader/>
        </w:trPr>
        <w:tc>
          <w:tcPr>
            <w:tcW w:w="1485" w:type="pct"/>
            <w:tcBorders>
              <w:top w:val="nil"/>
            </w:tcBorders>
            <w:shd w:val="clear" w:color="auto" w:fill="BDDCDF" w:themeFill="accent1"/>
            <w:vAlign w:val="bottom"/>
          </w:tcPr>
          <w:p w14:paraId="155D2ABE" w14:textId="77777777" w:rsidR="00BC467C" w:rsidRPr="00D60755" w:rsidRDefault="00BC467C" w:rsidP="009479EF">
            <w:pPr>
              <w:pStyle w:val="TableText"/>
              <w:rPr>
                <w:b/>
                <w:sz w:val="18"/>
                <w:szCs w:val="18"/>
              </w:rPr>
            </w:pPr>
            <w:r w:rsidRPr="00D60755">
              <w:rPr>
                <w:b/>
                <w:sz w:val="18"/>
                <w:szCs w:val="18"/>
              </w:rPr>
              <w:t>Consultants, services and other costs</w:t>
            </w:r>
          </w:p>
        </w:tc>
        <w:tc>
          <w:tcPr>
            <w:tcW w:w="781" w:type="pct"/>
            <w:tcBorders>
              <w:top w:val="nil"/>
            </w:tcBorders>
            <w:shd w:val="clear" w:color="auto" w:fill="BDDCDF" w:themeFill="accent1"/>
            <w:vAlign w:val="bottom"/>
          </w:tcPr>
          <w:p w14:paraId="323D6908" w14:textId="77777777" w:rsidR="00BC467C" w:rsidRPr="00D60755" w:rsidRDefault="00BC467C" w:rsidP="009479EF">
            <w:pPr>
              <w:pStyle w:val="TableText"/>
              <w:jc w:val="right"/>
              <w:rPr>
                <w:b/>
                <w:sz w:val="18"/>
                <w:szCs w:val="18"/>
              </w:rPr>
            </w:pPr>
            <w:r w:rsidRPr="00D60755">
              <w:rPr>
                <w:b/>
                <w:sz w:val="18"/>
                <w:szCs w:val="18"/>
              </w:rPr>
              <w:t xml:space="preserve">Expenditure </w:t>
            </w:r>
            <w:r w:rsidRPr="00D60755">
              <w:rPr>
                <w:b/>
                <w:sz w:val="18"/>
                <w:szCs w:val="18"/>
              </w:rPr>
              <w:br/>
              <w:t>($ thousand)</w:t>
            </w:r>
          </w:p>
        </w:tc>
        <w:tc>
          <w:tcPr>
            <w:tcW w:w="860" w:type="pct"/>
            <w:tcBorders>
              <w:top w:val="nil"/>
            </w:tcBorders>
            <w:shd w:val="clear" w:color="auto" w:fill="BDDCDF" w:themeFill="accent1"/>
            <w:vAlign w:val="bottom"/>
          </w:tcPr>
          <w:p w14:paraId="78F3369D" w14:textId="77777777" w:rsidR="00BC467C" w:rsidRPr="00D60755" w:rsidRDefault="00BC467C" w:rsidP="009479EF">
            <w:pPr>
              <w:pStyle w:val="TableText"/>
              <w:jc w:val="right"/>
              <w:rPr>
                <w:b/>
                <w:sz w:val="18"/>
                <w:szCs w:val="18"/>
              </w:rPr>
            </w:pPr>
            <w:r w:rsidRPr="00D60755">
              <w:rPr>
                <w:b/>
                <w:sz w:val="18"/>
                <w:szCs w:val="18"/>
              </w:rPr>
              <w:t xml:space="preserve">Contract value </w:t>
            </w:r>
            <w:r w:rsidRPr="00D60755">
              <w:rPr>
                <w:b/>
                <w:sz w:val="18"/>
                <w:szCs w:val="18"/>
              </w:rPr>
              <w:br/>
              <w:t>($ thousand)</w:t>
            </w:r>
          </w:p>
        </w:tc>
        <w:tc>
          <w:tcPr>
            <w:tcW w:w="860" w:type="pct"/>
            <w:tcBorders>
              <w:top w:val="nil"/>
            </w:tcBorders>
            <w:shd w:val="clear" w:color="auto" w:fill="BDDCDF" w:themeFill="accent1"/>
            <w:vAlign w:val="bottom"/>
          </w:tcPr>
          <w:p w14:paraId="258315A8" w14:textId="77777777" w:rsidR="00BC467C" w:rsidRPr="00D60755" w:rsidRDefault="00BC467C" w:rsidP="009479EF">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BDDCDF" w:themeFill="accent1"/>
            <w:vAlign w:val="bottom"/>
          </w:tcPr>
          <w:p w14:paraId="30E281CF" w14:textId="77777777" w:rsidR="00BC467C" w:rsidRPr="00D60755" w:rsidRDefault="00BC467C" w:rsidP="009479EF">
            <w:pPr>
              <w:pStyle w:val="TableText"/>
              <w:jc w:val="right"/>
              <w:rPr>
                <w:b/>
                <w:sz w:val="18"/>
                <w:szCs w:val="18"/>
              </w:rPr>
            </w:pPr>
            <w:r w:rsidRPr="00D60755">
              <w:rPr>
                <w:b/>
                <w:sz w:val="18"/>
                <w:szCs w:val="18"/>
              </w:rPr>
              <w:t>Supplier</w:t>
            </w:r>
          </w:p>
        </w:tc>
      </w:tr>
      <w:tr w:rsidR="00BC467C" w:rsidRPr="008B7385" w14:paraId="085B7623" w14:textId="77777777" w:rsidTr="009479EF">
        <w:trPr>
          <w:trHeight w:val="149"/>
        </w:trPr>
        <w:tc>
          <w:tcPr>
            <w:tcW w:w="1485" w:type="pct"/>
            <w:shd w:val="clear" w:color="auto" w:fill="auto"/>
          </w:tcPr>
          <w:p w14:paraId="5460DD82" w14:textId="77777777" w:rsidR="00BC467C" w:rsidRPr="00D60755" w:rsidRDefault="00BC467C" w:rsidP="009479EF">
            <w:pPr>
              <w:pStyle w:val="TableText"/>
              <w:rPr>
                <w:sz w:val="18"/>
                <w:szCs w:val="18"/>
              </w:rPr>
            </w:pPr>
            <w:r w:rsidRPr="00D60755">
              <w:rPr>
                <w:sz w:val="18"/>
                <w:szCs w:val="18"/>
              </w:rPr>
              <w:t>Advertising</w:t>
            </w:r>
          </w:p>
        </w:tc>
        <w:tc>
          <w:tcPr>
            <w:tcW w:w="781" w:type="pct"/>
            <w:shd w:val="clear" w:color="auto" w:fill="auto"/>
          </w:tcPr>
          <w:p w14:paraId="231E9407" w14:textId="222C0116" w:rsidR="00BC467C" w:rsidRPr="00D60755" w:rsidRDefault="00C519D1" w:rsidP="009479EF">
            <w:pPr>
              <w:pStyle w:val="TableText"/>
              <w:jc w:val="right"/>
              <w:rPr>
                <w:sz w:val="18"/>
                <w:szCs w:val="18"/>
              </w:rPr>
            </w:pPr>
            <w:r w:rsidRPr="00D60755">
              <w:rPr>
                <w:sz w:val="18"/>
                <w:szCs w:val="18"/>
              </w:rPr>
              <w:t>–</w:t>
            </w:r>
          </w:p>
        </w:tc>
        <w:tc>
          <w:tcPr>
            <w:tcW w:w="860" w:type="pct"/>
            <w:shd w:val="clear" w:color="auto" w:fill="auto"/>
          </w:tcPr>
          <w:p w14:paraId="6721952D" w14:textId="06FBD587" w:rsidR="00BC467C" w:rsidRPr="00D60755" w:rsidRDefault="00C519D1" w:rsidP="009479EF">
            <w:pPr>
              <w:pStyle w:val="TableText"/>
              <w:jc w:val="right"/>
              <w:rPr>
                <w:sz w:val="18"/>
                <w:szCs w:val="18"/>
              </w:rPr>
            </w:pPr>
            <w:r w:rsidRPr="00D60755">
              <w:rPr>
                <w:sz w:val="18"/>
                <w:szCs w:val="18"/>
              </w:rPr>
              <w:t>–</w:t>
            </w:r>
          </w:p>
        </w:tc>
        <w:tc>
          <w:tcPr>
            <w:tcW w:w="860" w:type="pct"/>
            <w:shd w:val="clear" w:color="auto" w:fill="auto"/>
          </w:tcPr>
          <w:p w14:paraId="0E64C7E0" w14:textId="3055F019" w:rsidR="00BC467C" w:rsidRPr="00D60755" w:rsidRDefault="00C519D1" w:rsidP="009479EF">
            <w:pPr>
              <w:pStyle w:val="TableText"/>
              <w:jc w:val="right"/>
              <w:rPr>
                <w:sz w:val="18"/>
                <w:szCs w:val="18"/>
              </w:rPr>
            </w:pPr>
            <w:r w:rsidRPr="00D60755">
              <w:rPr>
                <w:sz w:val="18"/>
                <w:szCs w:val="18"/>
              </w:rPr>
              <w:t>–</w:t>
            </w:r>
          </w:p>
        </w:tc>
        <w:tc>
          <w:tcPr>
            <w:tcW w:w="1014" w:type="pct"/>
            <w:shd w:val="clear" w:color="auto" w:fill="auto"/>
          </w:tcPr>
          <w:p w14:paraId="4B549EC3" w14:textId="2DD953C5" w:rsidR="00BC467C" w:rsidRPr="00D60755" w:rsidRDefault="000E1A4D" w:rsidP="009479EF">
            <w:pPr>
              <w:pStyle w:val="TableText"/>
              <w:jc w:val="right"/>
              <w:rPr>
                <w:sz w:val="18"/>
                <w:szCs w:val="18"/>
              </w:rPr>
            </w:pPr>
            <w:r w:rsidRPr="00D60755">
              <w:rPr>
                <w:sz w:val="18"/>
                <w:szCs w:val="18"/>
              </w:rPr>
              <w:t>–</w:t>
            </w:r>
          </w:p>
        </w:tc>
      </w:tr>
      <w:tr w:rsidR="000E1A4D" w:rsidRPr="008B7385" w14:paraId="5073ABFC" w14:textId="77777777" w:rsidTr="009479EF">
        <w:trPr>
          <w:trHeight w:val="144"/>
        </w:trPr>
        <w:tc>
          <w:tcPr>
            <w:tcW w:w="1485" w:type="pct"/>
            <w:shd w:val="clear" w:color="auto" w:fill="auto"/>
          </w:tcPr>
          <w:p w14:paraId="37CFC148" w14:textId="77777777" w:rsidR="000E1A4D" w:rsidRPr="00D60755" w:rsidRDefault="000E1A4D" w:rsidP="009479EF">
            <w:pPr>
              <w:pStyle w:val="TableText"/>
              <w:rPr>
                <w:sz w:val="18"/>
                <w:szCs w:val="18"/>
              </w:rPr>
            </w:pPr>
            <w:r w:rsidRPr="00D60755">
              <w:rPr>
                <w:sz w:val="18"/>
                <w:szCs w:val="18"/>
              </w:rPr>
              <w:t>Market research</w:t>
            </w:r>
          </w:p>
        </w:tc>
        <w:tc>
          <w:tcPr>
            <w:tcW w:w="781" w:type="pct"/>
            <w:shd w:val="clear" w:color="auto" w:fill="auto"/>
          </w:tcPr>
          <w:p w14:paraId="3836B336" w14:textId="058A77F4" w:rsidR="000E1A4D" w:rsidRPr="00D60755" w:rsidRDefault="000E1A4D" w:rsidP="009479EF">
            <w:pPr>
              <w:pStyle w:val="TableText"/>
              <w:jc w:val="right"/>
              <w:rPr>
                <w:sz w:val="18"/>
                <w:szCs w:val="18"/>
              </w:rPr>
            </w:pPr>
            <w:r w:rsidRPr="00D60755">
              <w:rPr>
                <w:sz w:val="18"/>
                <w:szCs w:val="18"/>
              </w:rPr>
              <w:t>–</w:t>
            </w:r>
          </w:p>
        </w:tc>
        <w:tc>
          <w:tcPr>
            <w:tcW w:w="860" w:type="pct"/>
            <w:shd w:val="clear" w:color="auto" w:fill="auto"/>
          </w:tcPr>
          <w:p w14:paraId="2585E01B" w14:textId="2C288783" w:rsidR="000E1A4D" w:rsidRPr="00D60755" w:rsidRDefault="000E1A4D" w:rsidP="009479EF">
            <w:pPr>
              <w:pStyle w:val="TableText"/>
              <w:jc w:val="right"/>
              <w:rPr>
                <w:sz w:val="18"/>
                <w:szCs w:val="18"/>
              </w:rPr>
            </w:pPr>
            <w:r w:rsidRPr="00D60755">
              <w:rPr>
                <w:sz w:val="18"/>
                <w:szCs w:val="18"/>
              </w:rPr>
              <w:t>–</w:t>
            </w:r>
          </w:p>
        </w:tc>
        <w:tc>
          <w:tcPr>
            <w:tcW w:w="860" w:type="pct"/>
            <w:shd w:val="clear" w:color="auto" w:fill="auto"/>
          </w:tcPr>
          <w:p w14:paraId="1BF33C36" w14:textId="29E36516" w:rsidR="000E1A4D" w:rsidRPr="00D60755" w:rsidRDefault="000E1A4D" w:rsidP="009479EF">
            <w:pPr>
              <w:pStyle w:val="TableText"/>
              <w:jc w:val="right"/>
              <w:rPr>
                <w:sz w:val="18"/>
                <w:szCs w:val="18"/>
              </w:rPr>
            </w:pPr>
            <w:r w:rsidRPr="00D60755">
              <w:rPr>
                <w:sz w:val="18"/>
                <w:szCs w:val="18"/>
              </w:rPr>
              <w:t>–</w:t>
            </w:r>
          </w:p>
        </w:tc>
        <w:tc>
          <w:tcPr>
            <w:tcW w:w="1014" w:type="pct"/>
            <w:shd w:val="clear" w:color="auto" w:fill="auto"/>
          </w:tcPr>
          <w:p w14:paraId="5D599345" w14:textId="13A9D530" w:rsidR="000E1A4D" w:rsidRPr="00D60755" w:rsidRDefault="000E1A4D" w:rsidP="009479EF">
            <w:pPr>
              <w:pStyle w:val="TableText"/>
              <w:jc w:val="right"/>
              <w:rPr>
                <w:sz w:val="18"/>
                <w:szCs w:val="18"/>
              </w:rPr>
            </w:pPr>
            <w:r w:rsidRPr="00D60755">
              <w:rPr>
                <w:sz w:val="18"/>
                <w:szCs w:val="18"/>
              </w:rPr>
              <w:t>–</w:t>
            </w:r>
          </w:p>
        </w:tc>
      </w:tr>
      <w:tr w:rsidR="000E1A4D" w:rsidRPr="008B7385" w14:paraId="7BFE0238" w14:textId="77777777" w:rsidTr="009479EF">
        <w:trPr>
          <w:trHeight w:val="149"/>
        </w:trPr>
        <w:tc>
          <w:tcPr>
            <w:tcW w:w="1485" w:type="pct"/>
            <w:shd w:val="clear" w:color="auto" w:fill="auto"/>
          </w:tcPr>
          <w:p w14:paraId="41204EA4" w14:textId="77777777" w:rsidR="000E1A4D" w:rsidRPr="00D60755" w:rsidRDefault="000E1A4D" w:rsidP="009479EF">
            <w:pPr>
              <w:pStyle w:val="TableText"/>
              <w:rPr>
                <w:sz w:val="18"/>
                <w:szCs w:val="18"/>
              </w:rPr>
            </w:pPr>
            <w:r w:rsidRPr="00D60755">
              <w:rPr>
                <w:sz w:val="18"/>
                <w:szCs w:val="18"/>
              </w:rPr>
              <w:t>Public relations</w:t>
            </w:r>
          </w:p>
        </w:tc>
        <w:tc>
          <w:tcPr>
            <w:tcW w:w="781" w:type="pct"/>
            <w:shd w:val="clear" w:color="auto" w:fill="auto"/>
          </w:tcPr>
          <w:p w14:paraId="0F75BE2D" w14:textId="75643DE5" w:rsidR="000E1A4D" w:rsidRPr="00D60755" w:rsidRDefault="000E1A4D" w:rsidP="009479EF">
            <w:pPr>
              <w:pStyle w:val="TableText"/>
              <w:jc w:val="right"/>
              <w:rPr>
                <w:sz w:val="18"/>
                <w:szCs w:val="18"/>
              </w:rPr>
            </w:pPr>
            <w:r w:rsidRPr="00D60755">
              <w:rPr>
                <w:sz w:val="18"/>
                <w:szCs w:val="18"/>
              </w:rPr>
              <w:t>–</w:t>
            </w:r>
          </w:p>
        </w:tc>
        <w:tc>
          <w:tcPr>
            <w:tcW w:w="860" w:type="pct"/>
            <w:shd w:val="clear" w:color="auto" w:fill="auto"/>
          </w:tcPr>
          <w:p w14:paraId="330D7A99" w14:textId="21A76185" w:rsidR="000E1A4D" w:rsidRPr="00D60755" w:rsidRDefault="000E1A4D" w:rsidP="009479EF">
            <w:pPr>
              <w:pStyle w:val="TableText"/>
              <w:jc w:val="right"/>
              <w:rPr>
                <w:sz w:val="18"/>
                <w:szCs w:val="18"/>
              </w:rPr>
            </w:pPr>
            <w:r w:rsidRPr="00D60755">
              <w:rPr>
                <w:sz w:val="18"/>
                <w:szCs w:val="18"/>
              </w:rPr>
              <w:t>–</w:t>
            </w:r>
          </w:p>
        </w:tc>
        <w:tc>
          <w:tcPr>
            <w:tcW w:w="860" w:type="pct"/>
            <w:shd w:val="clear" w:color="auto" w:fill="auto"/>
          </w:tcPr>
          <w:p w14:paraId="2725068A" w14:textId="2D54F160" w:rsidR="000E1A4D" w:rsidRPr="00D60755" w:rsidRDefault="000E1A4D" w:rsidP="009479EF">
            <w:pPr>
              <w:pStyle w:val="TableText"/>
              <w:jc w:val="right"/>
              <w:rPr>
                <w:sz w:val="18"/>
                <w:szCs w:val="18"/>
              </w:rPr>
            </w:pPr>
            <w:r w:rsidRPr="00D60755">
              <w:rPr>
                <w:sz w:val="18"/>
                <w:szCs w:val="18"/>
              </w:rPr>
              <w:t>–</w:t>
            </w:r>
          </w:p>
        </w:tc>
        <w:tc>
          <w:tcPr>
            <w:tcW w:w="1014" w:type="pct"/>
            <w:shd w:val="clear" w:color="auto" w:fill="auto"/>
          </w:tcPr>
          <w:p w14:paraId="5278B67F" w14:textId="2EBCC359" w:rsidR="000E1A4D" w:rsidRPr="00D60755" w:rsidRDefault="000E1A4D" w:rsidP="009479EF">
            <w:pPr>
              <w:pStyle w:val="TableText"/>
              <w:jc w:val="right"/>
              <w:rPr>
                <w:sz w:val="18"/>
                <w:szCs w:val="18"/>
              </w:rPr>
            </w:pPr>
            <w:r w:rsidRPr="00D60755">
              <w:rPr>
                <w:sz w:val="18"/>
                <w:szCs w:val="18"/>
              </w:rPr>
              <w:t>–</w:t>
            </w:r>
          </w:p>
        </w:tc>
      </w:tr>
      <w:tr w:rsidR="000E1A4D" w:rsidRPr="008B7385" w14:paraId="4B00745E" w14:textId="77777777" w:rsidTr="009479EF">
        <w:trPr>
          <w:trHeight w:val="149"/>
        </w:trPr>
        <w:tc>
          <w:tcPr>
            <w:tcW w:w="1485" w:type="pct"/>
            <w:shd w:val="clear" w:color="auto" w:fill="auto"/>
          </w:tcPr>
          <w:p w14:paraId="5AA8279C" w14:textId="77777777" w:rsidR="000E1A4D" w:rsidRPr="00D60755" w:rsidRDefault="000E1A4D" w:rsidP="009479EF">
            <w:pPr>
              <w:pStyle w:val="TableText"/>
              <w:rPr>
                <w:sz w:val="18"/>
                <w:szCs w:val="18"/>
              </w:rPr>
            </w:pPr>
            <w:r w:rsidRPr="00D60755">
              <w:rPr>
                <w:sz w:val="18"/>
                <w:szCs w:val="18"/>
              </w:rPr>
              <w:t>Multicultural marketing</w:t>
            </w:r>
          </w:p>
        </w:tc>
        <w:tc>
          <w:tcPr>
            <w:tcW w:w="781" w:type="pct"/>
            <w:shd w:val="clear" w:color="auto" w:fill="auto"/>
          </w:tcPr>
          <w:p w14:paraId="000482E3" w14:textId="1A9EEE26" w:rsidR="000E1A4D" w:rsidRPr="00D60755" w:rsidRDefault="000E1A4D" w:rsidP="009479EF">
            <w:pPr>
              <w:pStyle w:val="TableText"/>
              <w:jc w:val="right"/>
              <w:rPr>
                <w:sz w:val="18"/>
                <w:szCs w:val="18"/>
              </w:rPr>
            </w:pPr>
            <w:r w:rsidRPr="00D60755">
              <w:rPr>
                <w:sz w:val="18"/>
                <w:szCs w:val="18"/>
              </w:rPr>
              <w:t>–</w:t>
            </w:r>
          </w:p>
        </w:tc>
        <w:tc>
          <w:tcPr>
            <w:tcW w:w="860" w:type="pct"/>
            <w:shd w:val="clear" w:color="auto" w:fill="auto"/>
          </w:tcPr>
          <w:p w14:paraId="481DF191" w14:textId="5E22DFD9" w:rsidR="000E1A4D" w:rsidRPr="00D60755" w:rsidRDefault="000E1A4D" w:rsidP="009479EF">
            <w:pPr>
              <w:pStyle w:val="TableText"/>
              <w:jc w:val="right"/>
              <w:rPr>
                <w:sz w:val="18"/>
                <w:szCs w:val="18"/>
              </w:rPr>
            </w:pPr>
            <w:r w:rsidRPr="00D60755">
              <w:rPr>
                <w:sz w:val="18"/>
                <w:szCs w:val="18"/>
              </w:rPr>
              <w:t>–</w:t>
            </w:r>
          </w:p>
        </w:tc>
        <w:tc>
          <w:tcPr>
            <w:tcW w:w="860" w:type="pct"/>
            <w:shd w:val="clear" w:color="auto" w:fill="auto"/>
          </w:tcPr>
          <w:p w14:paraId="3FC91CDF" w14:textId="7AF282F0" w:rsidR="000E1A4D" w:rsidRPr="00D60755" w:rsidRDefault="000E1A4D" w:rsidP="009479EF">
            <w:pPr>
              <w:pStyle w:val="TableText"/>
              <w:jc w:val="right"/>
              <w:rPr>
                <w:sz w:val="18"/>
                <w:szCs w:val="18"/>
              </w:rPr>
            </w:pPr>
            <w:r w:rsidRPr="00D60755">
              <w:rPr>
                <w:sz w:val="18"/>
                <w:szCs w:val="18"/>
              </w:rPr>
              <w:t>–</w:t>
            </w:r>
          </w:p>
        </w:tc>
        <w:tc>
          <w:tcPr>
            <w:tcW w:w="1014" w:type="pct"/>
            <w:shd w:val="clear" w:color="auto" w:fill="auto"/>
          </w:tcPr>
          <w:p w14:paraId="21656C82" w14:textId="44961BBC" w:rsidR="000E1A4D" w:rsidRPr="00D60755" w:rsidRDefault="000E1A4D" w:rsidP="009479EF">
            <w:pPr>
              <w:pStyle w:val="TableText"/>
              <w:jc w:val="right"/>
              <w:rPr>
                <w:sz w:val="18"/>
                <w:szCs w:val="18"/>
              </w:rPr>
            </w:pPr>
            <w:r w:rsidRPr="00D60755">
              <w:rPr>
                <w:sz w:val="18"/>
                <w:szCs w:val="18"/>
              </w:rPr>
              <w:t>–</w:t>
            </w:r>
          </w:p>
        </w:tc>
      </w:tr>
      <w:tr w:rsidR="000E1A4D" w:rsidRPr="008B7385" w14:paraId="4121283B" w14:textId="77777777" w:rsidTr="009479EF">
        <w:trPr>
          <w:trHeight w:val="149"/>
        </w:trPr>
        <w:tc>
          <w:tcPr>
            <w:tcW w:w="1485" w:type="pct"/>
            <w:shd w:val="clear" w:color="auto" w:fill="auto"/>
          </w:tcPr>
          <w:p w14:paraId="6B7D1C61" w14:textId="77777777" w:rsidR="000E1A4D" w:rsidRPr="00D60755" w:rsidRDefault="000E1A4D" w:rsidP="009479EF">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39B69419" w14:textId="4DB2E086" w:rsidR="000E1A4D" w:rsidRPr="00D60755" w:rsidRDefault="000E1A4D" w:rsidP="009479EF">
            <w:pPr>
              <w:pStyle w:val="TableText"/>
              <w:jc w:val="right"/>
              <w:rPr>
                <w:sz w:val="18"/>
                <w:szCs w:val="18"/>
              </w:rPr>
            </w:pPr>
            <w:r w:rsidRPr="00D60755">
              <w:rPr>
                <w:sz w:val="18"/>
                <w:szCs w:val="18"/>
              </w:rPr>
              <w:t>–</w:t>
            </w:r>
          </w:p>
        </w:tc>
        <w:tc>
          <w:tcPr>
            <w:tcW w:w="860" w:type="pct"/>
            <w:tcBorders>
              <w:bottom w:val="single" w:sz="2" w:space="0" w:color="A7B4BE"/>
            </w:tcBorders>
            <w:shd w:val="clear" w:color="auto" w:fill="auto"/>
          </w:tcPr>
          <w:p w14:paraId="2C5C5B6D" w14:textId="625C5DBA" w:rsidR="000E1A4D" w:rsidRPr="00D60755" w:rsidRDefault="000E1A4D" w:rsidP="009479EF">
            <w:pPr>
              <w:pStyle w:val="TableText"/>
              <w:jc w:val="right"/>
              <w:rPr>
                <w:sz w:val="18"/>
                <w:szCs w:val="18"/>
              </w:rPr>
            </w:pPr>
            <w:r w:rsidRPr="00D60755">
              <w:rPr>
                <w:sz w:val="18"/>
                <w:szCs w:val="18"/>
              </w:rPr>
              <w:t>–</w:t>
            </w:r>
          </w:p>
        </w:tc>
        <w:tc>
          <w:tcPr>
            <w:tcW w:w="860" w:type="pct"/>
            <w:tcBorders>
              <w:bottom w:val="single" w:sz="2" w:space="0" w:color="A7B4BE"/>
            </w:tcBorders>
            <w:shd w:val="clear" w:color="auto" w:fill="auto"/>
          </w:tcPr>
          <w:p w14:paraId="6E2C1DFE" w14:textId="0C849BBD" w:rsidR="000E1A4D" w:rsidRPr="00D60755" w:rsidRDefault="000E1A4D" w:rsidP="009479EF">
            <w:pPr>
              <w:pStyle w:val="TableText"/>
              <w:jc w:val="right"/>
              <w:rPr>
                <w:sz w:val="18"/>
                <w:szCs w:val="18"/>
              </w:rPr>
            </w:pPr>
            <w:r w:rsidRPr="00D60755">
              <w:rPr>
                <w:sz w:val="18"/>
                <w:szCs w:val="18"/>
              </w:rPr>
              <w:t>–</w:t>
            </w:r>
          </w:p>
        </w:tc>
        <w:tc>
          <w:tcPr>
            <w:tcW w:w="1014" w:type="pct"/>
            <w:tcBorders>
              <w:bottom w:val="single" w:sz="2" w:space="0" w:color="A7B4BE"/>
            </w:tcBorders>
            <w:shd w:val="clear" w:color="auto" w:fill="auto"/>
          </w:tcPr>
          <w:p w14:paraId="2D87785C" w14:textId="56575C1A" w:rsidR="000E1A4D" w:rsidRPr="00D60755" w:rsidRDefault="000E1A4D" w:rsidP="009479EF">
            <w:pPr>
              <w:pStyle w:val="TableText"/>
              <w:jc w:val="right"/>
              <w:rPr>
                <w:sz w:val="18"/>
                <w:szCs w:val="18"/>
              </w:rPr>
            </w:pPr>
            <w:r w:rsidRPr="00D60755">
              <w:rPr>
                <w:sz w:val="18"/>
                <w:szCs w:val="18"/>
              </w:rPr>
              <w:t>–</w:t>
            </w:r>
          </w:p>
        </w:tc>
      </w:tr>
      <w:tr w:rsidR="000E1A4D" w:rsidRPr="008B7385" w14:paraId="17709A8F" w14:textId="77777777" w:rsidTr="009479EF">
        <w:trPr>
          <w:trHeight w:val="149"/>
        </w:trPr>
        <w:tc>
          <w:tcPr>
            <w:tcW w:w="1485" w:type="pct"/>
            <w:shd w:val="clear" w:color="auto" w:fill="auto"/>
          </w:tcPr>
          <w:p w14:paraId="30112BDD" w14:textId="77777777" w:rsidR="000E1A4D" w:rsidRPr="00D60755" w:rsidRDefault="000E1A4D" w:rsidP="009479EF">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1DCC7B41" w14:textId="3A4F12A7" w:rsidR="000E1A4D" w:rsidRPr="00D60755" w:rsidRDefault="000E1A4D" w:rsidP="009479EF">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48A12868" w14:textId="77777777" w:rsidR="000E1A4D" w:rsidRPr="00D60755" w:rsidRDefault="000E1A4D" w:rsidP="009479EF">
            <w:pPr>
              <w:pStyle w:val="TableText"/>
              <w:jc w:val="right"/>
              <w:rPr>
                <w:sz w:val="18"/>
                <w:szCs w:val="18"/>
              </w:rPr>
            </w:pPr>
          </w:p>
        </w:tc>
        <w:tc>
          <w:tcPr>
            <w:tcW w:w="860" w:type="pct"/>
            <w:tcBorders>
              <w:left w:val="nil"/>
              <w:bottom w:val="nil"/>
              <w:right w:val="nil"/>
            </w:tcBorders>
            <w:shd w:val="clear" w:color="auto" w:fill="auto"/>
          </w:tcPr>
          <w:p w14:paraId="6997F5AC" w14:textId="77777777" w:rsidR="000E1A4D" w:rsidRPr="00D60755" w:rsidRDefault="000E1A4D" w:rsidP="009479EF">
            <w:pPr>
              <w:pStyle w:val="TableText"/>
              <w:jc w:val="right"/>
              <w:rPr>
                <w:sz w:val="18"/>
                <w:szCs w:val="18"/>
              </w:rPr>
            </w:pPr>
          </w:p>
        </w:tc>
        <w:tc>
          <w:tcPr>
            <w:tcW w:w="1014" w:type="pct"/>
            <w:tcBorders>
              <w:left w:val="nil"/>
              <w:bottom w:val="nil"/>
            </w:tcBorders>
            <w:shd w:val="clear" w:color="auto" w:fill="auto"/>
          </w:tcPr>
          <w:p w14:paraId="05B8A3CD" w14:textId="77777777" w:rsidR="000E1A4D" w:rsidRPr="00D60755" w:rsidRDefault="000E1A4D" w:rsidP="009479EF">
            <w:pPr>
              <w:pStyle w:val="TableText"/>
              <w:jc w:val="right"/>
              <w:rPr>
                <w:sz w:val="18"/>
                <w:szCs w:val="18"/>
              </w:rPr>
            </w:pPr>
          </w:p>
        </w:tc>
      </w:tr>
      <w:tr w:rsidR="000E1A4D" w:rsidRPr="008B7385" w14:paraId="6D6350AD" w14:textId="77777777" w:rsidTr="009479EF">
        <w:trPr>
          <w:trHeight w:val="149"/>
        </w:trPr>
        <w:tc>
          <w:tcPr>
            <w:tcW w:w="1485" w:type="pct"/>
            <w:shd w:val="clear" w:color="auto" w:fill="auto"/>
          </w:tcPr>
          <w:p w14:paraId="55E6246F" w14:textId="77777777" w:rsidR="000E1A4D" w:rsidRPr="00D60755" w:rsidRDefault="000E1A4D" w:rsidP="009479EF">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791090E9" w14:textId="068B6065" w:rsidR="000E1A4D" w:rsidRPr="00D60755" w:rsidRDefault="000E1A4D" w:rsidP="009479EF">
            <w:pPr>
              <w:pStyle w:val="TableText"/>
              <w:jc w:val="right"/>
              <w:rPr>
                <w:sz w:val="18"/>
                <w:szCs w:val="18"/>
              </w:rPr>
            </w:pPr>
            <w:r w:rsidRPr="00D60755">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0B942BA4" w14:textId="77777777" w:rsidR="000E1A4D" w:rsidRPr="00D60755" w:rsidRDefault="000E1A4D" w:rsidP="009479EF">
            <w:pPr>
              <w:pStyle w:val="TableText"/>
              <w:jc w:val="right"/>
              <w:rPr>
                <w:sz w:val="18"/>
                <w:szCs w:val="18"/>
              </w:rPr>
            </w:pPr>
          </w:p>
        </w:tc>
        <w:tc>
          <w:tcPr>
            <w:tcW w:w="860" w:type="pct"/>
            <w:tcBorders>
              <w:top w:val="nil"/>
              <w:left w:val="nil"/>
              <w:bottom w:val="nil"/>
              <w:right w:val="nil"/>
            </w:tcBorders>
            <w:shd w:val="clear" w:color="auto" w:fill="auto"/>
          </w:tcPr>
          <w:p w14:paraId="4E5AE2C2" w14:textId="77777777" w:rsidR="000E1A4D" w:rsidRPr="00D60755" w:rsidRDefault="000E1A4D" w:rsidP="009479EF">
            <w:pPr>
              <w:pStyle w:val="TableText"/>
              <w:jc w:val="right"/>
              <w:rPr>
                <w:sz w:val="18"/>
                <w:szCs w:val="18"/>
              </w:rPr>
            </w:pPr>
          </w:p>
        </w:tc>
        <w:tc>
          <w:tcPr>
            <w:tcW w:w="1014" w:type="pct"/>
            <w:tcBorders>
              <w:top w:val="nil"/>
              <w:left w:val="nil"/>
              <w:bottom w:val="nil"/>
            </w:tcBorders>
            <w:shd w:val="clear" w:color="auto" w:fill="auto"/>
          </w:tcPr>
          <w:p w14:paraId="0FB9FE74" w14:textId="77777777" w:rsidR="000E1A4D" w:rsidRPr="00D60755" w:rsidRDefault="000E1A4D" w:rsidP="009479EF">
            <w:pPr>
              <w:pStyle w:val="TableText"/>
              <w:ind w:left="0"/>
              <w:jc w:val="right"/>
              <w:rPr>
                <w:sz w:val="18"/>
                <w:szCs w:val="18"/>
              </w:rPr>
            </w:pPr>
          </w:p>
        </w:tc>
      </w:tr>
      <w:tr w:rsidR="000E1A4D" w:rsidRPr="008B7385" w14:paraId="6437C41F" w14:textId="77777777" w:rsidTr="009479EF">
        <w:trPr>
          <w:trHeight w:val="149"/>
        </w:trPr>
        <w:tc>
          <w:tcPr>
            <w:tcW w:w="1485" w:type="pct"/>
            <w:tcBorders>
              <w:bottom w:val="single" w:sz="2" w:space="0" w:color="A7B4BE"/>
            </w:tcBorders>
            <w:shd w:val="clear" w:color="auto" w:fill="auto"/>
          </w:tcPr>
          <w:p w14:paraId="161AE0F4" w14:textId="77777777" w:rsidR="000E1A4D" w:rsidRPr="00D60755" w:rsidRDefault="000E1A4D" w:rsidP="009479EF">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2034BDE5" w14:textId="623D0D2D" w:rsidR="000E1A4D" w:rsidRPr="00D60755" w:rsidRDefault="00703AAA" w:rsidP="009479EF">
            <w:pPr>
              <w:pStyle w:val="TableText"/>
              <w:jc w:val="right"/>
              <w:rPr>
                <w:sz w:val="18"/>
                <w:szCs w:val="18"/>
              </w:rPr>
            </w:pPr>
            <w:r w:rsidRPr="00D60755">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2265B816" w14:textId="77777777" w:rsidR="000E1A4D" w:rsidRPr="00D60755" w:rsidRDefault="000E1A4D" w:rsidP="009479EF">
            <w:pPr>
              <w:pStyle w:val="TableText"/>
              <w:jc w:val="right"/>
              <w:rPr>
                <w:sz w:val="18"/>
                <w:szCs w:val="18"/>
              </w:rPr>
            </w:pPr>
          </w:p>
        </w:tc>
        <w:tc>
          <w:tcPr>
            <w:tcW w:w="860" w:type="pct"/>
            <w:tcBorders>
              <w:top w:val="nil"/>
              <w:left w:val="nil"/>
              <w:bottom w:val="nil"/>
              <w:right w:val="nil"/>
            </w:tcBorders>
            <w:shd w:val="clear" w:color="auto" w:fill="auto"/>
          </w:tcPr>
          <w:p w14:paraId="3353D8D1" w14:textId="77777777" w:rsidR="000E1A4D" w:rsidRPr="00D60755" w:rsidRDefault="000E1A4D" w:rsidP="009479EF">
            <w:pPr>
              <w:pStyle w:val="TableText"/>
              <w:jc w:val="right"/>
              <w:rPr>
                <w:sz w:val="18"/>
                <w:szCs w:val="18"/>
              </w:rPr>
            </w:pPr>
          </w:p>
        </w:tc>
        <w:tc>
          <w:tcPr>
            <w:tcW w:w="1014" w:type="pct"/>
            <w:tcBorders>
              <w:top w:val="nil"/>
              <w:left w:val="nil"/>
              <w:bottom w:val="nil"/>
            </w:tcBorders>
            <w:shd w:val="clear" w:color="auto" w:fill="auto"/>
          </w:tcPr>
          <w:p w14:paraId="32B1A5F0" w14:textId="77777777" w:rsidR="000E1A4D" w:rsidRPr="00D60755" w:rsidRDefault="000E1A4D" w:rsidP="009479EF">
            <w:pPr>
              <w:pStyle w:val="TableText"/>
              <w:jc w:val="right"/>
              <w:rPr>
                <w:sz w:val="18"/>
                <w:szCs w:val="18"/>
              </w:rPr>
            </w:pPr>
          </w:p>
        </w:tc>
      </w:tr>
    </w:tbl>
    <w:p w14:paraId="4A6BD498" w14:textId="77777777" w:rsidR="00BC467C" w:rsidRPr="008B7385" w:rsidRDefault="00BC467C" w:rsidP="00BC467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467C" w:rsidRPr="008B7385" w14:paraId="06E215C0" w14:textId="77777777" w:rsidTr="00606A80">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25C7A44F" w14:textId="77777777" w:rsidR="00BC467C" w:rsidRPr="00D60755" w:rsidRDefault="00BC467C" w:rsidP="00606A80">
            <w:pPr>
              <w:pStyle w:val="TableText"/>
              <w:rPr>
                <w:b/>
                <w:sz w:val="18"/>
                <w:szCs w:val="18"/>
              </w:rPr>
            </w:pPr>
            <w:r w:rsidRPr="00D60755">
              <w:rPr>
                <w:b/>
                <w:sz w:val="18"/>
                <w:szCs w:val="18"/>
              </w:rPr>
              <w:t>Summary</w:t>
            </w:r>
          </w:p>
        </w:tc>
        <w:tc>
          <w:tcPr>
            <w:tcW w:w="1723" w:type="pct"/>
            <w:tcBorders>
              <w:right w:val="nil"/>
            </w:tcBorders>
            <w:shd w:val="clear" w:color="auto" w:fill="BDDCDF" w:themeFill="accent1"/>
            <w:vAlign w:val="center"/>
          </w:tcPr>
          <w:p w14:paraId="76F74369" w14:textId="77777777" w:rsidR="00BC467C" w:rsidRPr="00D60755" w:rsidRDefault="00BC467C" w:rsidP="00D60755">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BC467C" w:rsidRPr="008B7385" w14:paraId="0DE094B9" w14:textId="77777777" w:rsidTr="00D60755">
        <w:trPr>
          <w:trHeight w:val="149"/>
        </w:trPr>
        <w:tc>
          <w:tcPr>
            <w:tcW w:w="3277" w:type="pct"/>
          </w:tcPr>
          <w:p w14:paraId="2A690AF1" w14:textId="77777777" w:rsidR="00BC467C" w:rsidRPr="00D60755" w:rsidRDefault="00BC467C" w:rsidP="00BC467C">
            <w:pPr>
              <w:pStyle w:val="TableText"/>
              <w:rPr>
                <w:sz w:val="18"/>
                <w:szCs w:val="18"/>
              </w:rPr>
            </w:pPr>
            <w:r w:rsidRPr="00D60755">
              <w:rPr>
                <w:sz w:val="18"/>
                <w:szCs w:val="18"/>
              </w:rPr>
              <w:t>Consultants, services and other</w:t>
            </w:r>
          </w:p>
        </w:tc>
        <w:tc>
          <w:tcPr>
            <w:tcW w:w="1723" w:type="pct"/>
            <w:tcBorders>
              <w:right w:val="nil"/>
            </w:tcBorders>
            <w:vAlign w:val="center"/>
          </w:tcPr>
          <w:p w14:paraId="1AD58F21" w14:textId="3D32C01D" w:rsidR="00BC467C" w:rsidRPr="00D60755" w:rsidRDefault="00703AAA" w:rsidP="00D60755">
            <w:pPr>
              <w:pStyle w:val="TableText"/>
              <w:jc w:val="right"/>
              <w:rPr>
                <w:sz w:val="18"/>
                <w:szCs w:val="18"/>
              </w:rPr>
            </w:pPr>
            <w:r w:rsidRPr="00D60755">
              <w:rPr>
                <w:sz w:val="18"/>
                <w:szCs w:val="18"/>
              </w:rPr>
              <w:t>–</w:t>
            </w:r>
          </w:p>
        </w:tc>
      </w:tr>
      <w:tr w:rsidR="00BC467C" w:rsidRPr="008B7385" w14:paraId="2BDA83DD" w14:textId="77777777" w:rsidTr="00D60755">
        <w:trPr>
          <w:trHeight w:val="149"/>
        </w:trPr>
        <w:tc>
          <w:tcPr>
            <w:tcW w:w="3277" w:type="pct"/>
          </w:tcPr>
          <w:p w14:paraId="7BB6255E" w14:textId="77777777" w:rsidR="00BC467C" w:rsidRPr="00D60755" w:rsidRDefault="00BC467C" w:rsidP="00BC467C">
            <w:pPr>
              <w:pStyle w:val="TableText"/>
              <w:rPr>
                <w:sz w:val="18"/>
                <w:szCs w:val="18"/>
              </w:rPr>
            </w:pPr>
            <w:r w:rsidRPr="00D60755">
              <w:rPr>
                <w:sz w:val="18"/>
                <w:szCs w:val="18"/>
              </w:rPr>
              <w:t>Media placement</w:t>
            </w:r>
          </w:p>
        </w:tc>
        <w:tc>
          <w:tcPr>
            <w:tcW w:w="1723" w:type="pct"/>
            <w:tcBorders>
              <w:right w:val="nil"/>
            </w:tcBorders>
            <w:vAlign w:val="center"/>
          </w:tcPr>
          <w:p w14:paraId="15C46EC7" w14:textId="0345E64A" w:rsidR="00BC467C" w:rsidRPr="00D60755" w:rsidRDefault="001F53BE" w:rsidP="00D60755">
            <w:pPr>
              <w:pStyle w:val="TableText"/>
              <w:jc w:val="right"/>
              <w:rPr>
                <w:sz w:val="18"/>
                <w:szCs w:val="18"/>
              </w:rPr>
            </w:pPr>
            <w:r w:rsidRPr="00D60755">
              <w:rPr>
                <w:sz w:val="18"/>
                <w:szCs w:val="18"/>
              </w:rPr>
              <w:t>0.2</w:t>
            </w:r>
          </w:p>
        </w:tc>
      </w:tr>
      <w:tr w:rsidR="00BC467C" w:rsidRPr="008B7385" w14:paraId="05B4646D" w14:textId="77777777" w:rsidTr="00D60755">
        <w:trPr>
          <w:trHeight w:val="149"/>
        </w:trPr>
        <w:tc>
          <w:tcPr>
            <w:tcW w:w="3277" w:type="pct"/>
          </w:tcPr>
          <w:p w14:paraId="79017845" w14:textId="77777777" w:rsidR="00BC467C" w:rsidRPr="00D60755" w:rsidRDefault="00BC467C" w:rsidP="00BC467C">
            <w:pPr>
              <w:pStyle w:val="TableText"/>
              <w:ind w:left="284"/>
              <w:rPr>
                <w:i/>
                <w:sz w:val="18"/>
                <w:szCs w:val="18"/>
              </w:rPr>
            </w:pPr>
            <w:r w:rsidRPr="00D60755">
              <w:rPr>
                <w:i/>
                <w:sz w:val="18"/>
                <w:szCs w:val="18"/>
              </w:rPr>
              <w:t>Indigenous media</w:t>
            </w:r>
          </w:p>
        </w:tc>
        <w:tc>
          <w:tcPr>
            <w:tcW w:w="1723" w:type="pct"/>
            <w:tcBorders>
              <w:right w:val="nil"/>
            </w:tcBorders>
            <w:vAlign w:val="center"/>
          </w:tcPr>
          <w:p w14:paraId="486FD7BE" w14:textId="1BD7E3EC" w:rsidR="00BC467C" w:rsidRPr="00D60755" w:rsidRDefault="001F53BE" w:rsidP="00D60755">
            <w:pPr>
              <w:pStyle w:val="TableText"/>
              <w:jc w:val="right"/>
              <w:rPr>
                <w:i/>
                <w:sz w:val="18"/>
                <w:szCs w:val="18"/>
              </w:rPr>
            </w:pPr>
            <w:r w:rsidRPr="00D60755">
              <w:rPr>
                <w:i/>
                <w:sz w:val="18"/>
                <w:szCs w:val="18"/>
              </w:rPr>
              <w:t>–</w:t>
            </w:r>
          </w:p>
        </w:tc>
      </w:tr>
      <w:tr w:rsidR="00BC467C" w:rsidRPr="008B7385" w14:paraId="321F8F72" w14:textId="77777777" w:rsidTr="00D60755">
        <w:trPr>
          <w:trHeight w:val="149"/>
        </w:trPr>
        <w:tc>
          <w:tcPr>
            <w:tcW w:w="3277" w:type="pct"/>
          </w:tcPr>
          <w:p w14:paraId="747D5940" w14:textId="77777777" w:rsidR="00BC467C" w:rsidRPr="00D60755" w:rsidRDefault="00BC467C" w:rsidP="00BC467C">
            <w:pPr>
              <w:pStyle w:val="TableText"/>
              <w:ind w:left="284"/>
              <w:rPr>
                <w:i/>
                <w:sz w:val="18"/>
                <w:szCs w:val="18"/>
              </w:rPr>
            </w:pPr>
            <w:r w:rsidRPr="00D60755">
              <w:rPr>
                <w:i/>
                <w:sz w:val="18"/>
                <w:szCs w:val="18"/>
              </w:rPr>
              <w:t>Ethnic media</w:t>
            </w:r>
          </w:p>
        </w:tc>
        <w:tc>
          <w:tcPr>
            <w:tcW w:w="1723" w:type="pct"/>
            <w:tcBorders>
              <w:right w:val="nil"/>
            </w:tcBorders>
            <w:vAlign w:val="center"/>
          </w:tcPr>
          <w:p w14:paraId="07D5DA2C" w14:textId="053B80DE" w:rsidR="00BC467C" w:rsidRPr="00D60755" w:rsidRDefault="001F53BE" w:rsidP="00D60755">
            <w:pPr>
              <w:pStyle w:val="TableText"/>
              <w:jc w:val="right"/>
              <w:rPr>
                <w:i/>
                <w:sz w:val="18"/>
                <w:szCs w:val="18"/>
              </w:rPr>
            </w:pPr>
            <w:r w:rsidRPr="00D60755">
              <w:rPr>
                <w:i/>
                <w:sz w:val="18"/>
                <w:szCs w:val="18"/>
              </w:rPr>
              <w:t>–</w:t>
            </w:r>
          </w:p>
        </w:tc>
      </w:tr>
      <w:tr w:rsidR="00BC467C" w:rsidRPr="008B7385" w14:paraId="729C0FA4" w14:textId="77777777" w:rsidTr="00D60755">
        <w:trPr>
          <w:trHeight w:val="149"/>
        </w:trPr>
        <w:tc>
          <w:tcPr>
            <w:tcW w:w="3277" w:type="pct"/>
          </w:tcPr>
          <w:p w14:paraId="7FCECA7F" w14:textId="77777777" w:rsidR="00BC467C" w:rsidRPr="00D60755" w:rsidRDefault="00BC467C" w:rsidP="00BC467C">
            <w:pPr>
              <w:pStyle w:val="TableText"/>
              <w:rPr>
                <w:b/>
                <w:sz w:val="18"/>
                <w:szCs w:val="18"/>
              </w:rPr>
            </w:pPr>
            <w:r w:rsidRPr="00D60755">
              <w:rPr>
                <w:b/>
                <w:sz w:val="18"/>
                <w:szCs w:val="18"/>
              </w:rPr>
              <w:t>Total</w:t>
            </w:r>
          </w:p>
        </w:tc>
        <w:tc>
          <w:tcPr>
            <w:tcW w:w="1723" w:type="pct"/>
            <w:tcBorders>
              <w:right w:val="nil"/>
            </w:tcBorders>
            <w:vAlign w:val="center"/>
          </w:tcPr>
          <w:p w14:paraId="3B3B7248" w14:textId="4C370D76" w:rsidR="00BC467C" w:rsidRPr="00D60755" w:rsidRDefault="001F53BE" w:rsidP="00D60755">
            <w:pPr>
              <w:pStyle w:val="TableText"/>
              <w:jc w:val="right"/>
              <w:rPr>
                <w:b/>
                <w:sz w:val="18"/>
                <w:szCs w:val="18"/>
              </w:rPr>
            </w:pPr>
            <w:r w:rsidRPr="00D60755">
              <w:rPr>
                <w:b/>
                <w:sz w:val="18"/>
                <w:szCs w:val="18"/>
              </w:rPr>
              <w:t>0.2</w:t>
            </w:r>
          </w:p>
        </w:tc>
      </w:tr>
    </w:tbl>
    <w:p w14:paraId="6810FE76" w14:textId="77777777" w:rsidR="00BC467C" w:rsidRPr="008B7385" w:rsidRDefault="00BC467C" w:rsidP="00BC467C">
      <w:pPr>
        <w:pStyle w:val="TableText"/>
        <w:ind w:left="709" w:hanging="709"/>
        <w:rPr>
          <w:b/>
        </w:rPr>
      </w:pPr>
    </w:p>
    <w:p w14:paraId="6EFEE6AE"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43E49E0B" w14:textId="77777777" w:rsidR="00BC467C" w:rsidRPr="008B7385" w:rsidRDefault="00BC467C" w:rsidP="00BC467C">
      <w:pPr>
        <w:pStyle w:val="TableText"/>
      </w:pPr>
      <w:r w:rsidRPr="008B7385">
        <w:tab/>
        <w:t>Media figures are drawn from Table 1.</w:t>
      </w:r>
    </w:p>
    <w:p w14:paraId="348FD726" w14:textId="77777777" w:rsidR="00BC467C" w:rsidRPr="008B7385" w:rsidRDefault="00BC467C" w:rsidP="00BC467C">
      <w:pPr>
        <w:pStyle w:val="TableText"/>
      </w:pPr>
      <w:r w:rsidRPr="008B7385">
        <w:tab/>
        <w:t>‘—’ indicates no expenditure against this line item.</w:t>
      </w:r>
    </w:p>
    <w:p w14:paraId="0D3DADC4" w14:textId="77777777" w:rsidR="00BC467C" w:rsidRDefault="00BC467C" w:rsidP="00BC467C">
      <w:pPr>
        <w:pStyle w:val="TableText"/>
      </w:pPr>
      <w:r w:rsidRPr="008B7385">
        <w:tab/>
        <w:t>‘0.0’ indicates that media was placed, though less than $50,000 was spent.</w:t>
      </w:r>
    </w:p>
    <w:p w14:paraId="123FED55" w14:textId="77777777" w:rsidR="00BC467C" w:rsidRDefault="00BC467C" w:rsidP="00BC467C">
      <w:pPr>
        <w:suppressAutoHyphens w:val="0"/>
        <w:spacing w:before="0" w:after="120" w:line="440" w:lineRule="atLeast"/>
      </w:pPr>
      <w:r>
        <w:br w:type="page"/>
      </w:r>
    </w:p>
    <w:p w14:paraId="144897C0" w14:textId="31F0C743" w:rsidR="00BC467C" w:rsidRPr="008B7385" w:rsidRDefault="00ED36D7" w:rsidP="00BC467C">
      <w:pPr>
        <w:pStyle w:val="Heading3"/>
      </w:pPr>
      <w:r>
        <w:t>Australian Taxation Office</w:t>
      </w:r>
      <w:r w:rsidRPr="008B7385">
        <w:t xml:space="preserve">: </w:t>
      </w:r>
      <w:r>
        <w:rPr>
          <w:i/>
        </w:rPr>
        <w:t>Tax Time 2017</w:t>
      </w:r>
    </w:p>
    <w:p w14:paraId="3FF2502E" w14:textId="245EE8A2" w:rsidR="00BC467C" w:rsidRPr="008B7385" w:rsidRDefault="00BC467C" w:rsidP="00BC467C">
      <w:r w:rsidRPr="008B7385">
        <w:rPr>
          <w:b/>
        </w:rPr>
        <w:t>Campaign commencement date:</w:t>
      </w:r>
      <w:r w:rsidRPr="008B7385">
        <w:t xml:space="preserve"> </w:t>
      </w:r>
      <w:r w:rsidR="00ED36D7">
        <w:t>20 June 2017</w:t>
      </w:r>
    </w:p>
    <w:p w14:paraId="4DFACDBA" w14:textId="4EF73AA2" w:rsidR="00BC467C" w:rsidRPr="008B7385" w:rsidRDefault="00BC467C" w:rsidP="00BC467C">
      <w:r>
        <w:rPr>
          <w:b/>
        </w:rPr>
        <w:t xml:space="preserve">Campaign end date: </w:t>
      </w:r>
      <w:r w:rsidR="00ED36D7" w:rsidRPr="00ED36D7">
        <w:t>30 June 2017</w:t>
      </w:r>
    </w:p>
    <w:p w14:paraId="29B32A52" w14:textId="638F66D0" w:rsidR="00BC467C" w:rsidRPr="008B7385" w:rsidRDefault="00BC467C" w:rsidP="00BC467C">
      <w:r w:rsidRPr="008B7385">
        <w:rPr>
          <w:b/>
        </w:rPr>
        <w:t>Summary:</w:t>
      </w:r>
      <w:r w:rsidRPr="008B7385">
        <w:t xml:space="preserve"> </w:t>
      </w:r>
      <w:r w:rsidR="00ED36D7" w:rsidRPr="00ED36D7">
        <w:t xml:space="preserve">The purpose of the </w:t>
      </w:r>
      <w:r w:rsidR="00EB5B4F">
        <w:t>T</w:t>
      </w:r>
      <w:r w:rsidR="00ED36D7" w:rsidRPr="00ED36D7">
        <w:t xml:space="preserve">ax </w:t>
      </w:r>
      <w:r w:rsidR="00EB5B4F">
        <w:t>T</w:t>
      </w:r>
      <w:r w:rsidR="00ED36D7" w:rsidRPr="00ED36D7">
        <w:t>ime campaign was to ensure individuals are able to quickly and easily find all the information they need to lodge confidently. The target audience was all individual taxpayers who need to lodge a tax return in 2017.</w:t>
      </w:r>
    </w:p>
    <w:p w14:paraId="7A952197" w14:textId="162E9816" w:rsidR="00BF6B86" w:rsidRPr="00842BE7" w:rsidRDefault="00ED36D7" w:rsidP="00BC467C">
      <w:r w:rsidRPr="00ED36D7">
        <w:rPr>
          <w:b/>
        </w:rPr>
        <w:t>Exception reporting:</w:t>
      </w:r>
      <w:r>
        <w:t xml:space="preserve"> </w:t>
      </w:r>
      <w:r w:rsidR="00BF6B86" w:rsidRPr="00C519D1">
        <w:t xml:space="preserve">Culturally and linguistically diverse </w:t>
      </w:r>
      <w:r w:rsidR="00BF6B86">
        <w:t xml:space="preserve">and Indigenous </w:t>
      </w:r>
      <w:r w:rsidR="00BF6B86" w:rsidRPr="00C519D1">
        <w:t xml:space="preserve">audiences were reached through </w:t>
      </w:r>
      <w:proofErr w:type="gramStart"/>
      <w:r w:rsidR="00BF6B86" w:rsidRPr="00C519D1">
        <w:t>well-established</w:t>
      </w:r>
      <w:proofErr w:type="gramEnd"/>
      <w:r w:rsidR="00BF6B86" w:rsidRPr="00C519D1">
        <w:t xml:space="preserve">, below the line activities undertaken by the ATO's dedicated Access and Diversity </w:t>
      </w:r>
      <w:r w:rsidR="00BF6B86" w:rsidRPr="00BF6B86">
        <w:t>Unit.</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BC467C" w:rsidRPr="008B7385" w14:paraId="6D14C365" w14:textId="77777777" w:rsidTr="009479EF">
        <w:trPr>
          <w:trHeight w:val="48"/>
          <w:tblHeader/>
        </w:trPr>
        <w:tc>
          <w:tcPr>
            <w:tcW w:w="1485" w:type="pct"/>
            <w:tcBorders>
              <w:top w:val="nil"/>
            </w:tcBorders>
            <w:shd w:val="clear" w:color="auto" w:fill="BDDCDF" w:themeFill="accent1"/>
            <w:vAlign w:val="bottom"/>
          </w:tcPr>
          <w:p w14:paraId="0360FA21" w14:textId="77777777" w:rsidR="00BC467C" w:rsidRPr="00D60755" w:rsidRDefault="00BC467C" w:rsidP="009479EF">
            <w:pPr>
              <w:pStyle w:val="TableText"/>
              <w:rPr>
                <w:b/>
                <w:sz w:val="18"/>
                <w:szCs w:val="18"/>
              </w:rPr>
            </w:pPr>
            <w:r w:rsidRPr="00D60755">
              <w:rPr>
                <w:b/>
                <w:sz w:val="18"/>
                <w:szCs w:val="18"/>
              </w:rPr>
              <w:t>Consultants, services and other costs</w:t>
            </w:r>
          </w:p>
        </w:tc>
        <w:tc>
          <w:tcPr>
            <w:tcW w:w="781" w:type="pct"/>
            <w:tcBorders>
              <w:top w:val="nil"/>
            </w:tcBorders>
            <w:shd w:val="clear" w:color="auto" w:fill="BDDCDF" w:themeFill="accent1"/>
            <w:vAlign w:val="bottom"/>
          </w:tcPr>
          <w:p w14:paraId="3A6869C1" w14:textId="77777777" w:rsidR="00BC467C" w:rsidRPr="00D60755" w:rsidRDefault="00BC467C" w:rsidP="009479EF">
            <w:pPr>
              <w:pStyle w:val="TableText"/>
              <w:jc w:val="right"/>
              <w:rPr>
                <w:b/>
                <w:sz w:val="18"/>
                <w:szCs w:val="18"/>
              </w:rPr>
            </w:pPr>
            <w:r w:rsidRPr="00D60755">
              <w:rPr>
                <w:b/>
                <w:sz w:val="18"/>
                <w:szCs w:val="18"/>
              </w:rPr>
              <w:t xml:space="preserve">Expenditure </w:t>
            </w:r>
            <w:r w:rsidRPr="00D60755">
              <w:rPr>
                <w:b/>
                <w:sz w:val="18"/>
                <w:szCs w:val="18"/>
              </w:rPr>
              <w:br/>
              <w:t>($ thousand)</w:t>
            </w:r>
          </w:p>
        </w:tc>
        <w:tc>
          <w:tcPr>
            <w:tcW w:w="860" w:type="pct"/>
            <w:tcBorders>
              <w:top w:val="nil"/>
            </w:tcBorders>
            <w:shd w:val="clear" w:color="auto" w:fill="BDDCDF" w:themeFill="accent1"/>
            <w:vAlign w:val="bottom"/>
          </w:tcPr>
          <w:p w14:paraId="52ADD991" w14:textId="77777777" w:rsidR="00BC467C" w:rsidRPr="00D60755" w:rsidRDefault="00BC467C" w:rsidP="009479EF">
            <w:pPr>
              <w:pStyle w:val="TableText"/>
              <w:jc w:val="right"/>
              <w:rPr>
                <w:b/>
                <w:sz w:val="18"/>
                <w:szCs w:val="18"/>
              </w:rPr>
            </w:pPr>
            <w:r w:rsidRPr="00D60755">
              <w:rPr>
                <w:b/>
                <w:sz w:val="18"/>
                <w:szCs w:val="18"/>
              </w:rPr>
              <w:t xml:space="preserve">Contract value </w:t>
            </w:r>
            <w:r w:rsidRPr="00D60755">
              <w:rPr>
                <w:b/>
                <w:sz w:val="18"/>
                <w:szCs w:val="18"/>
              </w:rPr>
              <w:br/>
              <w:t>($ thousand)</w:t>
            </w:r>
          </w:p>
        </w:tc>
        <w:tc>
          <w:tcPr>
            <w:tcW w:w="860" w:type="pct"/>
            <w:tcBorders>
              <w:top w:val="nil"/>
            </w:tcBorders>
            <w:shd w:val="clear" w:color="auto" w:fill="BDDCDF" w:themeFill="accent1"/>
            <w:vAlign w:val="bottom"/>
          </w:tcPr>
          <w:p w14:paraId="72808250" w14:textId="77777777" w:rsidR="00BC467C" w:rsidRPr="00D60755" w:rsidRDefault="00BC467C" w:rsidP="009479EF">
            <w:pPr>
              <w:pStyle w:val="TableText"/>
              <w:jc w:val="right"/>
              <w:rPr>
                <w:b/>
                <w:sz w:val="18"/>
                <w:szCs w:val="18"/>
              </w:rPr>
            </w:pPr>
            <w:r w:rsidRPr="00D60755">
              <w:rPr>
                <w:b/>
                <w:sz w:val="18"/>
                <w:szCs w:val="18"/>
              </w:rPr>
              <w:t>No. of potential suppliers invited to tender</w:t>
            </w:r>
          </w:p>
        </w:tc>
        <w:tc>
          <w:tcPr>
            <w:tcW w:w="1014" w:type="pct"/>
            <w:tcBorders>
              <w:top w:val="nil"/>
            </w:tcBorders>
            <w:shd w:val="clear" w:color="auto" w:fill="BDDCDF" w:themeFill="accent1"/>
            <w:vAlign w:val="bottom"/>
          </w:tcPr>
          <w:p w14:paraId="471433D1" w14:textId="77777777" w:rsidR="00BC467C" w:rsidRPr="00D60755" w:rsidRDefault="00BC467C" w:rsidP="009479EF">
            <w:pPr>
              <w:pStyle w:val="TableText"/>
              <w:jc w:val="right"/>
              <w:rPr>
                <w:b/>
                <w:sz w:val="18"/>
                <w:szCs w:val="18"/>
              </w:rPr>
            </w:pPr>
            <w:r w:rsidRPr="00D60755">
              <w:rPr>
                <w:b/>
                <w:sz w:val="18"/>
                <w:szCs w:val="18"/>
              </w:rPr>
              <w:t>Supplier</w:t>
            </w:r>
          </w:p>
        </w:tc>
      </w:tr>
      <w:tr w:rsidR="00BF6B86" w:rsidRPr="008B7385" w14:paraId="6FEA5FAC" w14:textId="77777777" w:rsidTr="009479EF">
        <w:trPr>
          <w:trHeight w:val="149"/>
        </w:trPr>
        <w:tc>
          <w:tcPr>
            <w:tcW w:w="1485" w:type="pct"/>
            <w:shd w:val="clear" w:color="auto" w:fill="auto"/>
          </w:tcPr>
          <w:p w14:paraId="5098FE2A" w14:textId="77777777" w:rsidR="00BF6B86" w:rsidRPr="00D60755" w:rsidRDefault="00BF6B86" w:rsidP="009479EF">
            <w:pPr>
              <w:pStyle w:val="TableText"/>
              <w:rPr>
                <w:sz w:val="18"/>
                <w:szCs w:val="18"/>
              </w:rPr>
            </w:pPr>
            <w:r w:rsidRPr="00D60755">
              <w:rPr>
                <w:sz w:val="18"/>
                <w:szCs w:val="18"/>
              </w:rPr>
              <w:t>Advertising</w:t>
            </w:r>
          </w:p>
        </w:tc>
        <w:tc>
          <w:tcPr>
            <w:tcW w:w="781" w:type="pct"/>
            <w:shd w:val="clear" w:color="auto" w:fill="auto"/>
          </w:tcPr>
          <w:p w14:paraId="185B707F" w14:textId="3E5AF4B5" w:rsidR="00BF6B86" w:rsidRPr="00D60755" w:rsidRDefault="00BF6B86" w:rsidP="009479EF">
            <w:pPr>
              <w:pStyle w:val="TableText"/>
              <w:jc w:val="right"/>
              <w:rPr>
                <w:sz w:val="18"/>
                <w:szCs w:val="18"/>
              </w:rPr>
            </w:pPr>
            <w:r w:rsidRPr="00D60755">
              <w:rPr>
                <w:sz w:val="18"/>
                <w:szCs w:val="18"/>
              </w:rPr>
              <w:t>–</w:t>
            </w:r>
          </w:p>
        </w:tc>
        <w:tc>
          <w:tcPr>
            <w:tcW w:w="860" w:type="pct"/>
            <w:shd w:val="clear" w:color="auto" w:fill="auto"/>
          </w:tcPr>
          <w:p w14:paraId="06F76672" w14:textId="426AA948" w:rsidR="00BF6B86" w:rsidRPr="00D60755" w:rsidRDefault="00BF6B86" w:rsidP="009479EF">
            <w:pPr>
              <w:pStyle w:val="TableText"/>
              <w:jc w:val="right"/>
              <w:rPr>
                <w:sz w:val="18"/>
                <w:szCs w:val="18"/>
              </w:rPr>
            </w:pPr>
            <w:r w:rsidRPr="00D60755">
              <w:rPr>
                <w:sz w:val="18"/>
                <w:szCs w:val="18"/>
              </w:rPr>
              <w:t>–</w:t>
            </w:r>
          </w:p>
        </w:tc>
        <w:tc>
          <w:tcPr>
            <w:tcW w:w="860" w:type="pct"/>
            <w:shd w:val="clear" w:color="auto" w:fill="auto"/>
          </w:tcPr>
          <w:p w14:paraId="5C21E0A1" w14:textId="10ED0DB8" w:rsidR="00BF6B86" w:rsidRPr="00D60755" w:rsidRDefault="00BF6B86" w:rsidP="009479EF">
            <w:pPr>
              <w:pStyle w:val="TableText"/>
              <w:jc w:val="right"/>
              <w:rPr>
                <w:sz w:val="18"/>
                <w:szCs w:val="18"/>
              </w:rPr>
            </w:pPr>
            <w:r w:rsidRPr="00D60755">
              <w:rPr>
                <w:sz w:val="18"/>
                <w:szCs w:val="18"/>
              </w:rPr>
              <w:t>–</w:t>
            </w:r>
          </w:p>
        </w:tc>
        <w:tc>
          <w:tcPr>
            <w:tcW w:w="1014" w:type="pct"/>
            <w:shd w:val="clear" w:color="auto" w:fill="auto"/>
          </w:tcPr>
          <w:p w14:paraId="1AB369B1" w14:textId="71340829" w:rsidR="00BF6B86" w:rsidRPr="00D60755" w:rsidRDefault="00BF6B86" w:rsidP="009479EF">
            <w:pPr>
              <w:pStyle w:val="TableText"/>
              <w:jc w:val="right"/>
              <w:rPr>
                <w:sz w:val="18"/>
                <w:szCs w:val="18"/>
              </w:rPr>
            </w:pPr>
            <w:r w:rsidRPr="00D60755">
              <w:rPr>
                <w:sz w:val="18"/>
                <w:szCs w:val="18"/>
              </w:rPr>
              <w:t>–</w:t>
            </w:r>
          </w:p>
        </w:tc>
      </w:tr>
      <w:tr w:rsidR="00BF6B86" w:rsidRPr="008B7385" w14:paraId="2C0D767C" w14:textId="77777777" w:rsidTr="009479EF">
        <w:trPr>
          <w:trHeight w:val="144"/>
        </w:trPr>
        <w:tc>
          <w:tcPr>
            <w:tcW w:w="1485" w:type="pct"/>
            <w:shd w:val="clear" w:color="auto" w:fill="auto"/>
          </w:tcPr>
          <w:p w14:paraId="0D65486B" w14:textId="77777777" w:rsidR="00BF6B86" w:rsidRPr="00D60755" w:rsidRDefault="00BF6B86" w:rsidP="009479EF">
            <w:pPr>
              <w:pStyle w:val="TableText"/>
              <w:rPr>
                <w:sz w:val="18"/>
                <w:szCs w:val="18"/>
              </w:rPr>
            </w:pPr>
            <w:r w:rsidRPr="00D60755">
              <w:rPr>
                <w:sz w:val="18"/>
                <w:szCs w:val="18"/>
              </w:rPr>
              <w:t>Market research</w:t>
            </w:r>
          </w:p>
        </w:tc>
        <w:tc>
          <w:tcPr>
            <w:tcW w:w="781" w:type="pct"/>
            <w:shd w:val="clear" w:color="auto" w:fill="auto"/>
          </w:tcPr>
          <w:p w14:paraId="0197D8F6" w14:textId="7429EF33" w:rsidR="00BF6B86" w:rsidRPr="00D60755" w:rsidRDefault="00BF6B86" w:rsidP="009479EF">
            <w:pPr>
              <w:pStyle w:val="TableText"/>
              <w:jc w:val="right"/>
              <w:rPr>
                <w:sz w:val="18"/>
                <w:szCs w:val="18"/>
              </w:rPr>
            </w:pPr>
            <w:r w:rsidRPr="00D60755">
              <w:rPr>
                <w:sz w:val="18"/>
                <w:szCs w:val="18"/>
              </w:rPr>
              <w:t>–</w:t>
            </w:r>
          </w:p>
        </w:tc>
        <w:tc>
          <w:tcPr>
            <w:tcW w:w="860" w:type="pct"/>
            <w:shd w:val="clear" w:color="auto" w:fill="auto"/>
          </w:tcPr>
          <w:p w14:paraId="396B0FAA" w14:textId="07CA5D5C" w:rsidR="00BF6B86" w:rsidRPr="00D60755" w:rsidRDefault="00BF6B86" w:rsidP="009479EF">
            <w:pPr>
              <w:pStyle w:val="TableText"/>
              <w:jc w:val="right"/>
              <w:rPr>
                <w:sz w:val="18"/>
                <w:szCs w:val="18"/>
              </w:rPr>
            </w:pPr>
            <w:r w:rsidRPr="00D60755">
              <w:rPr>
                <w:sz w:val="18"/>
                <w:szCs w:val="18"/>
              </w:rPr>
              <w:t>–</w:t>
            </w:r>
          </w:p>
        </w:tc>
        <w:tc>
          <w:tcPr>
            <w:tcW w:w="860" w:type="pct"/>
            <w:shd w:val="clear" w:color="auto" w:fill="auto"/>
          </w:tcPr>
          <w:p w14:paraId="5B44AC5F" w14:textId="796C4033" w:rsidR="00BF6B86" w:rsidRPr="00D60755" w:rsidRDefault="00BF6B86" w:rsidP="009479EF">
            <w:pPr>
              <w:pStyle w:val="TableText"/>
              <w:jc w:val="right"/>
              <w:rPr>
                <w:sz w:val="18"/>
                <w:szCs w:val="18"/>
              </w:rPr>
            </w:pPr>
            <w:r w:rsidRPr="00D60755">
              <w:rPr>
                <w:sz w:val="18"/>
                <w:szCs w:val="18"/>
              </w:rPr>
              <w:t>–</w:t>
            </w:r>
          </w:p>
        </w:tc>
        <w:tc>
          <w:tcPr>
            <w:tcW w:w="1014" w:type="pct"/>
            <w:shd w:val="clear" w:color="auto" w:fill="auto"/>
          </w:tcPr>
          <w:p w14:paraId="7495A5FB" w14:textId="48E7E40E" w:rsidR="00BF6B86" w:rsidRPr="00D60755" w:rsidRDefault="00BF6B86" w:rsidP="009479EF">
            <w:pPr>
              <w:pStyle w:val="TableText"/>
              <w:jc w:val="right"/>
              <w:rPr>
                <w:sz w:val="18"/>
                <w:szCs w:val="18"/>
              </w:rPr>
            </w:pPr>
            <w:r w:rsidRPr="00D60755">
              <w:rPr>
                <w:sz w:val="18"/>
                <w:szCs w:val="18"/>
              </w:rPr>
              <w:t>–</w:t>
            </w:r>
          </w:p>
        </w:tc>
      </w:tr>
      <w:tr w:rsidR="00BF6B86" w:rsidRPr="008B7385" w14:paraId="79291E26" w14:textId="77777777" w:rsidTr="009479EF">
        <w:trPr>
          <w:trHeight w:val="149"/>
        </w:trPr>
        <w:tc>
          <w:tcPr>
            <w:tcW w:w="1485" w:type="pct"/>
            <w:shd w:val="clear" w:color="auto" w:fill="auto"/>
          </w:tcPr>
          <w:p w14:paraId="29F4EE0F" w14:textId="77777777" w:rsidR="00BF6B86" w:rsidRPr="00D60755" w:rsidRDefault="00BF6B86" w:rsidP="009479EF">
            <w:pPr>
              <w:pStyle w:val="TableText"/>
              <w:rPr>
                <w:sz w:val="18"/>
                <w:szCs w:val="18"/>
              </w:rPr>
            </w:pPr>
            <w:r w:rsidRPr="00D60755">
              <w:rPr>
                <w:sz w:val="18"/>
                <w:szCs w:val="18"/>
              </w:rPr>
              <w:t>Public relations</w:t>
            </w:r>
          </w:p>
        </w:tc>
        <w:tc>
          <w:tcPr>
            <w:tcW w:w="781" w:type="pct"/>
            <w:shd w:val="clear" w:color="auto" w:fill="auto"/>
          </w:tcPr>
          <w:p w14:paraId="345D7F41" w14:textId="0324CCEC" w:rsidR="00BF6B86" w:rsidRPr="00D60755" w:rsidRDefault="00BF6B86" w:rsidP="009479EF">
            <w:pPr>
              <w:pStyle w:val="TableText"/>
              <w:jc w:val="right"/>
              <w:rPr>
                <w:sz w:val="18"/>
                <w:szCs w:val="18"/>
              </w:rPr>
            </w:pPr>
            <w:r w:rsidRPr="00D60755">
              <w:rPr>
                <w:sz w:val="18"/>
                <w:szCs w:val="18"/>
              </w:rPr>
              <w:t>–</w:t>
            </w:r>
          </w:p>
        </w:tc>
        <w:tc>
          <w:tcPr>
            <w:tcW w:w="860" w:type="pct"/>
            <w:shd w:val="clear" w:color="auto" w:fill="auto"/>
          </w:tcPr>
          <w:p w14:paraId="01E7B73C" w14:textId="35D6396D" w:rsidR="00BF6B86" w:rsidRPr="00D60755" w:rsidRDefault="00BF6B86" w:rsidP="009479EF">
            <w:pPr>
              <w:pStyle w:val="TableText"/>
              <w:jc w:val="right"/>
              <w:rPr>
                <w:sz w:val="18"/>
                <w:szCs w:val="18"/>
              </w:rPr>
            </w:pPr>
            <w:r w:rsidRPr="00D60755">
              <w:rPr>
                <w:sz w:val="18"/>
                <w:szCs w:val="18"/>
              </w:rPr>
              <w:t>–</w:t>
            </w:r>
          </w:p>
        </w:tc>
        <w:tc>
          <w:tcPr>
            <w:tcW w:w="860" w:type="pct"/>
            <w:shd w:val="clear" w:color="auto" w:fill="auto"/>
          </w:tcPr>
          <w:p w14:paraId="316D2B60" w14:textId="7665CD35" w:rsidR="00BF6B86" w:rsidRPr="00D60755" w:rsidRDefault="00BF6B86" w:rsidP="009479EF">
            <w:pPr>
              <w:pStyle w:val="TableText"/>
              <w:jc w:val="right"/>
              <w:rPr>
                <w:sz w:val="18"/>
                <w:szCs w:val="18"/>
              </w:rPr>
            </w:pPr>
            <w:r w:rsidRPr="00D60755">
              <w:rPr>
                <w:sz w:val="18"/>
                <w:szCs w:val="18"/>
              </w:rPr>
              <w:t>–</w:t>
            </w:r>
          </w:p>
        </w:tc>
        <w:tc>
          <w:tcPr>
            <w:tcW w:w="1014" w:type="pct"/>
            <w:shd w:val="clear" w:color="auto" w:fill="auto"/>
          </w:tcPr>
          <w:p w14:paraId="4425CCA8" w14:textId="3A7E6D74" w:rsidR="00BF6B86" w:rsidRPr="00D60755" w:rsidRDefault="00BF6B86" w:rsidP="009479EF">
            <w:pPr>
              <w:pStyle w:val="TableText"/>
              <w:jc w:val="right"/>
              <w:rPr>
                <w:sz w:val="18"/>
                <w:szCs w:val="18"/>
              </w:rPr>
            </w:pPr>
            <w:r w:rsidRPr="00D60755">
              <w:rPr>
                <w:sz w:val="18"/>
                <w:szCs w:val="18"/>
              </w:rPr>
              <w:t>–</w:t>
            </w:r>
          </w:p>
        </w:tc>
      </w:tr>
      <w:tr w:rsidR="00BF6B86" w:rsidRPr="008B7385" w14:paraId="7B8D2DA8" w14:textId="77777777" w:rsidTr="009479EF">
        <w:trPr>
          <w:trHeight w:val="149"/>
        </w:trPr>
        <w:tc>
          <w:tcPr>
            <w:tcW w:w="1485" w:type="pct"/>
            <w:shd w:val="clear" w:color="auto" w:fill="auto"/>
          </w:tcPr>
          <w:p w14:paraId="39767ED5" w14:textId="77777777" w:rsidR="00BF6B86" w:rsidRPr="00D60755" w:rsidRDefault="00BF6B86" w:rsidP="009479EF">
            <w:pPr>
              <w:pStyle w:val="TableText"/>
              <w:rPr>
                <w:sz w:val="18"/>
                <w:szCs w:val="18"/>
              </w:rPr>
            </w:pPr>
            <w:r w:rsidRPr="00D60755">
              <w:rPr>
                <w:sz w:val="18"/>
                <w:szCs w:val="18"/>
              </w:rPr>
              <w:t>Multicultural marketing</w:t>
            </w:r>
          </w:p>
        </w:tc>
        <w:tc>
          <w:tcPr>
            <w:tcW w:w="781" w:type="pct"/>
            <w:shd w:val="clear" w:color="auto" w:fill="auto"/>
          </w:tcPr>
          <w:p w14:paraId="11EC81EE" w14:textId="1F39D714" w:rsidR="00BF6B86" w:rsidRPr="00D60755" w:rsidRDefault="00BF6B86" w:rsidP="009479EF">
            <w:pPr>
              <w:pStyle w:val="TableText"/>
              <w:jc w:val="right"/>
              <w:rPr>
                <w:sz w:val="18"/>
                <w:szCs w:val="18"/>
              </w:rPr>
            </w:pPr>
            <w:r w:rsidRPr="00D60755">
              <w:rPr>
                <w:sz w:val="18"/>
                <w:szCs w:val="18"/>
              </w:rPr>
              <w:t>–</w:t>
            </w:r>
          </w:p>
        </w:tc>
        <w:tc>
          <w:tcPr>
            <w:tcW w:w="860" w:type="pct"/>
            <w:shd w:val="clear" w:color="auto" w:fill="auto"/>
          </w:tcPr>
          <w:p w14:paraId="3941450D" w14:textId="08FCEF3D" w:rsidR="00BF6B86" w:rsidRPr="00D60755" w:rsidRDefault="00BF6B86" w:rsidP="009479EF">
            <w:pPr>
              <w:pStyle w:val="TableText"/>
              <w:jc w:val="right"/>
              <w:rPr>
                <w:sz w:val="18"/>
                <w:szCs w:val="18"/>
              </w:rPr>
            </w:pPr>
            <w:r w:rsidRPr="00D60755">
              <w:rPr>
                <w:sz w:val="18"/>
                <w:szCs w:val="18"/>
              </w:rPr>
              <w:t>–</w:t>
            </w:r>
          </w:p>
        </w:tc>
        <w:tc>
          <w:tcPr>
            <w:tcW w:w="860" w:type="pct"/>
            <w:shd w:val="clear" w:color="auto" w:fill="auto"/>
          </w:tcPr>
          <w:p w14:paraId="1802E967" w14:textId="6A72A9E2" w:rsidR="00BF6B86" w:rsidRPr="00D60755" w:rsidRDefault="00BF6B86" w:rsidP="009479EF">
            <w:pPr>
              <w:pStyle w:val="TableText"/>
              <w:jc w:val="right"/>
              <w:rPr>
                <w:sz w:val="18"/>
                <w:szCs w:val="18"/>
              </w:rPr>
            </w:pPr>
            <w:r w:rsidRPr="00D60755">
              <w:rPr>
                <w:sz w:val="18"/>
                <w:szCs w:val="18"/>
              </w:rPr>
              <w:t>–</w:t>
            </w:r>
          </w:p>
        </w:tc>
        <w:tc>
          <w:tcPr>
            <w:tcW w:w="1014" w:type="pct"/>
            <w:shd w:val="clear" w:color="auto" w:fill="auto"/>
          </w:tcPr>
          <w:p w14:paraId="42C0DA8D" w14:textId="4BEC422E" w:rsidR="00BF6B86" w:rsidRPr="00D60755" w:rsidRDefault="00BF6B86" w:rsidP="009479EF">
            <w:pPr>
              <w:pStyle w:val="TableText"/>
              <w:jc w:val="right"/>
              <w:rPr>
                <w:sz w:val="18"/>
                <w:szCs w:val="18"/>
              </w:rPr>
            </w:pPr>
            <w:r w:rsidRPr="00D60755">
              <w:rPr>
                <w:sz w:val="18"/>
                <w:szCs w:val="18"/>
              </w:rPr>
              <w:t>–</w:t>
            </w:r>
          </w:p>
        </w:tc>
      </w:tr>
      <w:tr w:rsidR="00BF6B86" w:rsidRPr="008B7385" w14:paraId="7203D8DF" w14:textId="77777777" w:rsidTr="009479EF">
        <w:trPr>
          <w:trHeight w:val="149"/>
        </w:trPr>
        <w:tc>
          <w:tcPr>
            <w:tcW w:w="1485" w:type="pct"/>
            <w:shd w:val="clear" w:color="auto" w:fill="auto"/>
          </w:tcPr>
          <w:p w14:paraId="721D8F72" w14:textId="77777777" w:rsidR="00BF6B86" w:rsidRPr="00D60755" w:rsidRDefault="00BF6B86" w:rsidP="009479EF">
            <w:pPr>
              <w:pStyle w:val="TableText"/>
              <w:rPr>
                <w:sz w:val="18"/>
                <w:szCs w:val="18"/>
              </w:rPr>
            </w:pPr>
            <w:r w:rsidRPr="00D60755">
              <w:rPr>
                <w:sz w:val="18"/>
                <w:szCs w:val="18"/>
              </w:rPr>
              <w:t>Indigenous communications</w:t>
            </w:r>
          </w:p>
        </w:tc>
        <w:tc>
          <w:tcPr>
            <w:tcW w:w="781" w:type="pct"/>
            <w:tcBorders>
              <w:bottom w:val="single" w:sz="2" w:space="0" w:color="A7B4BE"/>
            </w:tcBorders>
            <w:shd w:val="clear" w:color="auto" w:fill="auto"/>
          </w:tcPr>
          <w:p w14:paraId="73150DB5" w14:textId="41B3BAF3" w:rsidR="00BF6B86" w:rsidRPr="00D60755" w:rsidRDefault="00BF6B86" w:rsidP="009479EF">
            <w:pPr>
              <w:pStyle w:val="TableText"/>
              <w:jc w:val="right"/>
              <w:rPr>
                <w:sz w:val="18"/>
                <w:szCs w:val="18"/>
              </w:rPr>
            </w:pPr>
            <w:r w:rsidRPr="00D60755">
              <w:rPr>
                <w:sz w:val="18"/>
                <w:szCs w:val="18"/>
              </w:rPr>
              <w:t>–</w:t>
            </w:r>
          </w:p>
        </w:tc>
        <w:tc>
          <w:tcPr>
            <w:tcW w:w="860" w:type="pct"/>
            <w:tcBorders>
              <w:bottom w:val="single" w:sz="2" w:space="0" w:color="A7B4BE"/>
            </w:tcBorders>
            <w:shd w:val="clear" w:color="auto" w:fill="auto"/>
          </w:tcPr>
          <w:p w14:paraId="09BBDE5B" w14:textId="2717C6C2" w:rsidR="00BF6B86" w:rsidRPr="00D60755" w:rsidRDefault="00BF6B86" w:rsidP="009479EF">
            <w:pPr>
              <w:pStyle w:val="TableText"/>
              <w:jc w:val="right"/>
              <w:rPr>
                <w:sz w:val="18"/>
                <w:szCs w:val="18"/>
              </w:rPr>
            </w:pPr>
            <w:r w:rsidRPr="00D60755">
              <w:rPr>
                <w:sz w:val="18"/>
                <w:szCs w:val="18"/>
              </w:rPr>
              <w:t>–</w:t>
            </w:r>
          </w:p>
        </w:tc>
        <w:tc>
          <w:tcPr>
            <w:tcW w:w="860" w:type="pct"/>
            <w:tcBorders>
              <w:bottom w:val="single" w:sz="2" w:space="0" w:color="A7B4BE"/>
            </w:tcBorders>
            <w:shd w:val="clear" w:color="auto" w:fill="auto"/>
          </w:tcPr>
          <w:p w14:paraId="074DF771" w14:textId="5630C915" w:rsidR="00BF6B86" w:rsidRPr="00D60755" w:rsidRDefault="00BF6B86" w:rsidP="009479EF">
            <w:pPr>
              <w:pStyle w:val="TableText"/>
              <w:jc w:val="right"/>
              <w:rPr>
                <w:sz w:val="18"/>
                <w:szCs w:val="18"/>
              </w:rPr>
            </w:pPr>
            <w:r w:rsidRPr="00D60755">
              <w:rPr>
                <w:sz w:val="18"/>
                <w:szCs w:val="18"/>
              </w:rPr>
              <w:t>–</w:t>
            </w:r>
          </w:p>
        </w:tc>
        <w:tc>
          <w:tcPr>
            <w:tcW w:w="1014" w:type="pct"/>
            <w:tcBorders>
              <w:bottom w:val="single" w:sz="2" w:space="0" w:color="A7B4BE"/>
            </w:tcBorders>
            <w:shd w:val="clear" w:color="auto" w:fill="auto"/>
          </w:tcPr>
          <w:p w14:paraId="551A6E3C" w14:textId="289F04D8" w:rsidR="00BF6B86" w:rsidRPr="00D60755" w:rsidRDefault="00BF6B86" w:rsidP="009479EF">
            <w:pPr>
              <w:pStyle w:val="TableText"/>
              <w:jc w:val="right"/>
              <w:rPr>
                <w:sz w:val="18"/>
                <w:szCs w:val="18"/>
              </w:rPr>
            </w:pPr>
            <w:r w:rsidRPr="00D60755">
              <w:rPr>
                <w:sz w:val="18"/>
                <w:szCs w:val="18"/>
              </w:rPr>
              <w:t>–</w:t>
            </w:r>
          </w:p>
        </w:tc>
      </w:tr>
      <w:tr w:rsidR="00BF6B86" w:rsidRPr="008B7385" w14:paraId="3D1E2455" w14:textId="77777777" w:rsidTr="009479EF">
        <w:trPr>
          <w:trHeight w:val="149"/>
        </w:trPr>
        <w:tc>
          <w:tcPr>
            <w:tcW w:w="1485" w:type="pct"/>
            <w:shd w:val="clear" w:color="auto" w:fill="auto"/>
          </w:tcPr>
          <w:p w14:paraId="18A3E47E" w14:textId="77777777" w:rsidR="00BF6B86" w:rsidRPr="00D60755" w:rsidRDefault="00BF6B86" w:rsidP="009479EF">
            <w:pPr>
              <w:pStyle w:val="TableText"/>
              <w:rPr>
                <w:sz w:val="18"/>
                <w:szCs w:val="18"/>
              </w:rPr>
            </w:pPr>
            <w:r w:rsidRPr="00D60755">
              <w:rPr>
                <w:sz w:val="18"/>
                <w:szCs w:val="18"/>
              </w:rPr>
              <w:t>Printed materials and direct mail</w:t>
            </w:r>
          </w:p>
        </w:tc>
        <w:tc>
          <w:tcPr>
            <w:tcW w:w="781" w:type="pct"/>
            <w:tcBorders>
              <w:right w:val="single" w:sz="4" w:space="0" w:color="BFBFBF" w:themeColor="background1" w:themeShade="BF"/>
            </w:tcBorders>
            <w:shd w:val="clear" w:color="auto" w:fill="auto"/>
          </w:tcPr>
          <w:p w14:paraId="62816474" w14:textId="193C1935" w:rsidR="00BF6B86" w:rsidRPr="00D60755" w:rsidRDefault="00BF6B86" w:rsidP="009479EF">
            <w:pPr>
              <w:pStyle w:val="TableText"/>
              <w:jc w:val="right"/>
              <w:rPr>
                <w:sz w:val="18"/>
                <w:szCs w:val="18"/>
              </w:rPr>
            </w:pPr>
            <w:r w:rsidRPr="00D60755">
              <w:rPr>
                <w:sz w:val="18"/>
                <w:szCs w:val="18"/>
              </w:rPr>
              <w:t>–</w:t>
            </w:r>
          </w:p>
        </w:tc>
        <w:tc>
          <w:tcPr>
            <w:tcW w:w="860" w:type="pct"/>
            <w:tcBorders>
              <w:left w:val="single" w:sz="4" w:space="0" w:color="BFBFBF" w:themeColor="background1" w:themeShade="BF"/>
              <w:bottom w:val="nil"/>
              <w:right w:val="nil"/>
            </w:tcBorders>
            <w:shd w:val="clear" w:color="auto" w:fill="auto"/>
          </w:tcPr>
          <w:p w14:paraId="18F79634" w14:textId="77777777" w:rsidR="00BF6B86" w:rsidRPr="00D60755" w:rsidRDefault="00BF6B86" w:rsidP="009479EF">
            <w:pPr>
              <w:pStyle w:val="TableText"/>
              <w:jc w:val="right"/>
              <w:rPr>
                <w:sz w:val="18"/>
                <w:szCs w:val="18"/>
              </w:rPr>
            </w:pPr>
          </w:p>
        </w:tc>
        <w:tc>
          <w:tcPr>
            <w:tcW w:w="860" w:type="pct"/>
            <w:tcBorders>
              <w:left w:val="nil"/>
              <w:bottom w:val="nil"/>
              <w:right w:val="nil"/>
            </w:tcBorders>
            <w:shd w:val="clear" w:color="auto" w:fill="auto"/>
          </w:tcPr>
          <w:p w14:paraId="6D49F71E" w14:textId="77777777" w:rsidR="00BF6B86" w:rsidRPr="00D60755" w:rsidRDefault="00BF6B86" w:rsidP="009479EF">
            <w:pPr>
              <w:pStyle w:val="TableText"/>
              <w:jc w:val="right"/>
              <w:rPr>
                <w:sz w:val="18"/>
                <w:szCs w:val="18"/>
              </w:rPr>
            </w:pPr>
          </w:p>
        </w:tc>
        <w:tc>
          <w:tcPr>
            <w:tcW w:w="1014" w:type="pct"/>
            <w:tcBorders>
              <w:left w:val="nil"/>
              <w:bottom w:val="nil"/>
            </w:tcBorders>
            <w:shd w:val="clear" w:color="auto" w:fill="auto"/>
          </w:tcPr>
          <w:p w14:paraId="499A3CDF" w14:textId="77777777" w:rsidR="00BF6B86" w:rsidRPr="00D60755" w:rsidRDefault="00BF6B86" w:rsidP="009479EF">
            <w:pPr>
              <w:pStyle w:val="TableText"/>
              <w:jc w:val="right"/>
              <w:rPr>
                <w:sz w:val="18"/>
                <w:szCs w:val="18"/>
              </w:rPr>
            </w:pPr>
          </w:p>
        </w:tc>
      </w:tr>
      <w:tr w:rsidR="00BF6B86" w:rsidRPr="008B7385" w14:paraId="0BCBD591" w14:textId="77777777" w:rsidTr="009479EF">
        <w:trPr>
          <w:trHeight w:val="149"/>
        </w:trPr>
        <w:tc>
          <w:tcPr>
            <w:tcW w:w="1485" w:type="pct"/>
            <w:shd w:val="clear" w:color="auto" w:fill="auto"/>
          </w:tcPr>
          <w:p w14:paraId="4864AB3E" w14:textId="77777777" w:rsidR="00BF6B86" w:rsidRPr="00D60755" w:rsidRDefault="00BF6B86" w:rsidP="009479EF">
            <w:pPr>
              <w:pStyle w:val="TableText"/>
              <w:rPr>
                <w:sz w:val="18"/>
                <w:szCs w:val="18"/>
              </w:rPr>
            </w:pPr>
            <w:r w:rsidRPr="00D60755">
              <w:rPr>
                <w:sz w:val="18"/>
                <w:szCs w:val="18"/>
              </w:rPr>
              <w:t>Other</w:t>
            </w:r>
          </w:p>
        </w:tc>
        <w:tc>
          <w:tcPr>
            <w:tcW w:w="781" w:type="pct"/>
            <w:tcBorders>
              <w:right w:val="single" w:sz="4" w:space="0" w:color="BFBFBF" w:themeColor="background1" w:themeShade="BF"/>
            </w:tcBorders>
            <w:shd w:val="clear" w:color="auto" w:fill="auto"/>
          </w:tcPr>
          <w:p w14:paraId="590A459C" w14:textId="319FB336" w:rsidR="00BF6B86" w:rsidRPr="00D60755" w:rsidRDefault="00BF6B86" w:rsidP="009479EF">
            <w:pPr>
              <w:pStyle w:val="TableText"/>
              <w:jc w:val="right"/>
              <w:rPr>
                <w:sz w:val="18"/>
                <w:szCs w:val="18"/>
              </w:rPr>
            </w:pPr>
            <w:r w:rsidRPr="00D60755">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7A1D5493" w14:textId="77777777" w:rsidR="00BF6B86" w:rsidRPr="00D60755" w:rsidRDefault="00BF6B86" w:rsidP="009479EF">
            <w:pPr>
              <w:pStyle w:val="TableText"/>
              <w:jc w:val="right"/>
              <w:rPr>
                <w:sz w:val="18"/>
                <w:szCs w:val="18"/>
              </w:rPr>
            </w:pPr>
          </w:p>
        </w:tc>
        <w:tc>
          <w:tcPr>
            <w:tcW w:w="860" w:type="pct"/>
            <w:tcBorders>
              <w:top w:val="nil"/>
              <w:left w:val="nil"/>
              <w:bottom w:val="nil"/>
              <w:right w:val="nil"/>
            </w:tcBorders>
            <w:shd w:val="clear" w:color="auto" w:fill="auto"/>
          </w:tcPr>
          <w:p w14:paraId="5242829D" w14:textId="77777777" w:rsidR="00BF6B86" w:rsidRPr="00D60755" w:rsidRDefault="00BF6B86" w:rsidP="009479EF">
            <w:pPr>
              <w:pStyle w:val="TableText"/>
              <w:jc w:val="right"/>
              <w:rPr>
                <w:sz w:val="18"/>
                <w:szCs w:val="18"/>
              </w:rPr>
            </w:pPr>
          </w:p>
        </w:tc>
        <w:tc>
          <w:tcPr>
            <w:tcW w:w="1014" w:type="pct"/>
            <w:tcBorders>
              <w:top w:val="nil"/>
              <w:left w:val="nil"/>
              <w:bottom w:val="nil"/>
            </w:tcBorders>
            <w:shd w:val="clear" w:color="auto" w:fill="auto"/>
          </w:tcPr>
          <w:p w14:paraId="5C999A93" w14:textId="77777777" w:rsidR="00BF6B86" w:rsidRPr="00D60755" w:rsidRDefault="00BF6B86" w:rsidP="009479EF">
            <w:pPr>
              <w:pStyle w:val="TableText"/>
              <w:ind w:left="0"/>
              <w:jc w:val="right"/>
              <w:rPr>
                <w:sz w:val="18"/>
                <w:szCs w:val="18"/>
              </w:rPr>
            </w:pPr>
          </w:p>
        </w:tc>
      </w:tr>
      <w:tr w:rsidR="00BC467C" w:rsidRPr="008B7385" w14:paraId="7D164E16" w14:textId="77777777" w:rsidTr="009479EF">
        <w:trPr>
          <w:trHeight w:val="149"/>
        </w:trPr>
        <w:tc>
          <w:tcPr>
            <w:tcW w:w="1485" w:type="pct"/>
            <w:tcBorders>
              <w:bottom w:val="single" w:sz="2" w:space="0" w:color="A7B4BE"/>
            </w:tcBorders>
            <w:shd w:val="clear" w:color="auto" w:fill="auto"/>
          </w:tcPr>
          <w:p w14:paraId="25CCDF30" w14:textId="77777777" w:rsidR="00BC467C" w:rsidRPr="00D60755" w:rsidRDefault="00BC467C" w:rsidP="009479EF">
            <w:pPr>
              <w:pStyle w:val="TableText"/>
              <w:rPr>
                <w:b/>
                <w:sz w:val="18"/>
                <w:szCs w:val="18"/>
              </w:rPr>
            </w:pPr>
            <w:r w:rsidRPr="00D60755">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3F9B012A" w14:textId="5EBDF71B" w:rsidR="00BC467C" w:rsidRPr="00D60755" w:rsidRDefault="00703AAA" w:rsidP="009479EF">
            <w:pPr>
              <w:pStyle w:val="TableText"/>
              <w:jc w:val="right"/>
              <w:rPr>
                <w:sz w:val="18"/>
                <w:szCs w:val="18"/>
              </w:rPr>
            </w:pPr>
            <w:r w:rsidRPr="00D60755">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38888219" w14:textId="77777777" w:rsidR="00BC467C" w:rsidRPr="00D60755" w:rsidRDefault="00BC467C" w:rsidP="009479EF">
            <w:pPr>
              <w:pStyle w:val="TableText"/>
              <w:jc w:val="right"/>
              <w:rPr>
                <w:sz w:val="18"/>
                <w:szCs w:val="18"/>
              </w:rPr>
            </w:pPr>
          </w:p>
        </w:tc>
        <w:tc>
          <w:tcPr>
            <w:tcW w:w="860" w:type="pct"/>
            <w:tcBorders>
              <w:top w:val="nil"/>
              <w:left w:val="nil"/>
              <w:bottom w:val="nil"/>
              <w:right w:val="nil"/>
            </w:tcBorders>
            <w:shd w:val="clear" w:color="auto" w:fill="auto"/>
          </w:tcPr>
          <w:p w14:paraId="67F3CAC0" w14:textId="77777777" w:rsidR="00BC467C" w:rsidRPr="00D60755" w:rsidRDefault="00BC467C" w:rsidP="009479EF">
            <w:pPr>
              <w:pStyle w:val="TableText"/>
              <w:jc w:val="right"/>
              <w:rPr>
                <w:sz w:val="18"/>
                <w:szCs w:val="18"/>
              </w:rPr>
            </w:pPr>
          </w:p>
        </w:tc>
        <w:tc>
          <w:tcPr>
            <w:tcW w:w="1014" w:type="pct"/>
            <w:tcBorders>
              <w:top w:val="nil"/>
              <w:left w:val="nil"/>
              <w:bottom w:val="nil"/>
            </w:tcBorders>
            <w:shd w:val="clear" w:color="auto" w:fill="auto"/>
          </w:tcPr>
          <w:p w14:paraId="0EB62782" w14:textId="77777777" w:rsidR="00BC467C" w:rsidRPr="00D60755" w:rsidRDefault="00BC467C" w:rsidP="009479EF">
            <w:pPr>
              <w:pStyle w:val="TableText"/>
              <w:jc w:val="right"/>
              <w:rPr>
                <w:sz w:val="18"/>
                <w:szCs w:val="18"/>
              </w:rPr>
            </w:pPr>
          </w:p>
        </w:tc>
      </w:tr>
    </w:tbl>
    <w:p w14:paraId="5BBE941B" w14:textId="77777777" w:rsidR="00BC467C" w:rsidRPr="008B7385" w:rsidRDefault="00BC467C" w:rsidP="00BC467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467C" w:rsidRPr="008B7385" w14:paraId="190EFA5A" w14:textId="77777777" w:rsidTr="009479EF">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3944C23A" w14:textId="77777777" w:rsidR="00BC467C" w:rsidRPr="00D60755" w:rsidRDefault="00BC467C" w:rsidP="009479EF">
            <w:pPr>
              <w:pStyle w:val="TableText"/>
              <w:rPr>
                <w:b/>
                <w:sz w:val="18"/>
                <w:szCs w:val="18"/>
              </w:rPr>
            </w:pPr>
            <w:r w:rsidRPr="00D60755">
              <w:rPr>
                <w:b/>
                <w:sz w:val="18"/>
                <w:szCs w:val="18"/>
              </w:rPr>
              <w:t>Summary</w:t>
            </w:r>
          </w:p>
        </w:tc>
        <w:tc>
          <w:tcPr>
            <w:tcW w:w="1723" w:type="pct"/>
            <w:tcBorders>
              <w:right w:val="nil"/>
            </w:tcBorders>
            <w:shd w:val="clear" w:color="auto" w:fill="BDDCDF" w:themeFill="accent1"/>
            <w:vAlign w:val="bottom"/>
          </w:tcPr>
          <w:p w14:paraId="1DDBEC8F" w14:textId="77777777" w:rsidR="00BC467C" w:rsidRPr="00D60755" w:rsidRDefault="00BC467C" w:rsidP="009479EF">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BC467C" w:rsidRPr="008B7385" w14:paraId="065CA513" w14:textId="77777777" w:rsidTr="00D60755">
        <w:trPr>
          <w:trHeight w:val="149"/>
        </w:trPr>
        <w:tc>
          <w:tcPr>
            <w:tcW w:w="3277" w:type="pct"/>
          </w:tcPr>
          <w:p w14:paraId="6EA6FE59" w14:textId="77777777" w:rsidR="00BC467C" w:rsidRPr="00D60755" w:rsidRDefault="00BC467C" w:rsidP="00BC467C">
            <w:pPr>
              <w:pStyle w:val="TableText"/>
              <w:rPr>
                <w:sz w:val="18"/>
                <w:szCs w:val="18"/>
              </w:rPr>
            </w:pPr>
            <w:r w:rsidRPr="00D60755">
              <w:rPr>
                <w:sz w:val="18"/>
                <w:szCs w:val="18"/>
              </w:rPr>
              <w:t>Consultants, services and other</w:t>
            </w:r>
          </w:p>
        </w:tc>
        <w:tc>
          <w:tcPr>
            <w:tcW w:w="1723" w:type="pct"/>
            <w:tcBorders>
              <w:right w:val="nil"/>
            </w:tcBorders>
            <w:vAlign w:val="center"/>
          </w:tcPr>
          <w:p w14:paraId="17788A41" w14:textId="6D6864BE" w:rsidR="00BC467C" w:rsidRPr="00D60755" w:rsidRDefault="00703AAA" w:rsidP="009479EF">
            <w:pPr>
              <w:pStyle w:val="TableText"/>
              <w:jc w:val="right"/>
              <w:rPr>
                <w:sz w:val="18"/>
                <w:szCs w:val="18"/>
              </w:rPr>
            </w:pPr>
            <w:r w:rsidRPr="00D60755">
              <w:rPr>
                <w:sz w:val="18"/>
                <w:szCs w:val="18"/>
              </w:rPr>
              <w:t>–</w:t>
            </w:r>
          </w:p>
        </w:tc>
      </w:tr>
      <w:tr w:rsidR="00BC467C" w:rsidRPr="008B7385" w14:paraId="306643B7" w14:textId="77777777" w:rsidTr="00D60755">
        <w:trPr>
          <w:trHeight w:val="149"/>
        </w:trPr>
        <w:tc>
          <w:tcPr>
            <w:tcW w:w="3277" w:type="pct"/>
          </w:tcPr>
          <w:p w14:paraId="2B358BFE" w14:textId="77777777" w:rsidR="00BC467C" w:rsidRPr="00D60755" w:rsidRDefault="00BC467C" w:rsidP="00BC467C">
            <w:pPr>
              <w:pStyle w:val="TableText"/>
              <w:rPr>
                <w:sz w:val="18"/>
                <w:szCs w:val="18"/>
              </w:rPr>
            </w:pPr>
            <w:r w:rsidRPr="00D60755">
              <w:rPr>
                <w:sz w:val="18"/>
                <w:szCs w:val="18"/>
              </w:rPr>
              <w:t>Media placement</w:t>
            </w:r>
          </w:p>
        </w:tc>
        <w:tc>
          <w:tcPr>
            <w:tcW w:w="1723" w:type="pct"/>
            <w:tcBorders>
              <w:right w:val="nil"/>
            </w:tcBorders>
            <w:vAlign w:val="center"/>
          </w:tcPr>
          <w:p w14:paraId="40484AB1" w14:textId="08A0DB57" w:rsidR="00BC467C" w:rsidRPr="00D60755" w:rsidRDefault="00BF6B86" w:rsidP="009479EF">
            <w:pPr>
              <w:pStyle w:val="TableText"/>
              <w:jc w:val="right"/>
              <w:rPr>
                <w:sz w:val="18"/>
                <w:szCs w:val="18"/>
              </w:rPr>
            </w:pPr>
            <w:r w:rsidRPr="00D60755">
              <w:rPr>
                <w:sz w:val="18"/>
                <w:szCs w:val="18"/>
              </w:rPr>
              <w:t>0.0</w:t>
            </w:r>
          </w:p>
        </w:tc>
      </w:tr>
      <w:tr w:rsidR="00BC467C" w:rsidRPr="008B7385" w14:paraId="24C73A90" w14:textId="77777777" w:rsidTr="00D60755">
        <w:trPr>
          <w:trHeight w:val="149"/>
        </w:trPr>
        <w:tc>
          <w:tcPr>
            <w:tcW w:w="3277" w:type="pct"/>
          </w:tcPr>
          <w:p w14:paraId="5E408E08" w14:textId="77777777" w:rsidR="00BC467C" w:rsidRPr="00D60755" w:rsidRDefault="00BC467C" w:rsidP="00BC467C">
            <w:pPr>
              <w:pStyle w:val="TableText"/>
              <w:ind w:left="284"/>
              <w:rPr>
                <w:i/>
                <w:sz w:val="18"/>
                <w:szCs w:val="18"/>
              </w:rPr>
            </w:pPr>
            <w:r w:rsidRPr="00D60755">
              <w:rPr>
                <w:i/>
                <w:sz w:val="18"/>
                <w:szCs w:val="18"/>
              </w:rPr>
              <w:t>Indigenous media</w:t>
            </w:r>
          </w:p>
        </w:tc>
        <w:tc>
          <w:tcPr>
            <w:tcW w:w="1723" w:type="pct"/>
            <w:tcBorders>
              <w:right w:val="nil"/>
            </w:tcBorders>
            <w:vAlign w:val="center"/>
          </w:tcPr>
          <w:p w14:paraId="6D95BED7" w14:textId="152E12E8" w:rsidR="00BC467C" w:rsidRPr="00D60755" w:rsidRDefault="00BF6B86" w:rsidP="009479EF">
            <w:pPr>
              <w:pStyle w:val="TableText"/>
              <w:jc w:val="right"/>
              <w:rPr>
                <w:i/>
                <w:sz w:val="18"/>
                <w:szCs w:val="18"/>
              </w:rPr>
            </w:pPr>
            <w:r w:rsidRPr="00D60755">
              <w:rPr>
                <w:i/>
                <w:sz w:val="18"/>
                <w:szCs w:val="18"/>
              </w:rPr>
              <w:t>–</w:t>
            </w:r>
          </w:p>
        </w:tc>
      </w:tr>
      <w:tr w:rsidR="00BC467C" w:rsidRPr="008B7385" w14:paraId="0F3AEAE6" w14:textId="77777777" w:rsidTr="00D60755">
        <w:trPr>
          <w:trHeight w:val="149"/>
        </w:trPr>
        <w:tc>
          <w:tcPr>
            <w:tcW w:w="3277" w:type="pct"/>
          </w:tcPr>
          <w:p w14:paraId="0A1E74EA" w14:textId="77777777" w:rsidR="00BC467C" w:rsidRPr="00D60755" w:rsidRDefault="00BC467C" w:rsidP="00BC467C">
            <w:pPr>
              <w:pStyle w:val="TableText"/>
              <w:ind w:left="284"/>
              <w:rPr>
                <w:i/>
                <w:sz w:val="18"/>
                <w:szCs w:val="18"/>
              </w:rPr>
            </w:pPr>
            <w:r w:rsidRPr="00D60755">
              <w:rPr>
                <w:i/>
                <w:sz w:val="18"/>
                <w:szCs w:val="18"/>
              </w:rPr>
              <w:t>Ethnic media</w:t>
            </w:r>
          </w:p>
        </w:tc>
        <w:tc>
          <w:tcPr>
            <w:tcW w:w="1723" w:type="pct"/>
            <w:tcBorders>
              <w:right w:val="nil"/>
            </w:tcBorders>
            <w:vAlign w:val="center"/>
          </w:tcPr>
          <w:p w14:paraId="4D77FD3D" w14:textId="746C053C" w:rsidR="00BC467C" w:rsidRPr="00D60755" w:rsidRDefault="00BF6B86" w:rsidP="009479EF">
            <w:pPr>
              <w:pStyle w:val="TableText"/>
              <w:jc w:val="right"/>
              <w:rPr>
                <w:i/>
                <w:sz w:val="18"/>
                <w:szCs w:val="18"/>
              </w:rPr>
            </w:pPr>
            <w:r w:rsidRPr="00D60755">
              <w:rPr>
                <w:i/>
                <w:sz w:val="18"/>
                <w:szCs w:val="18"/>
              </w:rPr>
              <w:softHyphen/>
            </w:r>
          </w:p>
        </w:tc>
      </w:tr>
      <w:tr w:rsidR="00BC467C" w:rsidRPr="008B7385" w14:paraId="374C0925" w14:textId="77777777" w:rsidTr="00D60755">
        <w:trPr>
          <w:trHeight w:val="149"/>
        </w:trPr>
        <w:tc>
          <w:tcPr>
            <w:tcW w:w="3277" w:type="pct"/>
          </w:tcPr>
          <w:p w14:paraId="625235F2" w14:textId="77777777" w:rsidR="00BC467C" w:rsidRPr="00D60755" w:rsidRDefault="00BC467C" w:rsidP="00BC467C">
            <w:pPr>
              <w:pStyle w:val="TableText"/>
              <w:rPr>
                <w:b/>
                <w:sz w:val="18"/>
                <w:szCs w:val="18"/>
              </w:rPr>
            </w:pPr>
            <w:r w:rsidRPr="00D60755">
              <w:rPr>
                <w:b/>
                <w:sz w:val="18"/>
                <w:szCs w:val="18"/>
              </w:rPr>
              <w:t>Total</w:t>
            </w:r>
          </w:p>
        </w:tc>
        <w:tc>
          <w:tcPr>
            <w:tcW w:w="1723" w:type="pct"/>
            <w:tcBorders>
              <w:right w:val="nil"/>
            </w:tcBorders>
            <w:vAlign w:val="center"/>
          </w:tcPr>
          <w:p w14:paraId="06EC6E31" w14:textId="5E0CDD08" w:rsidR="00BC467C" w:rsidRPr="00D60755" w:rsidRDefault="00BF6B86" w:rsidP="009479EF">
            <w:pPr>
              <w:pStyle w:val="TableText"/>
              <w:jc w:val="right"/>
              <w:rPr>
                <w:b/>
                <w:sz w:val="18"/>
                <w:szCs w:val="18"/>
              </w:rPr>
            </w:pPr>
            <w:r w:rsidRPr="00D60755">
              <w:rPr>
                <w:b/>
                <w:sz w:val="18"/>
                <w:szCs w:val="18"/>
              </w:rPr>
              <w:t>0.0</w:t>
            </w:r>
          </w:p>
        </w:tc>
      </w:tr>
    </w:tbl>
    <w:p w14:paraId="7B07A4E2" w14:textId="77777777" w:rsidR="00BC467C" w:rsidRPr="008B7385" w:rsidRDefault="00BC467C" w:rsidP="00BC467C">
      <w:pPr>
        <w:pStyle w:val="TableText"/>
        <w:ind w:left="709" w:hanging="709"/>
        <w:rPr>
          <w:b/>
        </w:rPr>
      </w:pPr>
    </w:p>
    <w:p w14:paraId="6F4D6723"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077A9F6E" w14:textId="77777777" w:rsidR="00BC467C" w:rsidRPr="008B7385" w:rsidRDefault="00BC467C" w:rsidP="00BC467C">
      <w:pPr>
        <w:pStyle w:val="TableText"/>
      </w:pPr>
      <w:r w:rsidRPr="008B7385">
        <w:tab/>
        <w:t>Media figures are drawn from Table 1.</w:t>
      </w:r>
    </w:p>
    <w:p w14:paraId="0643003A" w14:textId="77777777" w:rsidR="00BC467C" w:rsidRPr="008B7385" w:rsidRDefault="00BC467C" w:rsidP="00BC467C">
      <w:pPr>
        <w:pStyle w:val="TableText"/>
      </w:pPr>
      <w:r w:rsidRPr="008B7385">
        <w:tab/>
        <w:t>‘—’ indicates no expenditure against this line item.</w:t>
      </w:r>
    </w:p>
    <w:p w14:paraId="536C6C90" w14:textId="77777777" w:rsidR="00BC467C" w:rsidRDefault="00BC467C" w:rsidP="00BC467C">
      <w:pPr>
        <w:pStyle w:val="TableText"/>
      </w:pPr>
      <w:r w:rsidRPr="008B7385">
        <w:tab/>
        <w:t>‘0.0’ indicates that media was placed, though less than $50,000 was spent.</w:t>
      </w:r>
    </w:p>
    <w:p w14:paraId="018DB2B3" w14:textId="77777777" w:rsidR="00BC467C" w:rsidRDefault="00BC467C" w:rsidP="00BC467C">
      <w:pPr>
        <w:suppressAutoHyphens w:val="0"/>
        <w:spacing w:before="0" w:after="120" w:line="440" w:lineRule="atLeast"/>
      </w:pPr>
      <w:r>
        <w:br w:type="page"/>
      </w:r>
    </w:p>
    <w:p w14:paraId="7198C9C9" w14:textId="0B2C730C" w:rsidR="00BC467C" w:rsidRPr="008B7385" w:rsidRDefault="00BC467C" w:rsidP="00BC467C">
      <w:pPr>
        <w:pStyle w:val="Heading3"/>
      </w:pPr>
      <w:r>
        <w:t>Department</w:t>
      </w:r>
      <w:r w:rsidR="00A3442C">
        <w:t xml:space="preserve"> of Defence</w:t>
      </w:r>
      <w:r w:rsidRPr="008B7385">
        <w:t xml:space="preserve">: </w:t>
      </w:r>
      <w:r w:rsidR="00A3442C">
        <w:rPr>
          <w:i/>
        </w:rPr>
        <w:t xml:space="preserve">Defence Force Recruiting </w:t>
      </w:r>
    </w:p>
    <w:p w14:paraId="0D820714" w14:textId="32D01DAE" w:rsidR="00BC467C" w:rsidRPr="008B7385" w:rsidRDefault="00BC467C" w:rsidP="00BC467C">
      <w:r w:rsidRPr="008B7385">
        <w:rPr>
          <w:b/>
        </w:rPr>
        <w:t>Campaign commencement date:</w:t>
      </w:r>
      <w:r w:rsidRPr="008B7385">
        <w:t xml:space="preserve"> </w:t>
      </w:r>
      <w:r w:rsidR="00A3442C">
        <w:t>1 July 2016</w:t>
      </w:r>
    </w:p>
    <w:p w14:paraId="505642D6" w14:textId="2DED6EB7" w:rsidR="00BC467C" w:rsidRPr="00A3442C" w:rsidRDefault="00BC467C" w:rsidP="00BC467C">
      <w:r>
        <w:rPr>
          <w:b/>
        </w:rPr>
        <w:t xml:space="preserve">Campaign end date: </w:t>
      </w:r>
      <w:r w:rsidR="00EB5B4F">
        <w:t>30 June 2017</w:t>
      </w:r>
    </w:p>
    <w:p w14:paraId="184EEAE7" w14:textId="6B326D9A" w:rsidR="00BC467C" w:rsidRPr="008B7385" w:rsidRDefault="00BC467C" w:rsidP="00BC467C">
      <w:r w:rsidRPr="008B7385">
        <w:rPr>
          <w:b/>
        </w:rPr>
        <w:t>Summary:</w:t>
      </w:r>
      <w:r w:rsidRPr="008B7385">
        <w:t xml:space="preserve"> </w:t>
      </w:r>
      <w:r w:rsidR="00B958CA" w:rsidRPr="00B958CA">
        <w:t>This is an ongoing campaign to correct common misperceptions about the Service brands and maintain a flow of applications to fill around 7,800 Officer and General Entry positions in the Navy, Army and Air Force.  While advertising aims to reach older candidates and influencers, the key target audience is 16-24 and 25-35 year old males and females nationally. One of D</w:t>
      </w:r>
      <w:r w:rsidR="006C7CB8">
        <w:t xml:space="preserve">efence </w:t>
      </w:r>
      <w:r w:rsidR="00B958CA" w:rsidRPr="00B958CA">
        <w:t>F</w:t>
      </w:r>
      <w:r w:rsidR="006C7CB8">
        <w:t xml:space="preserve">orce </w:t>
      </w:r>
      <w:r w:rsidR="00B958CA" w:rsidRPr="00B958CA">
        <w:t>R</w:t>
      </w:r>
      <w:r w:rsidR="006C7CB8">
        <w:t>ecruiting’</w:t>
      </w:r>
      <w:r w:rsidR="00B958CA" w:rsidRPr="00B958CA">
        <w:t>s main focuses this year was diversity candidates.</w:t>
      </w:r>
    </w:p>
    <w:p w14:paraId="26966D9F" w14:textId="405AF5CB" w:rsidR="00BC467C" w:rsidRPr="008B7385" w:rsidRDefault="00B958CA" w:rsidP="00BC467C">
      <w:r w:rsidRPr="00B958CA">
        <w:rPr>
          <w:b/>
        </w:rPr>
        <w:t>Exception reporting:</w:t>
      </w:r>
      <w:r>
        <w:t xml:space="preserve"> </w:t>
      </w:r>
      <w:r w:rsidR="00C45006" w:rsidRPr="00B958CA">
        <w:t xml:space="preserve">A culturally and linguistically diverse campaign aimed at influencers (parents, community leaders, etc.) </w:t>
      </w:r>
      <w:proofErr w:type="gramStart"/>
      <w:r w:rsidR="00C45006" w:rsidRPr="00B958CA">
        <w:t>was intended</w:t>
      </w:r>
      <w:proofErr w:type="gramEnd"/>
      <w:r w:rsidR="00C45006" w:rsidRPr="00B958CA">
        <w:t xml:space="preserve"> to launch 20</w:t>
      </w:r>
      <w:r w:rsidR="00C45006">
        <w:t>16–</w:t>
      </w:r>
      <w:r w:rsidR="00C45006" w:rsidRPr="00B958CA">
        <w:t>17</w:t>
      </w:r>
      <w:r w:rsidR="00C45006">
        <w:t xml:space="preserve">, however launched in the </w:t>
      </w:r>
      <w:r w:rsidR="00C45006" w:rsidRPr="00B958CA">
        <w:t>2017</w:t>
      </w:r>
      <w:r w:rsidR="00C45006">
        <w:t>–18 period</w:t>
      </w:r>
      <w:r w:rsidR="00C45006" w:rsidRPr="00B958CA">
        <w:t>.</w:t>
      </w:r>
    </w:p>
    <w:tbl>
      <w:tblPr>
        <w:tblStyle w:val="DOFDplain"/>
        <w:tblW w:w="5000" w:type="pct"/>
        <w:tblLayout w:type="fixed"/>
        <w:tblLook w:val="0000" w:firstRow="0" w:lastRow="0" w:firstColumn="0" w:lastColumn="0" w:noHBand="0" w:noVBand="0"/>
      </w:tblPr>
      <w:tblGrid>
        <w:gridCol w:w="2695"/>
        <w:gridCol w:w="1273"/>
        <w:gridCol w:w="1419"/>
        <w:gridCol w:w="1983"/>
        <w:gridCol w:w="1700"/>
      </w:tblGrid>
      <w:tr w:rsidR="00BC467C" w:rsidRPr="008B7385" w14:paraId="2D675A60" w14:textId="77777777" w:rsidTr="00606A80">
        <w:trPr>
          <w:trHeight w:val="48"/>
          <w:tblHeader/>
        </w:trPr>
        <w:tc>
          <w:tcPr>
            <w:tcW w:w="1486" w:type="pct"/>
            <w:tcBorders>
              <w:top w:val="nil"/>
            </w:tcBorders>
            <w:shd w:val="clear" w:color="auto" w:fill="BDDCDF" w:themeFill="accent1"/>
            <w:vAlign w:val="bottom"/>
          </w:tcPr>
          <w:p w14:paraId="73F82E19" w14:textId="77777777" w:rsidR="00BC467C" w:rsidRPr="00D60755" w:rsidRDefault="00BC467C" w:rsidP="009479EF">
            <w:pPr>
              <w:pStyle w:val="TableText"/>
              <w:rPr>
                <w:b/>
                <w:sz w:val="18"/>
                <w:szCs w:val="18"/>
              </w:rPr>
            </w:pPr>
            <w:r w:rsidRPr="00D60755">
              <w:rPr>
                <w:b/>
                <w:sz w:val="18"/>
                <w:szCs w:val="18"/>
              </w:rPr>
              <w:t>Consultants, services and other costs</w:t>
            </w:r>
          </w:p>
        </w:tc>
        <w:tc>
          <w:tcPr>
            <w:tcW w:w="702" w:type="pct"/>
            <w:tcBorders>
              <w:top w:val="nil"/>
            </w:tcBorders>
            <w:shd w:val="clear" w:color="auto" w:fill="BDDCDF" w:themeFill="accent1"/>
            <w:vAlign w:val="bottom"/>
          </w:tcPr>
          <w:p w14:paraId="130D5DE9" w14:textId="77777777" w:rsidR="00BC467C" w:rsidRPr="00D60755" w:rsidRDefault="00BC467C" w:rsidP="009479EF">
            <w:pPr>
              <w:pStyle w:val="TableText"/>
              <w:jc w:val="right"/>
              <w:rPr>
                <w:b/>
                <w:sz w:val="18"/>
                <w:szCs w:val="18"/>
              </w:rPr>
            </w:pPr>
            <w:r w:rsidRPr="00D60755">
              <w:rPr>
                <w:b/>
                <w:sz w:val="18"/>
                <w:szCs w:val="18"/>
              </w:rPr>
              <w:t xml:space="preserve">Expenditure </w:t>
            </w:r>
            <w:r w:rsidRPr="00D60755">
              <w:rPr>
                <w:b/>
                <w:sz w:val="18"/>
                <w:szCs w:val="18"/>
              </w:rPr>
              <w:br/>
              <w:t>($ thousand)</w:t>
            </w:r>
          </w:p>
        </w:tc>
        <w:tc>
          <w:tcPr>
            <w:tcW w:w="782" w:type="pct"/>
            <w:tcBorders>
              <w:top w:val="nil"/>
            </w:tcBorders>
            <w:shd w:val="clear" w:color="auto" w:fill="BDDCDF" w:themeFill="accent1"/>
            <w:vAlign w:val="bottom"/>
          </w:tcPr>
          <w:p w14:paraId="02D86B9F" w14:textId="77777777" w:rsidR="00BC467C" w:rsidRPr="00D60755" w:rsidRDefault="00BC467C" w:rsidP="009479EF">
            <w:pPr>
              <w:pStyle w:val="TableText"/>
              <w:jc w:val="right"/>
              <w:rPr>
                <w:b/>
                <w:sz w:val="18"/>
                <w:szCs w:val="18"/>
              </w:rPr>
            </w:pPr>
            <w:r w:rsidRPr="00D60755">
              <w:rPr>
                <w:b/>
                <w:sz w:val="18"/>
                <w:szCs w:val="18"/>
              </w:rPr>
              <w:t xml:space="preserve">Contract value </w:t>
            </w:r>
            <w:r w:rsidRPr="00D60755">
              <w:rPr>
                <w:b/>
                <w:sz w:val="18"/>
                <w:szCs w:val="18"/>
              </w:rPr>
              <w:br/>
              <w:t>($ thousand)</w:t>
            </w:r>
          </w:p>
        </w:tc>
        <w:tc>
          <w:tcPr>
            <w:tcW w:w="1093" w:type="pct"/>
            <w:tcBorders>
              <w:top w:val="nil"/>
            </w:tcBorders>
            <w:shd w:val="clear" w:color="auto" w:fill="BDDCDF" w:themeFill="accent1"/>
            <w:vAlign w:val="bottom"/>
          </w:tcPr>
          <w:p w14:paraId="43A55A2D" w14:textId="206FF23F" w:rsidR="00BC467C" w:rsidRPr="00D60755" w:rsidRDefault="00BC467C" w:rsidP="009479EF">
            <w:pPr>
              <w:pStyle w:val="TableText"/>
              <w:jc w:val="right"/>
              <w:rPr>
                <w:b/>
                <w:sz w:val="18"/>
                <w:szCs w:val="18"/>
              </w:rPr>
            </w:pPr>
            <w:r w:rsidRPr="00D60755">
              <w:rPr>
                <w:b/>
                <w:sz w:val="18"/>
                <w:szCs w:val="18"/>
              </w:rPr>
              <w:t xml:space="preserve">No. of potential suppliers invited </w:t>
            </w:r>
            <w:r w:rsidR="00606A80">
              <w:rPr>
                <w:b/>
                <w:sz w:val="18"/>
                <w:szCs w:val="18"/>
              </w:rPr>
              <w:br/>
            </w:r>
            <w:r w:rsidRPr="00D60755">
              <w:rPr>
                <w:b/>
                <w:sz w:val="18"/>
                <w:szCs w:val="18"/>
              </w:rPr>
              <w:t>to tender</w:t>
            </w:r>
          </w:p>
        </w:tc>
        <w:tc>
          <w:tcPr>
            <w:tcW w:w="937" w:type="pct"/>
            <w:tcBorders>
              <w:top w:val="nil"/>
            </w:tcBorders>
            <w:shd w:val="clear" w:color="auto" w:fill="BDDCDF" w:themeFill="accent1"/>
            <w:vAlign w:val="bottom"/>
          </w:tcPr>
          <w:p w14:paraId="398138A8" w14:textId="77777777" w:rsidR="00BC467C" w:rsidRPr="00D60755" w:rsidRDefault="00BC467C" w:rsidP="009479EF">
            <w:pPr>
              <w:pStyle w:val="TableText"/>
              <w:jc w:val="right"/>
              <w:rPr>
                <w:b/>
                <w:sz w:val="18"/>
                <w:szCs w:val="18"/>
              </w:rPr>
            </w:pPr>
            <w:r w:rsidRPr="00D60755">
              <w:rPr>
                <w:b/>
                <w:sz w:val="18"/>
                <w:szCs w:val="18"/>
              </w:rPr>
              <w:t>Supplier</w:t>
            </w:r>
          </w:p>
        </w:tc>
      </w:tr>
      <w:tr w:rsidR="00BC467C" w:rsidRPr="008B7385" w14:paraId="404AC309" w14:textId="77777777" w:rsidTr="00606A80">
        <w:trPr>
          <w:trHeight w:val="149"/>
        </w:trPr>
        <w:tc>
          <w:tcPr>
            <w:tcW w:w="1486" w:type="pct"/>
            <w:shd w:val="clear" w:color="auto" w:fill="auto"/>
          </w:tcPr>
          <w:p w14:paraId="7102EA71" w14:textId="77777777" w:rsidR="00BC467C" w:rsidRPr="00D60755" w:rsidRDefault="00BC467C" w:rsidP="009479EF">
            <w:pPr>
              <w:pStyle w:val="TableText"/>
              <w:rPr>
                <w:sz w:val="18"/>
                <w:szCs w:val="18"/>
              </w:rPr>
            </w:pPr>
            <w:r w:rsidRPr="00D60755">
              <w:rPr>
                <w:sz w:val="18"/>
                <w:szCs w:val="18"/>
              </w:rPr>
              <w:t>Advertising</w:t>
            </w:r>
          </w:p>
        </w:tc>
        <w:tc>
          <w:tcPr>
            <w:tcW w:w="702" w:type="pct"/>
            <w:shd w:val="clear" w:color="auto" w:fill="auto"/>
          </w:tcPr>
          <w:p w14:paraId="17E8DB87" w14:textId="0B1E24CE" w:rsidR="00BC467C" w:rsidRPr="00D60755" w:rsidRDefault="009F199D" w:rsidP="009479EF">
            <w:pPr>
              <w:pStyle w:val="TableText"/>
              <w:jc w:val="right"/>
              <w:rPr>
                <w:sz w:val="18"/>
                <w:szCs w:val="18"/>
              </w:rPr>
            </w:pPr>
            <w:r w:rsidRPr="00D60755">
              <w:rPr>
                <w:sz w:val="18"/>
                <w:szCs w:val="18"/>
              </w:rPr>
              <w:t>16,462</w:t>
            </w:r>
          </w:p>
        </w:tc>
        <w:tc>
          <w:tcPr>
            <w:tcW w:w="782" w:type="pct"/>
            <w:shd w:val="clear" w:color="auto" w:fill="auto"/>
          </w:tcPr>
          <w:p w14:paraId="5B3A81DD" w14:textId="6F474D73" w:rsidR="00BC467C" w:rsidRPr="00D60755" w:rsidRDefault="009F199D" w:rsidP="009479EF">
            <w:pPr>
              <w:pStyle w:val="TableText"/>
              <w:jc w:val="right"/>
              <w:rPr>
                <w:sz w:val="18"/>
                <w:szCs w:val="18"/>
              </w:rPr>
            </w:pPr>
            <w:r w:rsidRPr="00D60755">
              <w:rPr>
                <w:sz w:val="18"/>
                <w:szCs w:val="18"/>
              </w:rPr>
              <w:t>5,391</w:t>
            </w:r>
          </w:p>
        </w:tc>
        <w:tc>
          <w:tcPr>
            <w:tcW w:w="1093" w:type="pct"/>
            <w:shd w:val="clear" w:color="auto" w:fill="auto"/>
          </w:tcPr>
          <w:p w14:paraId="6E94E17C" w14:textId="4F375639" w:rsidR="00BC467C" w:rsidRPr="00D60755" w:rsidRDefault="00C45006" w:rsidP="00C45006">
            <w:pPr>
              <w:pStyle w:val="TableText"/>
              <w:rPr>
                <w:sz w:val="18"/>
                <w:szCs w:val="18"/>
              </w:rPr>
            </w:pPr>
            <w:r>
              <w:rPr>
                <w:sz w:val="18"/>
                <w:szCs w:val="18"/>
              </w:rPr>
              <w:t xml:space="preserve">  </w:t>
            </w:r>
            <w:r w:rsidR="009F199D" w:rsidRPr="00D60755">
              <w:rPr>
                <w:sz w:val="18"/>
                <w:szCs w:val="18"/>
              </w:rPr>
              <w:t>Existing contract</w:t>
            </w:r>
          </w:p>
        </w:tc>
        <w:tc>
          <w:tcPr>
            <w:tcW w:w="937" w:type="pct"/>
            <w:shd w:val="clear" w:color="auto" w:fill="auto"/>
          </w:tcPr>
          <w:p w14:paraId="609B48F5" w14:textId="7A61AA41" w:rsidR="00BC467C" w:rsidRPr="00D60755" w:rsidRDefault="0087194E" w:rsidP="009479EF">
            <w:pPr>
              <w:pStyle w:val="TableText"/>
              <w:jc w:val="right"/>
              <w:rPr>
                <w:sz w:val="18"/>
                <w:szCs w:val="18"/>
              </w:rPr>
            </w:pPr>
            <w:r w:rsidRPr="00D60755">
              <w:rPr>
                <w:sz w:val="18"/>
                <w:szCs w:val="18"/>
              </w:rPr>
              <w:t xml:space="preserve">Havas Worldwide </w:t>
            </w:r>
          </w:p>
        </w:tc>
      </w:tr>
      <w:tr w:rsidR="001D082B" w:rsidRPr="008B7385" w14:paraId="348CAA7F" w14:textId="77777777" w:rsidTr="00606A80">
        <w:trPr>
          <w:trHeight w:val="144"/>
        </w:trPr>
        <w:tc>
          <w:tcPr>
            <w:tcW w:w="1486" w:type="pct"/>
            <w:vMerge w:val="restart"/>
            <w:shd w:val="clear" w:color="auto" w:fill="auto"/>
            <w:vAlign w:val="center"/>
          </w:tcPr>
          <w:p w14:paraId="0F28F68E" w14:textId="77777777" w:rsidR="001D082B" w:rsidRPr="00D60755" w:rsidRDefault="001D082B" w:rsidP="009479EF">
            <w:pPr>
              <w:pStyle w:val="TableText"/>
              <w:rPr>
                <w:sz w:val="18"/>
                <w:szCs w:val="18"/>
              </w:rPr>
            </w:pPr>
            <w:r w:rsidRPr="00D60755">
              <w:rPr>
                <w:sz w:val="18"/>
                <w:szCs w:val="18"/>
              </w:rPr>
              <w:t>Market research</w:t>
            </w:r>
          </w:p>
        </w:tc>
        <w:tc>
          <w:tcPr>
            <w:tcW w:w="702" w:type="pct"/>
            <w:shd w:val="clear" w:color="auto" w:fill="auto"/>
          </w:tcPr>
          <w:p w14:paraId="31876799" w14:textId="22E3D079" w:rsidR="001D082B" w:rsidRPr="00D60755" w:rsidRDefault="001D082B" w:rsidP="009479EF">
            <w:pPr>
              <w:pStyle w:val="TableText"/>
              <w:jc w:val="right"/>
              <w:rPr>
                <w:sz w:val="18"/>
                <w:szCs w:val="18"/>
              </w:rPr>
            </w:pPr>
            <w:r w:rsidRPr="00D60755">
              <w:rPr>
                <w:sz w:val="18"/>
                <w:szCs w:val="18"/>
              </w:rPr>
              <w:t>74</w:t>
            </w:r>
          </w:p>
        </w:tc>
        <w:tc>
          <w:tcPr>
            <w:tcW w:w="782" w:type="pct"/>
            <w:shd w:val="clear" w:color="auto" w:fill="auto"/>
          </w:tcPr>
          <w:p w14:paraId="329E3365" w14:textId="0A1206AF" w:rsidR="001D082B" w:rsidRPr="00D60755" w:rsidRDefault="001D082B" w:rsidP="009479EF">
            <w:pPr>
              <w:pStyle w:val="TableText"/>
              <w:jc w:val="right"/>
              <w:rPr>
                <w:sz w:val="18"/>
                <w:szCs w:val="18"/>
              </w:rPr>
            </w:pPr>
            <w:r w:rsidRPr="00D60755">
              <w:rPr>
                <w:sz w:val="18"/>
                <w:szCs w:val="18"/>
              </w:rPr>
              <w:t>–</w:t>
            </w:r>
          </w:p>
        </w:tc>
        <w:tc>
          <w:tcPr>
            <w:tcW w:w="1093" w:type="pct"/>
            <w:shd w:val="clear" w:color="auto" w:fill="auto"/>
          </w:tcPr>
          <w:p w14:paraId="7A268939" w14:textId="4D0053F2" w:rsidR="001D082B" w:rsidRPr="00D60755" w:rsidRDefault="001D082B" w:rsidP="009479EF">
            <w:pPr>
              <w:pStyle w:val="TableText"/>
              <w:jc w:val="right"/>
              <w:rPr>
                <w:sz w:val="18"/>
                <w:szCs w:val="18"/>
              </w:rPr>
            </w:pPr>
            <w:r w:rsidRPr="00D60755">
              <w:rPr>
                <w:sz w:val="18"/>
                <w:szCs w:val="18"/>
              </w:rPr>
              <w:t>Existing standing offer</w:t>
            </w:r>
          </w:p>
        </w:tc>
        <w:tc>
          <w:tcPr>
            <w:tcW w:w="937" w:type="pct"/>
            <w:shd w:val="clear" w:color="auto" w:fill="auto"/>
          </w:tcPr>
          <w:p w14:paraId="336B4040" w14:textId="61BC0D60" w:rsidR="001D082B" w:rsidRPr="00D60755" w:rsidRDefault="001D082B" w:rsidP="009479EF">
            <w:pPr>
              <w:pStyle w:val="TableText"/>
              <w:jc w:val="right"/>
              <w:rPr>
                <w:sz w:val="18"/>
                <w:szCs w:val="18"/>
              </w:rPr>
            </w:pPr>
            <w:proofErr w:type="spellStart"/>
            <w:r w:rsidRPr="00D60755">
              <w:rPr>
                <w:sz w:val="18"/>
                <w:szCs w:val="18"/>
              </w:rPr>
              <w:t>GfK</w:t>
            </w:r>
            <w:proofErr w:type="spellEnd"/>
            <w:r w:rsidRPr="00D60755">
              <w:rPr>
                <w:sz w:val="18"/>
                <w:szCs w:val="18"/>
              </w:rPr>
              <w:t xml:space="preserve"> Australia</w:t>
            </w:r>
          </w:p>
        </w:tc>
      </w:tr>
      <w:tr w:rsidR="001D082B" w:rsidRPr="008B7385" w14:paraId="2343F5E7" w14:textId="77777777" w:rsidTr="00606A80">
        <w:trPr>
          <w:trHeight w:val="144"/>
        </w:trPr>
        <w:tc>
          <w:tcPr>
            <w:tcW w:w="1486" w:type="pct"/>
            <w:vMerge/>
            <w:shd w:val="clear" w:color="auto" w:fill="auto"/>
            <w:vAlign w:val="center"/>
          </w:tcPr>
          <w:p w14:paraId="13759C69" w14:textId="77777777" w:rsidR="001D082B" w:rsidRPr="00D60755" w:rsidRDefault="001D082B" w:rsidP="009479EF">
            <w:pPr>
              <w:pStyle w:val="TableText"/>
              <w:rPr>
                <w:sz w:val="18"/>
                <w:szCs w:val="18"/>
              </w:rPr>
            </w:pPr>
          </w:p>
        </w:tc>
        <w:tc>
          <w:tcPr>
            <w:tcW w:w="702" w:type="pct"/>
            <w:shd w:val="clear" w:color="auto" w:fill="auto"/>
          </w:tcPr>
          <w:p w14:paraId="21FE2C8E" w14:textId="20B5684E" w:rsidR="001D082B" w:rsidRPr="00D60755" w:rsidRDefault="001D082B" w:rsidP="009479EF">
            <w:pPr>
              <w:pStyle w:val="TableText"/>
              <w:jc w:val="right"/>
              <w:rPr>
                <w:sz w:val="18"/>
                <w:szCs w:val="18"/>
              </w:rPr>
            </w:pPr>
            <w:r w:rsidRPr="00D60755">
              <w:rPr>
                <w:sz w:val="18"/>
                <w:szCs w:val="18"/>
              </w:rPr>
              <w:t>546</w:t>
            </w:r>
          </w:p>
        </w:tc>
        <w:tc>
          <w:tcPr>
            <w:tcW w:w="782" w:type="pct"/>
            <w:shd w:val="clear" w:color="auto" w:fill="auto"/>
          </w:tcPr>
          <w:p w14:paraId="2F001735" w14:textId="337888E7" w:rsidR="001D082B" w:rsidRPr="00D60755" w:rsidRDefault="001D082B" w:rsidP="009479EF">
            <w:pPr>
              <w:pStyle w:val="TableText"/>
              <w:jc w:val="right"/>
              <w:rPr>
                <w:sz w:val="18"/>
                <w:szCs w:val="18"/>
              </w:rPr>
            </w:pPr>
            <w:r w:rsidRPr="00D60755">
              <w:rPr>
                <w:sz w:val="18"/>
                <w:szCs w:val="18"/>
              </w:rPr>
              <w:t>–</w:t>
            </w:r>
          </w:p>
        </w:tc>
        <w:tc>
          <w:tcPr>
            <w:tcW w:w="1093" w:type="pct"/>
            <w:shd w:val="clear" w:color="auto" w:fill="auto"/>
          </w:tcPr>
          <w:p w14:paraId="31871B01" w14:textId="508F48E9" w:rsidR="001D082B" w:rsidRPr="00D60755" w:rsidRDefault="001D082B" w:rsidP="009479EF">
            <w:pPr>
              <w:pStyle w:val="TableText"/>
              <w:jc w:val="right"/>
              <w:rPr>
                <w:sz w:val="18"/>
                <w:szCs w:val="18"/>
              </w:rPr>
            </w:pPr>
            <w:r w:rsidRPr="00D60755">
              <w:rPr>
                <w:sz w:val="18"/>
                <w:szCs w:val="18"/>
              </w:rPr>
              <w:t>Existing standing offer</w:t>
            </w:r>
          </w:p>
        </w:tc>
        <w:tc>
          <w:tcPr>
            <w:tcW w:w="937" w:type="pct"/>
            <w:shd w:val="clear" w:color="auto" w:fill="auto"/>
          </w:tcPr>
          <w:p w14:paraId="2723CB88" w14:textId="23585D0E" w:rsidR="001D082B" w:rsidRPr="00D60755" w:rsidRDefault="001D082B" w:rsidP="009479EF">
            <w:pPr>
              <w:pStyle w:val="TableText"/>
              <w:jc w:val="right"/>
              <w:rPr>
                <w:sz w:val="18"/>
                <w:szCs w:val="18"/>
              </w:rPr>
            </w:pPr>
            <w:r w:rsidRPr="00D60755">
              <w:rPr>
                <w:sz w:val="18"/>
                <w:szCs w:val="18"/>
              </w:rPr>
              <w:t>Hall and Partners | Open Mind</w:t>
            </w:r>
          </w:p>
        </w:tc>
      </w:tr>
      <w:tr w:rsidR="001D082B" w:rsidRPr="008B7385" w14:paraId="025E865E" w14:textId="77777777" w:rsidTr="00606A80">
        <w:trPr>
          <w:trHeight w:val="144"/>
        </w:trPr>
        <w:tc>
          <w:tcPr>
            <w:tcW w:w="1486" w:type="pct"/>
            <w:vMerge/>
            <w:shd w:val="clear" w:color="auto" w:fill="auto"/>
            <w:vAlign w:val="center"/>
          </w:tcPr>
          <w:p w14:paraId="2F8E27B2" w14:textId="77777777" w:rsidR="001D082B" w:rsidRPr="00D60755" w:rsidRDefault="001D082B" w:rsidP="009479EF">
            <w:pPr>
              <w:pStyle w:val="TableText"/>
              <w:rPr>
                <w:sz w:val="18"/>
                <w:szCs w:val="18"/>
              </w:rPr>
            </w:pPr>
          </w:p>
        </w:tc>
        <w:tc>
          <w:tcPr>
            <w:tcW w:w="702" w:type="pct"/>
            <w:shd w:val="clear" w:color="auto" w:fill="auto"/>
          </w:tcPr>
          <w:p w14:paraId="7B95B6E5" w14:textId="5D8F18E0" w:rsidR="001D082B" w:rsidRPr="00D60755" w:rsidRDefault="001D082B" w:rsidP="009479EF">
            <w:pPr>
              <w:pStyle w:val="TableText"/>
              <w:jc w:val="right"/>
              <w:rPr>
                <w:sz w:val="18"/>
                <w:szCs w:val="18"/>
              </w:rPr>
            </w:pPr>
            <w:r w:rsidRPr="00D60755">
              <w:rPr>
                <w:sz w:val="18"/>
                <w:szCs w:val="18"/>
              </w:rPr>
              <w:t>73</w:t>
            </w:r>
          </w:p>
        </w:tc>
        <w:tc>
          <w:tcPr>
            <w:tcW w:w="782" w:type="pct"/>
            <w:shd w:val="clear" w:color="auto" w:fill="auto"/>
          </w:tcPr>
          <w:p w14:paraId="39966A39" w14:textId="1DE9320E" w:rsidR="001D082B" w:rsidRPr="00D60755" w:rsidRDefault="001D082B" w:rsidP="009479EF">
            <w:pPr>
              <w:pStyle w:val="TableText"/>
              <w:jc w:val="right"/>
              <w:rPr>
                <w:sz w:val="18"/>
                <w:szCs w:val="18"/>
              </w:rPr>
            </w:pPr>
            <w:r w:rsidRPr="00D60755">
              <w:rPr>
                <w:sz w:val="18"/>
                <w:szCs w:val="18"/>
              </w:rPr>
              <w:t>–</w:t>
            </w:r>
          </w:p>
        </w:tc>
        <w:tc>
          <w:tcPr>
            <w:tcW w:w="1093" w:type="pct"/>
            <w:shd w:val="clear" w:color="auto" w:fill="auto"/>
          </w:tcPr>
          <w:p w14:paraId="5A75F06F" w14:textId="4E33F779" w:rsidR="001D082B" w:rsidRPr="00D60755" w:rsidRDefault="001D082B" w:rsidP="009479EF">
            <w:pPr>
              <w:pStyle w:val="TableText"/>
              <w:jc w:val="right"/>
              <w:rPr>
                <w:sz w:val="18"/>
                <w:szCs w:val="18"/>
              </w:rPr>
            </w:pPr>
            <w:r w:rsidRPr="00D60755">
              <w:rPr>
                <w:sz w:val="18"/>
                <w:szCs w:val="18"/>
              </w:rPr>
              <w:t>Existing standing offer</w:t>
            </w:r>
          </w:p>
        </w:tc>
        <w:tc>
          <w:tcPr>
            <w:tcW w:w="937" w:type="pct"/>
            <w:shd w:val="clear" w:color="auto" w:fill="auto"/>
          </w:tcPr>
          <w:p w14:paraId="7995C975" w14:textId="01FD1727" w:rsidR="001D082B" w:rsidRPr="00D60755" w:rsidRDefault="001D082B" w:rsidP="009479EF">
            <w:pPr>
              <w:pStyle w:val="TableText"/>
              <w:jc w:val="right"/>
              <w:rPr>
                <w:sz w:val="18"/>
                <w:szCs w:val="18"/>
              </w:rPr>
            </w:pPr>
            <w:r w:rsidRPr="00F9771D">
              <w:rPr>
                <w:sz w:val="18"/>
                <w:szCs w:val="18"/>
              </w:rPr>
              <w:t xml:space="preserve">Kantar </w:t>
            </w:r>
            <w:r w:rsidR="001C249D" w:rsidRPr="00F9771D">
              <w:rPr>
                <w:sz w:val="18"/>
                <w:szCs w:val="18"/>
              </w:rPr>
              <w:t>Public</w:t>
            </w:r>
          </w:p>
        </w:tc>
      </w:tr>
      <w:tr w:rsidR="001D082B" w:rsidRPr="008B7385" w14:paraId="07A9164F" w14:textId="77777777" w:rsidTr="00606A80">
        <w:trPr>
          <w:trHeight w:val="144"/>
        </w:trPr>
        <w:tc>
          <w:tcPr>
            <w:tcW w:w="1486" w:type="pct"/>
            <w:vMerge/>
            <w:shd w:val="clear" w:color="auto" w:fill="auto"/>
            <w:vAlign w:val="center"/>
          </w:tcPr>
          <w:p w14:paraId="2D473C85" w14:textId="77777777" w:rsidR="001D082B" w:rsidRPr="00D60755" w:rsidRDefault="001D082B" w:rsidP="009479EF">
            <w:pPr>
              <w:pStyle w:val="TableText"/>
              <w:rPr>
                <w:sz w:val="18"/>
                <w:szCs w:val="18"/>
              </w:rPr>
            </w:pPr>
          </w:p>
        </w:tc>
        <w:tc>
          <w:tcPr>
            <w:tcW w:w="702" w:type="pct"/>
            <w:shd w:val="clear" w:color="auto" w:fill="auto"/>
          </w:tcPr>
          <w:p w14:paraId="20E994C2" w14:textId="27CF7F8B" w:rsidR="001D082B" w:rsidRPr="00D60755" w:rsidRDefault="001D082B" w:rsidP="009479EF">
            <w:pPr>
              <w:pStyle w:val="TableText"/>
              <w:jc w:val="right"/>
              <w:rPr>
                <w:sz w:val="18"/>
                <w:szCs w:val="18"/>
              </w:rPr>
            </w:pPr>
            <w:r w:rsidRPr="00D60755">
              <w:rPr>
                <w:sz w:val="18"/>
                <w:szCs w:val="18"/>
              </w:rPr>
              <w:t>252</w:t>
            </w:r>
          </w:p>
        </w:tc>
        <w:tc>
          <w:tcPr>
            <w:tcW w:w="782" w:type="pct"/>
            <w:shd w:val="clear" w:color="auto" w:fill="auto"/>
          </w:tcPr>
          <w:p w14:paraId="3BFC932B" w14:textId="5EF3E2A8" w:rsidR="001D082B" w:rsidRPr="00D60755" w:rsidRDefault="001D082B" w:rsidP="009479EF">
            <w:pPr>
              <w:pStyle w:val="TableText"/>
              <w:jc w:val="right"/>
              <w:rPr>
                <w:sz w:val="18"/>
                <w:szCs w:val="18"/>
              </w:rPr>
            </w:pPr>
            <w:r w:rsidRPr="00D60755">
              <w:rPr>
                <w:sz w:val="18"/>
                <w:szCs w:val="18"/>
              </w:rPr>
              <w:t>–</w:t>
            </w:r>
          </w:p>
        </w:tc>
        <w:tc>
          <w:tcPr>
            <w:tcW w:w="1093" w:type="pct"/>
            <w:shd w:val="clear" w:color="auto" w:fill="auto"/>
          </w:tcPr>
          <w:p w14:paraId="63A6B767" w14:textId="7931B8C5" w:rsidR="001D082B" w:rsidRPr="00D60755" w:rsidRDefault="001D082B" w:rsidP="009479EF">
            <w:pPr>
              <w:pStyle w:val="TableText"/>
              <w:jc w:val="right"/>
              <w:rPr>
                <w:sz w:val="18"/>
                <w:szCs w:val="18"/>
              </w:rPr>
            </w:pPr>
            <w:r w:rsidRPr="00D60755">
              <w:rPr>
                <w:sz w:val="18"/>
                <w:szCs w:val="18"/>
              </w:rPr>
              <w:t>Existing standing offer</w:t>
            </w:r>
          </w:p>
        </w:tc>
        <w:tc>
          <w:tcPr>
            <w:tcW w:w="937" w:type="pct"/>
            <w:shd w:val="clear" w:color="auto" w:fill="auto"/>
          </w:tcPr>
          <w:p w14:paraId="0DD6E202" w14:textId="5AF06878" w:rsidR="001D082B" w:rsidRPr="00D60755" w:rsidRDefault="001D082B" w:rsidP="009479EF">
            <w:pPr>
              <w:pStyle w:val="TableText"/>
              <w:jc w:val="right"/>
              <w:rPr>
                <w:sz w:val="18"/>
                <w:szCs w:val="18"/>
              </w:rPr>
            </w:pPr>
            <w:r w:rsidRPr="00D60755">
              <w:rPr>
                <w:sz w:val="18"/>
                <w:szCs w:val="18"/>
              </w:rPr>
              <w:t>Chat House Research</w:t>
            </w:r>
          </w:p>
        </w:tc>
      </w:tr>
      <w:tr w:rsidR="001D082B" w:rsidRPr="008B7385" w14:paraId="0AE9858A" w14:textId="77777777" w:rsidTr="00606A80">
        <w:trPr>
          <w:trHeight w:val="144"/>
        </w:trPr>
        <w:tc>
          <w:tcPr>
            <w:tcW w:w="1486" w:type="pct"/>
            <w:vMerge/>
            <w:shd w:val="clear" w:color="auto" w:fill="auto"/>
            <w:vAlign w:val="center"/>
          </w:tcPr>
          <w:p w14:paraId="036E5285" w14:textId="77777777" w:rsidR="001D082B" w:rsidRPr="00D60755" w:rsidRDefault="001D082B" w:rsidP="009479EF">
            <w:pPr>
              <w:pStyle w:val="TableText"/>
              <w:rPr>
                <w:sz w:val="18"/>
                <w:szCs w:val="18"/>
              </w:rPr>
            </w:pPr>
          </w:p>
        </w:tc>
        <w:tc>
          <w:tcPr>
            <w:tcW w:w="702" w:type="pct"/>
            <w:shd w:val="clear" w:color="auto" w:fill="auto"/>
          </w:tcPr>
          <w:p w14:paraId="3A6057B6" w14:textId="7A1066CF" w:rsidR="001D082B" w:rsidRPr="00D60755" w:rsidRDefault="001D082B" w:rsidP="009479EF">
            <w:pPr>
              <w:pStyle w:val="TableText"/>
              <w:jc w:val="right"/>
              <w:rPr>
                <w:sz w:val="18"/>
                <w:szCs w:val="18"/>
              </w:rPr>
            </w:pPr>
            <w:r w:rsidRPr="00D60755">
              <w:rPr>
                <w:sz w:val="18"/>
                <w:szCs w:val="18"/>
              </w:rPr>
              <w:t>55</w:t>
            </w:r>
          </w:p>
        </w:tc>
        <w:tc>
          <w:tcPr>
            <w:tcW w:w="782" w:type="pct"/>
            <w:shd w:val="clear" w:color="auto" w:fill="auto"/>
          </w:tcPr>
          <w:p w14:paraId="1D11BF14" w14:textId="01F2D513" w:rsidR="001D082B" w:rsidRPr="00D60755" w:rsidRDefault="001D082B" w:rsidP="009479EF">
            <w:pPr>
              <w:pStyle w:val="TableText"/>
              <w:jc w:val="right"/>
              <w:rPr>
                <w:sz w:val="18"/>
                <w:szCs w:val="18"/>
              </w:rPr>
            </w:pPr>
            <w:r w:rsidRPr="00D60755">
              <w:rPr>
                <w:sz w:val="18"/>
                <w:szCs w:val="18"/>
              </w:rPr>
              <w:t>–</w:t>
            </w:r>
          </w:p>
        </w:tc>
        <w:tc>
          <w:tcPr>
            <w:tcW w:w="1093" w:type="pct"/>
            <w:shd w:val="clear" w:color="auto" w:fill="auto"/>
          </w:tcPr>
          <w:p w14:paraId="4CDC3390" w14:textId="31336218" w:rsidR="001D082B" w:rsidRPr="00D60755" w:rsidRDefault="001D082B" w:rsidP="009479EF">
            <w:pPr>
              <w:pStyle w:val="TableText"/>
              <w:jc w:val="right"/>
              <w:rPr>
                <w:sz w:val="18"/>
                <w:szCs w:val="18"/>
              </w:rPr>
            </w:pPr>
            <w:r w:rsidRPr="00D60755">
              <w:rPr>
                <w:sz w:val="18"/>
                <w:szCs w:val="18"/>
              </w:rPr>
              <w:t>Existing standing offer</w:t>
            </w:r>
          </w:p>
        </w:tc>
        <w:tc>
          <w:tcPr>
            <w:tcW w:w="937" w:type="pct"/>
            <w:shd w:val="clear" w:color="auto" w:fill="auto"/>
          </w:tcPr>
          <w:p w14:paraId="36B2F839" w14:textId="53C71559" w:rsidR="001D082B" w:rsidRPr="00D60755" w:rsidRDefault="001D082B" w:rsidP="009479EF">
            <w:pPr>
              <w:pStyle w:val="TableText"/>
              <w:jc w:val="right"/>
              <w:rPr>
                <w:sz w:val="18"/>
                <w:szCs w:val="18"/>
              </w:rPr>
            </w:pPr>
            <w:proofErr w:type="spellStart"/>
            <w:r w:rsidRPr="00D60755">
              <w:rPr>
                <w:sz w:val="18"/>
                <w:szCs w:val="18"/>
              </w:rPr>
              <w:t>Whereto</w:t>
            </w:r>
            <w:proofErr w:type="spellEnd"/>
            <w:r w:rsidRPr="00D60755">
              <w:rPr>
                <w:sz w:val="18"/>
                <w:szCs w:val="18"/>
              </w:rPr>
              <w:t xml:space="preserve"> Research</w:t>
            </w:r>
          </w:p>
        </w:tc>
      </w:tr>
      <w:tr w:rsidR="0087194E" w:rsidRPr="008B7385" w14:paraId="4C099DA8" w14:textId="77777777" w:rsidTr="00606A80">
        <w:trPr>
          <w:trHeight w:val="149"/>
        </w:trPr>
        <w:tc>
          <w:tcPr>
            <w:tcW w:w="1486" w:type="pct"/>
            <w:vMerge w:val="restart"/>
            <w:shd w:val="clear" w:color="auto" w:fill="auto"/>
            <w:vAlign w:val="center"/>
          </w:tcPr>
          <w:p w14:paraId="013D5C10" w14:textId="77777777" w:rsidR="0087194E" w:rsidRPr="00D60755" w:rsidRDefault="0087194E" w:rsidP="009479EF">
            <w:pPr>
              <w:pStyle w:val="TableText"/>
              <w:rPr>
                <w:sz w:val="18"/>
                <w:szCs w:val="18"/>
              </w:rPr>
            </w:pPr>
            <w:r w:rsidRPr="00D60755">
              <w:rPr>
                <w:sz w:val="18"/>
                <w:szCs w:val="18"/>
              </w:rPr>
              <w:t>Public relations</w:t>
            </w:r>
          </w:p>
        </w:tc>
        <w:tc>
          <w:tcPr>
            <w:tcW w:w="702" w:type="pct"/>
            <w:shd w:val="clear" w:color="auto" w:fill="auto"/>
          </w:tcPr>
          <w:p w14:paraId="2A018DAF" w14:textId="154384B4" w:rsidR="0087194E" w:rsidRPr="00D60755" w:rsidRDefault="0087194E" w:rsidP="009479EF">
            <w:pPr>
              <w:pStyle w:val="TableText"/>
              <w:jc w:val="right"/>
              <w:rPr>
                <w:sz w:val="18"/>
                <w:szCs w:val="18"/>
              </w:rPr>
            </w:pPr>
            <w:r w:rsidRPr="00D60755">
              <w:rPr>
                <w:sz w:val="18"/>
                <w:szCs w:val="18"/>
              </w:rPr>
              <w:t>64</w:t>
            </w:r>
          </w:p>
        </w:tc>
        <w:tc>
          <w:tcPr>
            <w:tcW w:w="782" w:type="pct"/>
            <w:shd w:val="clear" w:color="auto" w:fill="auto"/>
          </w:tcPr>
          <w:p w14:paraId="18A52B13" w14:textId="7DF16572" w:rsidR="0087194E" w:rsidRPr="00D60755" w:rsidRDefault="0087194E" w:rsidP="009479EF">
            <w:pPr>
              <w:pStyle w:val="TableText"/>
              <w:jc w:val="right"/>
              <w:rPr>
                <w:sz w:val="18"/>
                <w:szCs w:val="18"/>
              </w:rPr>
            </w:pPr>
            <w:r w:rsidRPr="00D60755">
              <w:rPr>
                <w:sz w:val="18"/>
                <w:szCs w:val="18"/>
              </w:rPr>
              <w:t>–</w:t>
            </w:r>
          </w:p>
        </w:tc>
        <w:tc>
          <w:tcPr>
            <w:tcW w:w="1093" w:type="pct"/>
            <w:shd w:val="clear" w:color="auto" w:fill="auto"/>
          </w:tcPr>
          <w:p w14:paraId="1372353C" w14:textId="6C6BB616" w:rsidR="0087194E" w:rsidRPr="00D60755" w:rsidRDefault="0087194E" w:rsidP="009479EF">
            <w:pPr>
              <w:pStyle w:val="TableText"/>
              <w:jc w:val="right"/>
              <w:rPr>
                <w:sz w:val="18"/>
                <w:szCs w:val="18"/>
              </w:rPr>
            </w:pPr>
            <w:r w:rsidRPr="00D60755">
              <w:rPr>
                <w:sz w:val="18"/>
                <w:szCs w:val="18"/>
              </w:rPr>
              <w:t>Existing standing offer</w:t>
            </w:r>
          </w:p>
        </w:tc>
        <w:tc>
          <w:tcPr>
            <w:tcW w:w="937" w:type="pct"/>
            <w:shd w:val="clear" w:color="auto" w:fill="auto"/>
          </w:tcPr>
          <w:p w14:paraId="1F70F8E8" w14:textId="77D71FE5" w:rsidR="0087194E" w:rsidRPr="00D60755" w:rsidRDefault="0087194E" w:rsidP="009479EF">
            <w:pPr>
              <w:pStyle w:val="TableText"/>
              <w:jc w:val="right"/>
              <w:rPr>
                <w:sz w:val="18"/>
                <w:szCs w:val="18"/>
              </w:rPr>
            </w:pPr>
            <w:r w:rsidRPr="00D60755">
              <w:rPr>
                <w:sz w:val="18"/>
                <w:szCs w:val="18"/>
              </w:rPr>
              <w:t>Progressive PR</w:t>
            </w:r>
          </w:p>
        </w:tc>
      </w:tr>
      <w:tr w:rsidR="0087194E" w:rsidRPr="008B7385" w14:paraId="5BBC8CDA" w14:textId="77777777" w:rsidTr="00606A80">
        <w:trPr>
          <w:trHeight w:val="149"/>
        </w:trPr>
        <w:tc>
          <w:tcPr>
            <w:tcW w:w="1486" w:type="pct"/>
            <w:vMerge/>
            <w:shd w:val="clear" w:color="auto" w:fill="auto"/>
          </w:tcPr>
          <w:p w14:paraId="6C094709" w14:textId="77777777" w:rsidR="0087194E" w:rsidRPr="00D60755" w:rsidRDefault="0087194E" w:rsidP="009479EF">
            <w:pPr>
              <w:pStyle w:val="TableText"/>
              <w:rPr>
                <w:sz w:val="18"/>
                <w:szCs w:val="18"/>
              </w:rPr>
            </w:pPr>
          </w:p>
        </w:tc>
        <w:tc>
          <w:tcPr>
            <w:tcW w:w="702" w:type="pct"/>
            <w:shd w:val="clear" w:color="auto" w:fill="auto"/>
          </w:tcPr>
          <w:p w14:paraId="3AF70334" w14:textId="351A542D" w:rsidR="0087194E" w:rsidRPr="00D60755" w:rsidRDefault="0087194E" w:rsidP="009479EF">
            <w:pPr>
              <w:pStyle w:val="TableText"/>
              <w:jc w:val="right"/>
              <w:rPr>
                <w:sz w:val="18"/>
                <w:szCs w:val="18"/>
              </w:rPr>
            </w:pPr>
            <w:r w:rsidRPr="00D60755">
              <w:rPr>
                <w:sz w:val="18"/>
                <w:szCs w:val="18"/>
              </w:rPr>
              <w:t>322</w:t>
            </w:r>
          </w:p>
        </w:tc>
        <w:tc>
          <w:tcPr>
            <w:tcW w:w="782" w:type="pct"/>
            <w:shd w:val="clear" w:color="auto" w:fill="auto"/>
          </w:tcPr>
          <w:p w14:paraId="3142C120" w14:textId="3D21C515" w:rsidR="0087194E" w:rsidRPr="00D60755" w:rsidRDefault="0087194E" w:rsidP="009479EF">
            <w:pPr>
              <w:pStyle w:val="TableText"/>
              <w:jc w:val="right"/>
              <w:rPr>
                <w:sz w:val="18"/>
                <w:szCs w:val="18"/>
              </w:rPr>
            </w:pPr>
            <w:r w:rsidRPr="00D60755">
              <w:rPr>
                <w:sz w:val="18"/>
                <w:szCs w:val="18"/>
              </w:rPr>
              <w:t>–</w:t>
            </w:r>
          </w:p>
        </w:tc>
        <w:tc>
          <w:tcPr>
            <w:tcW w:w="1093" w:type="pct"/>
            <w:shd w:val="clear" w:color="auto" w:fill="auto"/>
          </w:tcPr>
          <w:p w14:paraId="68F7BD4B" w14:textId="60AC6ACF" w:rsidR="0087194E" w:rsidRPr="00D60755" w:rsidRDefault="0087194E" w:rsidP="009479EF">
            <w:pPr>
              <w:pStyle w:val="TableText"/>
              <w:jc w:val="right"/>
              <w:rPr>
                <w:sz w:val="18"/>
                <w:szCs w:val="18"/>
              </w:rPr>
            </w:pPr>
            <w:r w:rsidRPr="00D60755">
              <w:rPr>
                <w:sz w:val="18"/>
                <w:szCs w:val="18"/>
              </w:rPr>
              <w:t>Existing standing offer</w:t>
            </w:r>
          </w:p>
        </w:tc>
        <w:tc>
          <w:tcPr>
            <w:tcW w:w="937" w:type="pct"/>
            <w:shd w:val="clear" w:color="auto" w:fill="auto"/>
          </w:tcPr>
          <w:p w14:paraId="0325C9D4" w14:textId="7345EC7B" w:rsidR="0087194E" w:rsidRPr="00D60755" w:rsidRDefault="0087194E" w:rsidP="009479EF">
            <w:pPr>
              <w:pStyle w:val="TableText"/>
              <w:jc w:val="right"/>
              <w:rPr>
                <w:sz w:val="18"/>
                <w:szCs w:val="18"/>
              </w:rPr>
            </w:pPr>
            <w:proofErr w:type="spellStart"/>
            <w:r w:rsidRPr="00D60755">
              <w:rPr>
                <w:sz w:val="18"/>
                <w:szCs w:val="18"/>
              </w:rPr>
              <w:t>Haystac</w:t>
            </w:r>
            <w:proofErr w:type="spellEnd"/>
            <w:r w:rsidRPr="00D60755">
              <w:rPr>
                <w:sz w:val="18"/>
                <w:szCs w:val="18"/>
              </w:rPr>
              <w:t xml:space="preserve"> </w:t>
            </w:r>
          </w:p>
        </w:tc>
      </w:tr>
      <w:tr w:rsidR="0087194E" w:rsidRPr="008B7385" w14:paraId="7E3BA2D7" w14:textId="77777777" w:rsidTr="00606A80">
        <w:trPr>
          <w:trHeight w:val="149"/>
        </w:trPr>
        <w:tc>
          <w:tcPr>
            <w:tcW w:w="1486" w:type="pct"/>
            <w:vMerge/>
            <w:shd w:val="clear" w:color="auto" w:fill="auto"/>
          </w:tcPr>
          <w:p w14:paraId="3775CE69" w14:textId="77777777" w:rsidR="0087194E" w:rsidRPr="00D60755" w:rsidRDefault="0087194E" w:rsidP="009479EF">
            <w:pPr>
              <w:pStyle w:val="TableText"/>
              <w:rPr>
                <w:sz w:val="18"/>
                <w:szCs w:val="18"/>
              </w:rPr>
            </w:pPr>
          </w:p>
        </w:tc>
        <w:tc>
          <w:tcPr>
            <w:tcW w:w="702" w:type="pct"/>
            <w:shd w:val="clear" w:color="auto" w:fill="auto"/>
          </w:tcPr>
          <w:p w14:paraId="3D7C71C1" w14:textId="4F7E93C2" w:rsidR="0087194E" w:rsidRPr="00D60755" w:rsidRDefault="0087194E" w:rsidP="009479EF">
            <w:pPr>
              <w:pStyle w:val="TableText"/>
              <w:jc w:val="right"/>
              <w:rPr>
                <w:sz w:val="18"/>
                <w:szCs w:val="18"/>
              </w:rPr>
            </w:pPr>
            <w:r w:rsidRPr="00D60755">
              <w:rPr>
                <w:sz w:val="18"/>
                <w:szCs w:val="18"/>
              </w:rPr>
              <w:t>150</w:t>
            </w:r>
          </w:p>
        </w:tc>
        <w:tc>
          <w:tcPr>
            <w:tcW w:w="782" w:type="pct"/>
            <w:shd w:val="clear" w:color="auto" w:fill="auto"/>
          </w:tcPr>
          <w:p w14:paraId="6A24CA42" w14:textId="1901F59D" w:rsidR="0087194E" w:rsidRPr="00D60755" w:rsidRDefault="0087194E" w:rsidP="009479EF">
            <w:pPr>
              <w:pStyle w:val="TableText"/>
              <w:jc w:val="right"/>
              <w:rPr>
                <w:sz w:val="18"/>
                <w:szCs w:val="18"/>
              </w:rPr>
            </w:pPr>
            <w:r w:rsidRPr="00D60755">
              <w:rPr>
                <w:sz w:val="18"/>
                <w:szCs w:val="18"/>
              </w:rPr>
              <w:t>–</w:t>
            </w:r>
          </w:p>
        </w:tc>
        <w:tc>
          <w:tcPr>
            <w:tcW w:w="1093" w:type="pct"/>
            <w:shd w:val="clear" w:color="auto" w:fill="auto"/>
          </w:tcPr>
          <w:p w14:paraId="20703B51" w14:textId="4301ABDA" w:rsidR="0087194E" w:rsidRPr="00D60755" w:rsidRDefault="0087194E" w:rsidP="009479EF">
            <w:pPr>
              <w:pStyle w:val="TableText"/>
              <w:jc w:val="right"/>
              <w:rPr>
                <w:sz w:val="18"/>
                <w:szCs w:val="18"/>
              </w:rPr>
            </w:pPr>
            <w:r w:rsidRPr="00D60755">
              <w:rPr>
                <w:sz w:val="18"/>
                <w:szCs w:val="18"/>
              </w:rPr>
              <w:t>Existing standing offer</w:t>
            </w:r>
          </w:p>
        </w:tc>
        <w:tc>
          <w:tcPr>
            <w:tcW w:w="937" w:type="pct"/>
            <w:shd w:val="clear" w:color="auto" w:fill="auto"/>
          </w:tcPr>
          <w:p w14:paraId="0CA05723" w14:textId="61FC1B52" w:rsidR="0087194E" w:rsidRPr="00D60755" w:rsidRDefault="0087194E" w:rsidP="009479EF">
            <w:pPr>
              <w:pStyle w:val="TableText"/>
              <w:jc w:val="right"/>
              <w:rPr>
                <w:sz w:val="18"/>
                <w:szCs w:val="18"/>
              </w:rPr>
            </w:pPr>
            <w:r w:rsidRPr="00D60755">
              <w:rPr>
                <w:sz w:val="18"/>
                <w:szCs w:val="18"/>
              </w:rPr>
              <w:t xml:space="preserve">Cox </w:t>
            </w:r>
            <w:proofErr w:type="spellStart"/>
            <w:r w:rsidRPr="00D60755">
              <w:rPr>
                <w:sz w:val="18"/>
                <w:szCs w:val="18"/>
              </w:rPr>
              <w:t>Inall</w:t>
            </w:r>
            <w:proofErr w:type="spellEnd"/>
            <w:r w:rsidRPr="00D60755">
              <w:rPr>
                <w:sz w:val="18"/>
                <w:szCs w:val="18"/>
              </w:rPr>
              <w:t xml:space="preserve"> Change </w:t>
            </w:r>
          </w:p>
        </w:tc>
      </w:tr>
      <w:tr w:rsidR="00BC467C" w:rsidRPr="008B7385" w14:paraId="51928328" w14:textId="77777777" w:rsidTr="00606A80">
        <w:trPr>
          <w:trHeight w:val="149"/>
        </w:trPr>
        <w:tc>
          <w:tcPr>
            <w:tcW w:w="1486" w:type="pct"/>
            <w:shd w:val="clear" w:color="auto" w:fill="auto"/>
          </w:tcPr>
          <w:p w14:paraId="27F20F29" w14:textId="77777777" w:rsidR="00BC467C" w:rsidRPr="00D60755" w:rsidRDefault="00BC467C" w:rsidP="009479EF">
            <w:pPr>
              <w:pStyle w:val="TableText"/>
              <w:rPr>
                <w:sz w:val="18"/>
                <w:szCs w:val="18"/>
              </w:rPr>
            </w:pPr>
            <w:r w:rsidRPr="00D60755">
              <w:rPr>
                <w:sz w:val="18"/>
                <w:szCs w:val="18"/>
              </w:rPr>
              <w:t>Multicultural marketing</w:t>
            </w:r>
          </w:p>
        </w:tc>
        <w:tc>
          <w:tcPr>
            <w:tcW w:w="702" w:type="pct"/>
            <w:shd w:val="clear" w:color="auto" w:fill="auto"/>
          </w:tcPr>
          <w:p w14:paraId="0C3C60E1" w14:textId="21828FFB" w:rsidR="00BC467C" w:rsidRPr="00D60755" w:rsidRDefault="0087194E" w:rsidP="009479EF">
            <w:pPr>
              <w:pStyle w:val="TableText"/>
              <w:jc w:val="right"/>
              <w:rPr>
                <w:sz w:val="18"/>
                <w:szCs w:val="18"/>
              </w:rPr>
            </w:pPr>
            <w:r w:rsidRPr="00D60755">
              <w:rPr>
                <w:sz w:val="18"/>
                <w:szCs w:val="18"/>
              </w:rPr>
              <w:t>–</w:t>
            </w:r>
          </w:p>
        </w:tc>
        <w:tc>
          <w:tcPr>
            <w:tcW w:w="782" w:type="pct"/>
            <w:shd w:val="clear" w:color="auto" w:fill="auto"/>
          </w:tcPr>
          <w:p w14:paraId="035D4812" w14:textId="7B547871" w:rsidR="00BC467C" w:rsidRPr="00D60755" w:rsidRDefault="0087194E" w:rsidP="009479EF">
            <w:pPr>
              <w:pStyle w:val="TableText"/>
              <w:jc w:val="right"/>
              <w:rPr>
                <w:sz w:val="18"/>
                <w:szCs w:val="18"/>
              </w:rPr>
            </w:pPr>
            <w:r w:rsidRPr="00D60755">
              <w:rPr>
                <w:sz w:val="18"/>
                <w:szCs w:val="18"/>
              </w:rPr>
              <w:t>–</w:t>
            </w:r>
          </w:p>
        </w:tc>
        <w:tc>
          <w:tcPr>
            <w:tcW w:w="1093" w:type="pct"/>
            <w:shd w:val="clear" w:color="auto" w:fill="auto"/>
          </w:tcPr>
          <w:p w14:paraId="2CA29416" w14:textId="5A53F374" w:rsidR="00BC467C" w:rsidRPr="00D60755" w:rsidRDefault="0087194E" w:rsidP="009479EF">
            <w:pPr>
              <w:pStyle w:val="TableText"/>
              <w:jc w:val="right"/>
              <w:rPr>
                <w:sz w:val="18"/>
                <w:szCs w:val="18"/>
              </w:rPr>
            </w:pPr>
            <w:r w:rsidRPr="00D60755">
              <w:rPr>
                <w:sz w:val="18"/>
                <w:szCs w:val="18"/>
              </w:rPr>
              <w:t>–</w:t>
            </w:r>
          </w:p>
        </w:tc>
        <w:tc>
          <w:tcPr>
            <w:tcW w:w="937" w:type="pct"/>
            <w:shd w:val="clear" w:color="auto" w:fill="auto"/>
          </w:tcPr>
          <w:p w14:paraId="7417D6A6" w14:textId="383CBE7C" w:rsidR="00BC467C" w:rsidRPr="00D60755" w:rsidRDefault="0087194E" w:rsidP="009479EF">
            <w:pPr>
              <w:pStyle w:val="TableText"/>
              <w:jc w:val="right"/>
              <w:rPr>
                <w:sz w:val="18"/>
                <w:szCs w:val="18"/>
              </w:rPr>
            </w:pPr>
            <w:r w:rsidRPr="00D60755">
              <w:rPr>
                <w:sz w:val="18"/>
                <w:szCs w:val="18"/>
              </w:rPr>
              <w:t>–</w:t>
            </w:r>
          </w:p>
        </w:tc>
      </w:tr>
      <w:tr w:rsidR="00BC467C" w:rsidRPr="008B7385" w14:paraId="504750C8" w14:textId="77777777" w:rsidTr="00606A80">
        <w:trPr>
          <w:trHeight w:val="149"/>
        </w:trPr>
        <w:tc>
          <w:tcPr>
            <w:tcW w:w="1486" w:type="pct"/>
            <w:shd w:val="clear" w:color="auto" w:fill="auto"/>
          </w:tcPr>
          <w:p w14:paraId="7CBE8240" w14:textId="77777777" w:rsidR="00BC467C" w:rsidRPr="00D60755" w:rsidRDefault="00BC467C" w:rsidP="009479EF">
            <w:pPr>
              <w:pStyle w:val="TableText"/>
              <w:rPr>
                <w:sz w:val="18"/>
                <w:szCs w:val="18"/>
              </w:rPr>
            </w:pPr>
            <w:r w:rsidRPr="00D60755">
              <w:rPr>
                <w:sz w:val="18"/>
                <w:szCs w:val="18"/>
              </w:rPr>
              <w:t>Indigenous communications</w:t>
            </w:r>
          </w:p>
        </w:tc>
        <w:tc>
          <w:tcPr>
            <w:tcW w:w="702" w:type="pct"/>
            <w:tcBorders>
              <w:bottom w:val="single" w:sz="2" w:space="0" w:color="A7B4BE"/>
            </w:tcBorders>
            <w:shd w:val="clear" w:color="auto" w:fill="auto"/>
          </w:tcPr>
          <w:p w14:paraId="3397C098" w14:textId="3AF8E486" w:rsidR="00BC467C" w:rsidRPr="00D60755" w:rsidRDefault="0087194E" w:rsidP="009479EF">
            <w:pPr>
              <w:pStyle w:val="TableText"/>
              <w:jc w:val="right"/>
              <w:rPr>
                <w:sz w:val="18"/>
                <w:szCs w:val="18"/>
              </w:rPr>
            </w:pPr>
            <w:r w:rsidRPr="00D60755">
              <w:rPr>
                <w:sz w:val="18"/>
                <w:szCs w:val="18"/>
              </w:rPr>
              <w:t>–</w:t>
            </w:r>
          </w:p>
        </w:tc>
        <w:tc>
          <w:tcPr>
            <w:tcW w:w="782" w:type="pct"/>
            <w:tcBorders>
              <w:bottom w:val="single" w:sz="2" w:space="0" w:color="A7B4BE"/>
            </w:tcBorders>
            <w:shd w:val="clear" w:color="auto" w:fill="auto"/>
          </w:tcPr>
          <w:p w14:paraId="5FC45E0F" w14:textId="71128690" w:rsidR="00BC467C" w:rsidRPr="00D60755" w:rsidRDefault="0087194E" w:rsidP="009479EF">
            <w:pPr>
              <w:pStyle w:val="TableText"/>
              <w:jc w:val="right"/>
              <w:rPr>
                <w:sz w:val="18"/>
                <w:szCs w:val="18"/>
              </w:rPr>
            </w:pPr>
            <w:r w:rsidRPr="00D60755">
              <w:rPr>
                <w:sz w:val="18"/>
                <w:szCs w:val="18"/>
              </w:rPr>
              <w:t>–</w:t>
            </w:r>
          </w:p>
        </w:tc>
        <w:tc>
          <w:tcPr>
            <w:tcW w:w="1093" w:type="pct"/>
            <w:tcBorders>
              <w:bottom w:val="single" w:sz="2" w:space="0" w:color="A7B4BE"/>
            </w:tcBorders>
            <w:shd w:val="clear" w:color="auto" w:fill="auto"/>
          </w:tcPr>
          <w:p w14:paraId="0B59534C" w14:textId="6A8D7953" w:rsidR="00BC467C" w:rsidRPr="00D60755" w:rsidRDefault="0087194E" w:rsidP="009479EF">
            <w:pPr>
              <w:pStyle w:val="TableText"/>
              <w:jc w:val="right"/>
              <w:rPr>
                <w:sz w:val="18"/>
                <w:szCs w:val="18"/>
              </w:rPr>
            </w:pPr>
            <w:r w:rsidRPr="00D60755">
              <w:rPr>
                <w:sz w:val="18"/>
                <w:szCs w:val="18"/>
              </w:rPr>
              <w:t>–</w:t>
            </w:r>
          </w:p>
        </w:tc>
        <w:tc>
          <w:tcPr>
            <w:tcW w:w="937" w:type="pct"/>
            <w:tcBorders>
              <w:bottom w:val="single" w:sz="2" w:space="0" w:color="A7B4BE"/>
            </w:tcBorders>
            <w:shd w:val="clear" w:color="auto" w:fill="auto"/>
          </w:tcPr>
          <w:p w14:paraId="7CDD4905" w14:textId="1C06DE87" w:rsidR="00BC467C" w:rsidRPr="00D60755" w:rsidRDefault="0087194E" w:rsidP="009479EF">
            <w:pPr>
              <w:pStyle w:val="TableText"/>
              <w:jc w:val="right"/>
              <w:rPr>
                <w:sz w:val="18"/>
                <w:szCs w:val="18"/>
              </w:rPr>
            </w:pPr>
            <w:r w:rsidRPr="00D60755">
              <w:rPr>
                <w:sz w:val="18"/>
                <w:szCs w:val="18"/>
              </w:rPr>
              <w:t>–</w:t>
            </w:r>
          </w:p>
        </w:tc>
      </w:tr>
      <w:tr w:rsidR="00BC467C" w:rsidRPr="008B7385" w14:paraId="3E2FADFD" w14:textId="77777777" w:rsidTr="00606A80">
        <w:trPr>
          <w:trHeight w:val="149"/>
        </w:trPr>
        <w:tc>
          <w:tcPr>
            <w:tcW w:w="1486" w:type="pct"/>
            <w:shd w:val="clear" w:color="auto" w:fill="auto"/>
          </w:tcPr>
          <w:p w14:paraId="5AF2EE2F" w14:textId="77777777" w:rsidR="00BC467C" w:rsidRPr="00D60755" w:rsidRDefault="00BC467C" w:rsidP="009479EF">
            <w:pPr>
              <w:pStyle w:val="TableText"/>
              <w:rPr>
                <w:sz w:val="18"/>
                <w:szCs w:val="18"/>
              </w:rPr>
            </w:pPr>
            <w:r w:rsidRPr="00D60755">
              <w:rPr>
                <w:sz w:val="18"/>
                <w:szCs w:val="18"/>
              </w:rPr>
              <w:t>Printed materials and direct mail</w:t>
            </w:r>
          </w:p>
        </w:tc>
        <w:tc>
          <w:tcPr>
            <w:tcW w:w="702" w:type="pct"/>
            <w:tcBorders>
              <w:right w:val="single" w:sz="4" w:space="0" w:color="BFBFBF" w:themeColor="background1" w:themeShade="BF"/>
            </w:tcBorders>
            <w:shd w:val="clear" w:color="auto" w:fill="auto"/>
          </w:tcPr>
          <w:p w14:paraId="34A85FA2" w14:textId="61F5C6CC" w:rsidR="00BC467C" w:rsidRPr="00D60755" w:rsidRDefault="0087194E" w:rsidP="009479EF">
            <w:pPr>
              <w:pStyle w:val="TableText"/>
              <w:jc w:val="right"/>
              <w:rPr>
                <w:sz w:val="18"/>
                <w:szCs w:val="18"/>
              </w:rPr>
            </w:pPr>
            <w:r w:rsidRPr="00D60755">
              <w:rPr>
                <w:sz w:val="18"/>
                <w:szCs w:val="18"/>
              </w:rPr>
              <w:t>–</w:t>
            </w:r>
          </w:p>
        </w:tc>
        <w:tc>
          <w:tcPr>
            <w:tcW w:w="782" w:type="pct"/>
            <w:tcBorders>
              <w:left w:val="single" w:sz="4" w:space="0" w:color="BFBFBF" w:themeColor="background1" w:themeShade="BF"/>
              <w:bottom w:val="nil"/>
              <w:right w:val="nil"/>
            </w:tcBorders>
            <w:shd w:val="clear" w:color="auto" w:fill="auto"/>
          </w:tcPr>
          <w:p w14:paraId="3A69AC88" w14:textId="77777777" w:rsidR="00BC467C" w:rsidRPr="00D60755" w:rsidRDefault="00BC467C" w:rsidP="009479EF">
            <w:pPr>
              <w:pStyle w:val="TableText"/>
              <w:jc w:val="right"/>
              <w:rPr>
                <w:sz w:val="18"/>
                <w:szCs w:val="18"/>
              </w:rPr>
            </w:pPr>
          </w:p>
        </w:tc>
        <w:tc>
          <w:tcPr>
            <w:tcW w:w="1093" w:type="pct"/>
            <w:tcBorders>
              <w:left w:val="nil"/>
              <w:bottom w:val="nil"/>
              <w:right w:val="nil"/>
            </w:tcBorders>
            <w:shd w:val="clear" w:color="auto" w:fill="auto"/>
          </w:tcPr>
          <w:p w14:paraId="030CBFB7" w14:textId="77777777" w:rsidR="00BC467C" w:rsidRPr="00D60755" w:rsidRDefault="00BC467C" w:rsidP="009479EF">
            <w:pPr>
              <w:pStyle w:val="TableText"/>
              <w:jc w:val="right"/>
              <w:rPr>
                <w:sz w:val="18"/>
                <w:szCs w:val="18"/>
              </w:rPr>
            </w:pPr>
          </w:p>
        </w:tc>
        <w:tc>
          <w:tcPr>
            <w:tcW w:w="937" w:type="pct"/>
            <w:tcBorders>
              <w:left w:val="nil"/>
              <w:bottom w:val="nil"/>
            </w:tcBorders>
            <w:shd w:val="clear" w:color="auto" w:fill="auto"/>
          </w:tcPr>
          <w:p w14:paraId="1B238EF3" w14:textId="77777777" w:rsidR="00BC467C" w:rsidRPr="00D60755" w:rsidRDefault="00BC467C" w:rsidP="009479EF">
            <w:pPr>
              <w:pStyle w:val="TableText"/>
              <w:jc w:val="right"/>
              <w:rPr>
                <w:sz w:val="18"/>
                <w:szCs w:val="18"/>
              </w:rPr>
            </w:pPr>
          </w:p>
        </w:tc>
      </w:tr>
      <w:tr w:rsidR="00BC467C" w:rsidRPr="008B7385" w14:paraId="7D31D679" w14:textId="77777777" w:rsidTr="00606A80">
        <w:trPr>
          <w:trHeight w:val="149"/>
        </w:trPr>
        <w:tc>
          <w:tcPr>
            <w:tcW w:w="1486" w:type="pct"/>
            <w:shd w:val="clear" w:color="auto" w:fill="auto"/>
          </w:tcPr>
          <w:p w14:paraId="463285BF" w14:textId="77777777" w:rsidR="00BC467C" w:rsidRPr="00D60755" w:rsidRDefault="00BC467C" w:rsidP="009479EF">
            <w:pPr>
              <w:pStyle w:val="TableText"/>
              <w:rPr>
                <w:sz w:val="18"/>
                <w:szCs w:val="18"/>
              </w:rPr>
            </w:pPr>
            <w:r w:rsidRPr="00D60755">
              <w:rPr>
                <w:sz w:val="18"/>
                <w:szCs w:val="18"/>
              </w:rPr>
              <w:t>Other</w:t>
            </w:r>
          </w:p>
        </w:tc>
        <w:tc>
          <w:tcPr>
            <w:tcW w:w="702" w:type="pct"/>
            <w:tcBorders>
              <w:right w:val="single" w:sz="4" w:space="0" w:color="BFBFBF" w:themeColor="background1" w:themeShade="BF"/>
            </w:tcBorders>
            <w:shd w:val="clear" w:color="auto" w:fill="auto"/>
          </w:tcPr>
          <w:p w14:paraId="1B41CB21" w14:textId="58D3A737" w:rsidR="00BC467C" w:rsidRPr="00D60755" w:rsidRDefault="00033BC2" w:rsidP="009479EF">
            <w:pPr>
              <w:pStyle w:val="TableText"/>
              <w:jc w:val="right"/>
              <w:rPr>
                <w:sz w:val="18"/>
                <w:szCs w:val="18"/>
                <w:highlight w:val="yellow"/>
              </w:rPr>
            </w:pPr>
            <w:r w:rsidRPr="00D60755">
              <w:rPr>
                <w:sz w:val="18"/>
                <w:szCs w:val="18"/>
              </w:rPr>
              <w:t>839</w:t>
            </w:r>
          </w:p>
        </w:tc>
        <w:tc>
          <w:tcPr>
            <w:tcW w:w="782" w:type="pct"/>
            <w:tcBorders>
              <w:top w:val="nil"/>
              <w:left w:val="single" w:sz="4" w:space="0" w:color="BFBFBF" w:themeColor="background1" w:themeShade="BF"/>
              <w:bottom w:val="nil"/>
              <w:right w:val="nil"/>
            </w:tcBorders>
            <w:shd w:val="clear" w:color="auto" w:fill="auto"/>
          </w:tcPr>
          <w:p w14:paraId="461A6331" w14:textId="77777777" w:rsidR="00BC467C" w:rsidRPr="00D60755" w:rsidRDefault="00BC467C" w:rsidP="009479EF">
            <w:pPr>
              <w:pStyle w:val="TableText"/>
              <w:jc w:val="right"/>
              <w:rPr>
                <w:sz w:val="18"/>
                <w:szCs w:val="18"/>
              </w:rPr>
            </w:pPr>
          </w:p>
        </w:tc>
        <w:tc>
          <w:tcPr>
            <w:tcW w:w="1093" w:type="pct"/>
            <w:tcBorders>
              <w:top w:val="nil"/>
              <w:left w:val="nil"/>
              <w:bottom w:val="nil"/>
              <w:right w:val="nil"/>
            </w:tcBorders>
            <w:shd w:val="clear" w:color="auto" w:fill="auto"/>
          </w:tcPr>
          <w:p w14:paraId="7D5C1D19" w14:textId="77777777" w:rsidR="00BC467C" w:rsidRPr="00D60755" w:rsidRDefault="00BC467C" w:rsidP="009479EF">
            <w:pPr>
              <w:pStyle w:val="TableText"/>
              <w:jc w:val="right"/>
              <w:rPr>
                <w:sz w:val="18"/>
                <w:szCs w:val="18"/>
              </w:rPr>
            </w:pPr>
          </w:p>
        </w:tc>
        <w:tc>
          <w:tcPr>
            <w:tcW w:w="937" w:type="pct"/>
            <w:tcBorders>
              <w:top w:val="nil"/>
              <w:left w:val="nil"/>
              <w:bottom w:val="nil"/>
            </w:tcBorders>
            <w:shd w:val="clear" w:color="auto" w:fill="auto"/>
          </w:tcPr>
          <w:p w14:paraId="51D5412A" w14:textId="77777777" w:rsidR="00BC467C" w:rsidRPr="00D60755" w:rsidRDefault="00BC467C" w:rsidP="009479EF">
            <w:pPr>
              <w:pStyle w:val="TableText"/>
              <w:ind w:left="0"/>
              <w:jc w:val="right"/>
              <w:rPr>
                <w:sz w:val="18"/>
                <w:szCs w:val="18"/>
              </w:rPr>
            </w:pPr>
          </w:p>
        </w:tc>
      </w:tr>
      <w:tr w:rsidR="00BC467C" w:rsidRPr="008B7385" w14:paraId="6CFA75A3" w14:textId="77777777" w:rsidTr="00606A80">
        <w:trPr>
          <w:trHeight w:val="149"/>
        </w:trPr>
        <w:tc>
          <w:tcPr>
            <w:tcW w:w="1486" w:type="pct"/>
            <w:tcBorders>
              <w:bottom w:val="single" w:sz="2" w:space="0" w:color="A7B4BE"/>
            </w:tcBorders>
            <w:shd w:val="clear" w:color="auto" w:fill="auto"/>
          </w:tcPr>
          <w:p w14:paraId="7BFDE793" w14:textId="77777777" w:rsidR="00BC467C" w:rsidRPr="00D60755" w:rsidRDefault="00BC467C" w:rsidP="009479EF">
            <w:pPr>
              <w:pStyle w:val="TableText"/>
              <w:rPr>
                <w:b/>
                <w:sz w:val="18"/>
                <w:szCs w:val="18"/>
              </w:rPr>
            </w:pPr>
            <w:r w:rsidRPr="00D60755">
              <w:rPr>
                <w:b/>
                <w:sz w:val="18"/>
                <w:szCs w:val="18"/>
              </w:rPr>
              <w:t>Sub-total</w:t>
            </w:r>
          </w:p>
        </w:tc>
        <w:tc>
          <w:tcPr>
            <w:tcW w:w="702" w:type="pct"/>
            <w:tcBorders>
              <w:bottom w:val="single" w:sz="2" w:space="0" w:color="A7B4BE"/>
              <w:right w:val="single" w:sz="4" w:space="0" w:color="BFBFBF" w:themeColor="background1" w:themeShade="BF"/>
            </w:tcBorders>
            <w:shd w:val="clear" w:color="auto" w:fill="auto"/>
          </w:tcPr>
          <w:p w14:paraId="56A9E9E9" w14:textId="29850CB4" w:rsidR="00BC467C" w:rsidRPr="00D60755" w:rsidRDefault="001D082B" w:rsidP="009479EF">
            <w:pPr>
              <w:pStyle w:val="TableText"/>
              <w:jc w:val="right"/>
              <w:rPr>
                <w:b/>
                <w:sz w:val="18"/>
                <w:szCs w:val="18"/>
                <w:highlight w:val="yellow"/>
              </w:rPr>
            </w:pPr>
            <w:r w:rsidRPr="00D60755">
              <w:rPr>
                <w:b/>
                <w:sz w:val="18"/>
                <w:szCs w:val="18"/>
              </w:rPr>
              <w:t>18,837</w:t>
            </w:r>
          </w:p>
        </w:tc>
        <w:tc>
          <w:tcPr>
            <w:tcW w:w="782" w:type="pct"/>
            <w:tcBorders>
              <w:top w:val="nil"/>
              <w:left w:val="single" w:sz="4" w:space="0" w:color="BFBFBF" w:themeColor="background1" w:themeShade="BF"/>
              <w:bottom w:val="nil"/>
              <w:right w:val="nil"/>
            </w:tcBorders>
            <w:shd w:val="clear" w:color="auto" w:fill="auto"/>
          </w:tcPr>
          <w:p w14:paraId="4F7F850E" w14:textId="77777777" w:rsidR="00BC467C" w:rsidRPr="00D60755" w:rsidRDefault="00BC467C" w:rsidP="009479EF">
            <w:pPr>
              <w:pStyle w:val="TableText"/>
              <w:jc w:val="right"/>
              <w:rPr>
                <w:sz w:val="18"/>
                <w:szCs w:val="18"/>
              </w:rPr>
            </w:pPr>
          </w:p>
        </w:tc>
        <w:tc>
          <w:tcPr>
            <w:tcW w:w="1093" w:type="pct"/>
            <w:tcBorders>
              <w:top w:val="nil"/>
              <w:left w:val="nil"/>
              <w:bottom w:val="nil"/>
              <w:right w:val="nil"/>
            </w:tcBorders>
            <w:shd w:val="clear" w:color="auto" w:fill="auto"/>
          </w:tcPr>
          <w:p w14:paraId="6A205C20" w14:textId="77777777" w:rsidR="00BC467C" w:rsidRPr="00D60755" w:rsidRDefault="00BC467C" w:rsidP="009479EF">
            <w:pPr>
              <w:pStyle w:val="TableText"/>
              <w:jc w:val="right"/>
              <w:rPr>
                <w:sz w:val="18"/>
                <w:szCs w:val="18"/>
              </w:rPr>
            </w:pPr>
          </w:p>
        </w:tc>
        <w:tc>
          <w:tcPr>
            <w:tcW w:w="937" w:type="pct"/>
            <w:tcBorders>
              <w:top w:val="nil"/>
              <w:left w:val="nil"/>
              <w:bottom w:val="nil"/>
            </w:tcBorders>
            <w:shd w:val="clear" w:color="auto" w:fill="auto"/>
          </w:tcPr>
          <w:p w14:paraId="767B22FF" w14:textId="77777777" w:rsidR="00BC467C" w:rsidRPr="00D60755" w:rsidRDefault="00BC467C" w:rsidP="009479EF">
            <w:pPr>
              <w:pStyle w:val="TableText"/>
              <w:jc w:val="right"/>
              <w:rPr>
                <w:sz w:val="18"/>
                <w:szCs w:val="18"/>
              </w:rPr>
            </w:pPr>
          </w:p>
        </w:tc>
      </w:tr>
    </w:tbl>
    <w:p w14:paraId="5F7FE8B9" w14:textId="77777777" w:rsidR="00BC467C" w:rsidRPr="008B7385" w:rsidRDefault="00BC467C" w:rsidP="00BC467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467C" w:rsidRPr="008B7385" w14:paraId="1FC0162C" w14:textId="77777777" w:rsidTr="009479EF">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490FDA72" w14:textId="77777777" w:rsidR="00BC467C" w:rsidRPr="00D60755" w:rsidRDefault="00BC467C" w:rsidP="009479EF">
            <w:pPr>
              <w:pStyle w:val="TableText"/>
              <w:rPr>
                <w:b/>
                <w:sz w:val="18"/>
                <w:szCs w:val="18"/>
              </w:rPr>
            </w:pPr>
            <w:r w:rsidRPr="00D60755">
              <w:rPr>
                <w:b/>
                <w:sz w:val="18"/>
                <w:szCs w:val="18"/>
              </w:rPr>
              <w:t>Summary</w:t>
            </w:r>
          </w:p>
        </w:tc>
        <w:tc>
          <w:tcPr>
            <w:tcW w:w="1723" w:type="pct"/>
            <w:tcBorders>
              <w:right w:val="nil"/>
            </w:tcBorders>
            <w:shd w:val="clear" w:color="auto" w:fill="BDDCDF" w:themeFill="accent1"/>
            <w:vAlign w:val="center"/>
          </w:tcPr>
          <w:p w14:paraId="003C2E12" w14:textId="77777777" w:rsidR="00BC467C" w:rsidRPr="00D60755" w:rsidRDefault="00BC467C" w:rsidP="009479EF">
            <w:pPr>
              <w:pStyle w:val="TableText"/>
              <w:ind w:left="0"/>
              <w:jc w:val="right"/>
              <w:rPr>
                <w:b/>
                <w:sz w:val="18"/>
                <w:szCs w:val="18"/>
              </w:rPr>
            </w:pPr>
            <w:r w:rsidRPr="00D60755">
              <w:rPr>
                <w:b/>
                <w:sz w:val="18"/>
                <w:szCs w:val="18"/>
              </w:rPr>
              <w:t xml:space="preserve">Expenditure </w:t>
            </w:r>
            <w:r w:rsidRPr="00D60755">
              <w:rPr>
                <w:b/>
                <w:sz w:val="18"/>
                <w:szCs w:val="18"/>
              </w:rPr>
              <w:br/>
              <w:t>($ million)</w:t>
            </w:r>
          </w:p>
        </w:tc>
      </w:tr>
      <w:tr w:rsidR="00BC467C" w:rsidRPr="008B7385" w14:paraId="53045F08" w14:textId="77777777" w:rsidTr="009479EF">
        <w:trPr>
          <w:trHeight w:val="149"/>
        </w:trPr>
        <w:tc>
          <w:tcPr>
            <w:tcW w:w="3277" w:type="pct"/>
          </w:tcPr>
          <w:p w14:paraId="271F6137" w14:textId="77777777" w:rsidR="00BC467C" w:rsidRPr="00D60755" w:rsidRDefault="00BC467C" w:rsidP="00BC467C">
            <w:pPr>
              <w:pStyle w:val="TableText"/>
              <w:rPr>
                <w:sz w:val="18"/>
                <w:szCs w:val="18"/>
              </w:rPr>
            </w:pPr>
            <w:r w:rsidRPr="00D60755">
              <w:rPr>
                <w:sz w:val="18"/>
                <w:szCs w:val="18"/>
              </w:rPr>
              <w:t>Consultants, services and other</w:t>
            </w:r>
          </w:p>
        </w:tc>
        <w:tc>
          <w:tcPr>
            <w:tcW w:w="1723" w:type="pct"/>
            <w:tcBorders>
              <w:right w:val="nil"/>
            </w:tcBorders>
            <w:vAlign w:val="center"/>
          </w:tcPr>
          <w:p w14:paraId="79E14AED" w14:textId="0B9D1428" w:rsidR="00BC467C" w:rsidRPr="00D60755" w:rsidRDefault="00167D5A" w:rsidP="009479EF">
            <w:pPr>
              <w:pStyle w:val="TableText"/>
              <w:jc w:val="right"/>
              <w:rPr>
                <w:sz w:val="18"/>
                <w:szCs w:val="18"/>
              </w:rPr>
            </w:pPr>
            <w:r w:rsidRPr="00D60755">
              <w:rPr>
                <w:sz w:val="18"/>
                <w:szCs w:val="18"/>
              </w:rPr>
              <w:t>18.8</w:t>
            </w:r>
          </w:p>
        </w:tc>
      </w:tr>
      <w:tr w:rsidR="00BC467C" w:rsidRPr="008B7385" w14:paraId="6F48D337" w14:textId="77777777" w:rsidTr="009479EF">
        <w:trPr>
          <w:trHeight w:val="149"/>
        </w:trPr>
        <w:tc>
          <w:tcPr>
            <w:tcW w:w="3277" w:type="pct"/>
          </w:tcPr>
          <w:p w14:paraId="69BE9656" w14:textId="77777777" w:rsidR="00BC467C" w:rsidRPr="00D60755" w:rsidRDefault="00BC467C" w:rsidP="00BC467C">
            <w:pPr>
              <w:pStyle w:val="TableText"/>
              <w:rPr>
                <w:sz w:val="18"/>
                <w:szCs w:val="18"/>
              </w:rPr>
            </w:pPr>
            <w:r w:rsidRPr="00D60755">
              <w:rPr>
                <w:sz w:val="18"/>
                <w:szCs w:val="18"/>
              </w:rPr>
              <w:t>Media placement</w:t>
            </w:r>
          </w:p>
        </w:tc>
        <w:tc>
          <w:tcPr>
            <w:tcW w:w="1723" w:type="pct"/>
            <w:tcBorders>
              <w:right w:val="nil"/>
            </w:tcBorders>
            <w:vAlign w:val="center"/>
          </w:tcPr>
          <w:p w14:paraId="4F9A58AD" w14:textId="41C82EED" w:rsidR="00BC467C" w:rsidRPr="00D60755" w:rsidRDefault="002A6385" w:rsidP="009479EF">
            <w:pPr>
              <w:pStyle w:val="TableText"/>
              <w:jc w:val="right"/>
              <w:rPr>
                <w:sz w:val="18"/>
                <w:szCs w:val="18"/>
              </w:rPr>
            </w:pPr>
            <w:r w:rsidRPr="00D60755">
              <w:rPr>
                <w:sz w:val="18"/>
                <w:szCs w:val="18"/>
              </w:rPr>
              <w:t>34.8</w:t>
            </w:r>
          </w:p>
        </w:tc>
      </w:tr>
      <w:tr w:rsidR="00BC467C" w:rsidRPr="008B7385" w14:paraId="4A504C98" w14:textId="77777777" w:rsidTr="009479EF">
        <w:trPr>
          <w:trHeight w:val="149"/>
        </w:trPr>
        <w:tc>
          <w:tcPr>
            <w:tcW w:w="3277" w:type="pct"/>
          </w:tcPr>
          <w:p w14:paraId="57DBD42C" w14:textId="77777777" w:rsidR="00BC467C" w:rsidRPr="00D60755" w:rsidRDefault="00BC467C" w:rsidP="00BC467C">
            <w:pPr>
              <w:pStyle w:val="TableText"/>
              <w:ind w:left="284"/>
              <w:rPr>
                <w:i/>
                <w:sz w:val="18"/>
                <w:szCs w:val="18"/>
              </w:rPr>
            </w:pPr>
            <w:r w:rsidRPr="00D60755">
              <w:rPr>
                <w:i/>
                <w:sz w:val="18"/>
                <w:szCs w:val="18"/>
              </w:rPr>
              <w:t>Indigenous media</w:t>
            </w:r>
          </w:p>
        </w:tc>
        <w:tc>
          <w:tcPr>
            <w:tcW w:w="1723" w:type="pct"/>
            <w:tcBorders>
              <w:right w:val="nil"/>
            </w:tcBorders>
            <w:vAlign w:val="center"/>
          </w:tcPr>
          <w:p w14:paraId="27678B1B" w14:textId="34A118AA" w:rsidR="00BC467C" w:rsidRPr="00D60755" w:rsidRDefault="002A6385" w:rsidP="009479EF">
            <w:pPr>
              <w:pStyle w:val="TableText"/>
              <w:jc w:val="right"/>
              <w:rPr>
                <w:i/>
                <w:sz w:val="18"/>
                <w:szCs w:val="18"/>
              </w:rPr>
            </w:pPr>
            <w:r w:rsidRPr="00D60755">
              <w:rPr>
                <w:i/>
                <w:sz w:val="18"/>
                <w:szCs w:val="18"/>
              </w:rPr>
              <w:t>0.1</w:t>
            </w:r>
          </w:p>
        </w:tc>
      </w:tr>
      <w:tr w:rsidR="00BC467C" w:rsidRPr="008B7385" w14:paraId="328251C1" w14:textId="77777777" w:rsidTr="009479EF">
        <w:trPr>
          <w:trHeight w:val="149"/>
        </w:trPr>
        <w:tc>
          <w:tcPr>
            <w:tcW w:w="3277" w:type="pct"/>
          </w:tcPr>
          <w:p w14:paraId="05974F7E" w14:textId="77777777" w:rsidR="00BC467C" w:rsidRPr="00D60755" w:rsidRDefault="00BC467C" w:rsidP="00BC467C">
            <w:pPr>
              <w:pStyle w:val="TableText"/>
              <w:ind w:left="284"/>
              <w:rPr>
                <w:i/>
                <w:sz w:val="18"/>
                <w:szCs w:val="18"/>
              </w:rPr>
            </w:pPr>
            <w:r w:rsidRPr="00D60755">
              <w:rPr>
                <w:i/>
                <w:sz w:val="18"/>
                <w:szCs w:val="18"/>
              </w:rPr>
              <w:t>Ethnic media</w:t>
            </w:r>
          </w:p>
        </w:tc>
        <w:tc>
          <w:tcPr>
            <w:tcW w:w="1723" w:type="pct"/>
            <w:tcBorders>
              <w:right w:val="nil"/>
            </w:tcBorders>
            <w:vAlign w:val="center"/>
          </w:tcPr>
          <w:p w14:paraId="18D15A4F" w14:textId="09B5E559" w:rsidR="00BC467C" w:rsidRPr="00D60755" w:rsidRDefault="002A6385" w:rsidP="009479EF">
            <w:pPr>
              <w:pStyle w:val="TableText"/>
              <w:jc w:val="right"/>
              <w:rPr>
                <w:i/>
                <w:sz w:val="18"/>
                <w:szCs w:val="18"/>
              </w:rPr>
            </w:pPr>
            <w:r w:rsidRPr="00D60755">
              <w:rPr>
                <w:i/>
                <w:sz w:val="18"/>
                <w:szCs w:val="18"/>
              </w:rPr>
              <w:t>–</w:t>
            </w:r>
          </w:p>
        </w:tc>
      </w:tr>
      <w:tr w:rsidR="00BC467C" w:rsidRPr="008B7385" w14:paraId="7CACCADF" w14:textId="77777777" w:rsidTr="009479EF">
        <w:trPr>
          <w:trHeight w:val="149"/>
        </w:trPr>
        <w:tc>
          <w:tcPr>
            <w:tcW w:w="3277" w:type="pct"/>
          </w:tcPr>
          <w:p w14:paraId="4C8736C6" w14:textId="77777777" w:rsidR="00BC467C" w:rsidRPr="00D60755" w:rsidRDefault="00BC467C" w:rsidP="00BC467C">
            <w:pPr>
              <w:pStyle w:val="TableText"/>
              <w:rPr>
                <w:b/>
                <w:sz w:val="18"/>
                <w:szCs w:val="18"/>
              </w:rPr>
            </w:pPr>
            <w:r w:rsidRPr="00D60755">
              <w:rPr>
                <w:b/>
                <w:sz w:val="18"/>
                <w:szCs w:val="18"/>
              </w:rPr>
              <w:t>Total</w:t>
            </w:r>
          </w:p>
        </w:tc>
        <w:tc>
          <w:tcPr>
            <w:tcW w:w="1723" w:type="pct"/>
            <w:tcBorders>
              <w:right w:val="nil"/>
            </w:tcBorders>
            <w:vAlign w:val="center"/>
          </w:tcPr>
          <w:p w14:paraId="7A4D25B7" w14:textId="5361FC3A" w:rsidR="00BC467C" w:rsidRPr="00D60755" w:rsidRDefault="00167D5A" w:rsidP="009479EF">
            <w:pPr>
              <w:pStyle w:val="TableText"/>
              <w:jc w:val="right"/>
              <w:rPr>
                <w:b/>
                <w:sz w:val="18"/>
                <w:szCs w:val="18"/>
              </w:rPr>
            </w:pPr>
            <w:r w:rsidRPr="00D60755">
              <w:rPr>
                <w:b/>
                <w:sz w:val="18"/>
                <w:szCs w:val="18"/>
              </w:rPr>
              <w:t>53.6</w:t>
            </w:r>
          </w:p>
        </w:tc>
      </w:tr>
    </w:tbl>
    <w:p w14:paraId="0BEFD4B6" w14:textId="77777777" w:rsidR="00BC467C" w:rsidRPr="008B7385" w:rsidRDefault="00BC467C" w:rsidP="00BC467C">
      <w:pPr>
        <w:pStyle w:val="TableText"/>
        <w:ind w:left="709" w:hanging="709"/>
        <w:rPr>
          <w:b/>
        </w:rPr>
      </w:pPr>
    </w:p>
    <w:p w14:paraId="0ABFFBCC"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022B8500" w14:textId="77777777" w:rsidR="00BC467C" w:rsidRPr="008B7385" w:rsidRDefault="00BC467C" w:rsidP="00BC467C">
      <w:pPr>
        <w:pStyle w:val="TableText"/>
      </w:pPr>
      <w:r w:rsidRPr="008B7385">
        <w:tab/>
        <w:t>Media figures are drawn from Table 1.</w:t>
      </w:r>
    </w:p>
    <w:p w14:paraId="5A99F3D7" w14:textId="77777777" w:rsidR="00BC467C" w:rsidRPr="008B7385" w:rsidRDefault="00BC467C" w:rsidP="00BC467C">
      <w:pPr>
        <w:pStyle w:val="TableText"/>
      </w:pPr>
      <w:r w:rsidRPr="008B7385">
        <w:tab/>
        <w:t>‘—’ indicates no expenditure against this line item.</w:t>
      </w:r>
    </w:p>
    <w:p w14:paraId="460665F0" w14:textId="658324A6" w:rsidR="00BC467C" w:rsidRDefault="00BC467C" w:rsidP="009479EF">
      <w:pPr>
        <w:pStyle w:val="TableText"/>
      </w:pPr>
      <w:r w:rsidRPr="008B7385">
        <w:tab/>
        <w:t xml:space="preserve">‘0.0’ indicates that media </w:t>
      </w:r>
      <w:proofErr w:type="gramStart"/>
      <w:r w:rsidRPr="008B7385">
        <w:t>was placed</w:t>
      </w:r>
      <w:proofErr w:type="gramEnd"/>
      <w:r w:rsidRPr="008B7385">
        <w:t>, though less than $50,000 was spent.</w:t>
      </w:r>
      <w:r>
        <w:br w:type="page"/>
      </w:r>
    </w:p>
    <w:p w14:paraId="77F496DD" w14:textId="1D13C003" w:rsidR="00BC467C" w:rsidRPr="008B7385" w:rsidRDefault="00BC467C" w:rsidP="00BC467C">
      <w:pPr>
        <w:pStyle w:val="Heading3"/>
      </w:pPr>
      <w:r>
        <w:t>Department</w:t>
      </w:r>
      <w:r w:rsidR="00A229CC">
        <w:t xml:space="preserve"> of Employment</w:t>
      </w:r>
      <w:r w:rsidRPr="008B7385">
        <w:t xml:space="preserve">: </w:t>
      </w:r>
      <w:r w:rsidR="00A229CC">
        <w:rPr>
          <w:i/>
        </w:rPr>
        <w:t>jobactive</w:t>
      </w:r>
    </w:p>
    <w:p w14:paraId="7D4C85DB" w14:textId="7A2D4A2D" w:rsidR="00BC467C" w:rsidRPr="008B7385" w:rsidRDefault="00BC467C" w:rsidP="00BC467C">
      <w:r w:rsidRPr="008B7385">
        <w:rPr>
          <w:b/>
        </w:rPr>
        <w:t>Campaign commencement date:</w:t>
      </w:r>
      <w:r w:rsidRPr="008B7385">
        <w:t xml:space="preserve"> </w:t>
      </w:r>
      <w:r w:rsidR="00A229CC">
        <w:t>5 February 2017</w:t>
      </w:r>
    </w:p>
    <w:p w14:paraId="7BB82036" w14:textId="405EE947" w:rsidR="00BC467C" w:rsidRPr="00A229CC" w:rsidRDefault="00BC467C" w:rsidP="00BC467C">
      <w:r>
        <w:rPr>
          <w:b/>
        </w:rPr>
        <w:t xml:space="preserve">Campaign end date: </w:t>
      </w:r>
      <w:r w:rsidR="00A229CC">
        <w:t>30 June 2017</w:t>
      </w:r>
    </w:p>
    <w:p w14:paraId="61B8A8FB" w14:textId="5A7F90F3" w:rsidR="00BC467C" w:rsidRPr="008B7385" w:rsidRDefault="00BC467C" w:rsidP="00BC467C">
      <w:r w:rsidRPr="008B7385">
        <w:rPr>
          <w:b/>
        </w:rPr>
        <w:t>Summary:</w:t>
      </w:r>
      <w:r w:rsidRPr="008B7385">
        <w:t xml:space="preserve"> </w:t>
      </w:r>
      <w:r w:rsidR="00A229CC" w:rsidRPr="00A229CC">
        <w:t>jobactive is the Australian Government's employment services system that connects job seekers with employers. The jobactive (including Restart) campaign targets employers and aims to raise awareness of jobactive for the recruitment of staff, promote increased use of the jobactive service, positive employer attitudes towards hiring mature age job se</w:t>
      </w:r>
      <w:r w:rsidR="00A229CC">
        <w:t>ekers, and raise awareness and e</w:t>
      </w:r>
      <w:r w:rsidR="00A229CC" w:rsidRPr="00A229CC">
        <w:t>ncourage take up by employers of the Restart wage subsidy. The campaign directed employers to the jobactive website where they could locate their local jobactive providers. This was the second phase of the jobactive (including Restart) campaign.</w:t>
      </w:r>
    </w:p>
    <w:p w14:paraId="060B412D" w14:textId="2CAA0C1F" w:rsidR="00842BE7" w:rsidRPr="008B7385" w:rsidRDefault="00A229CC" w:rsidP="00BC467C">
      <w:r w:rsidRPr="00A229CC">
        <w:rPr>
          <w:b/>
        </w:rPr>
        <w:t>Exception reporting</w:t>
      </w:r>
      <w:r>
        <w:t xml:space="preserve">: </w:t>
      </w:r>
      <w:r w:rsidRPr="00A229CC">
        <w:t>Indigenous specific channels were not required as Indigenous businesses access mainstream media to a high level.</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BC467C" w:rsidRPr="008B7385" w14:paraId="56C61103" w14:textId="77777777" w:rsidTr="009479EF">
        <w:trPr>
          <w:trHeight w:val="48"/>
          <w:tblHeader/>
        </w:trPr>
        <w:tc>
          <w:tcPr>
            <w:tcW w:w="1485" w:type="pct"/>
            <w:tcBorders>
              <w:top w:val="nil"/>
            </w:tcBorders>
            <w:shd w:val="clear" w:color="auto" w:fill="BDDCDF" w:themeFill="accent1"/>
            <w:vAlign w:val="bottom"/>
          </w:tcPr>
          <w:p w14:paraId="64CDE446" w14:textId="77777777" w:rsidR="00BC467C" w:rsidRPr="009479EF" w:rsidRDefault="00BC467C" w:rsidP="009479EF">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49BB4472" w14:textId="77777777" w:rsidR="00BC467C" w:rsidRPr="009479EF" w:rsidRDefault="00BC467C" w:rsidP="009479EF">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303D9C49" w14:textId="77777777" w:rsidR="00BC467C" w:rsidRPr="009479EF" w:rsidRDefault="00BC467C" w:rsidP="009479EF">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46A17250" w14:textId="77777777" w:rsidR="00BC467C" w:rsidRPr="009479EF" w:rsidRDefault="00BC467C" w:rsidP="009479EF">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3AAB4014" w14:textId="77777777" w:rsidR="00BC467C" w:rsidRPr="009479EF" w:rsidRDefault="00BC467C" w:rsidP="009479EF">
            <w:pPr>
              <w:pStyle w:val="TableText"/>
              <w:jc w:val="right"/>
              <w:rPr>
                <w:b/>
                <w:sz w:val="18"/>
                <w:szCs w:val="18"/>
              </w:rPr>
            </w:pPr>
            <w:r w:rsidRPr="009479EF">
              <w:rPr>
                <w:b/>
                <w:sz w:val="18"/>
                <w:szCs w:val="18"/>
              </w:rPr>
              <w:t>Supplier</w:t>
            </w:r>
          </w:p>
        </w:tc>
      </w:tr>
      <w:tr w:rsidR="00BC467C" w:rsidRPr="008B7385" w14:paraId="3BD75B34" w14:textId="77777777" w:rsidTr="009479EF">
        <w:trPr>
          <w:trHeight w:val="149"/>
        </w:trPr>
        <w:tc>
          <w:tcPr>
            <w:tcW w:w="1485" w:type="pct"/>
            <w:shd w:val="clear" w:color="auto" w:fill="auto"/>
          </w:tcPr>
          <w:p w14:paraId="07878074" w14:textId="77777777" w:rsidR="00BC467C" w:rsidRPr="009479EF" w:rsidRDefault="00BC467C" w:rsidP="009479EF">
            <w:pPr>
              <w:pStyle w:val="TableText"/>
              <w:rPr>
                <w:sz w:val="18"/>
                <w:szCs w:val="18"/>
              </w:rPr>
            </w:pPr>
            <w:r w:rsidRPr="009479EF">
              <w:rPr>
                <w:sz w:val="18"/>
                <w:szCs w:val="18"/>
              </w:rPr>
              <w:t>Advertising</w:t>
            </w:r>
          </w:p>
        </w:tc>
        <w:tc>
          <w:tcPr>
            <w:tcW w:w="781" w:type="pct"/>
            <w:shd w:val="clear" w:color="auto" w:fill="auto"/>
            <w:vAlign w:val="bottom"/>
          </w:tcPr>
          <w:p w14:paraId="745785E1" w14:textId="4A0F45DA" w:rsidR="00BC467C" w:rsidRPr="009479EF" w:rsidRDefault="00A229CC" w:rsidP="009479EF">
            <w:pPr>
              <w:pStyle w:val="TableText"/>
              <w:jc w:val="right"/>
              <w:rPr>
                <w:sz w:val="18"/>
                <w:szCs w:val="18"/>
              </w:rPr>
            </w:pPr>
            <w:r w:rsidRPr="009479EF">
              <w:rPr>
                <w:sz w:val="18"/>
                <w:szCs w:val="18"/>
              </w:rPr>
              <w:t>232</w:t>
            </w:r>
          </w:p>
        </w:tc>
        <w:tc>
          <w:tcPr>
            <w:tcW w:w="860" w:type="pct"/>
            <w:shd w:val="clear" w:color="auto" w:fill="auto"/>
            <w:vAlign w:val="bottom"/>
          </w:tcPr>
          <w:p w14:paraId="5CB7FB3A" w14:textId="569354DF" w:rsidR="00BC467C" w:rsidRPr="009479EF" w:rsidRDefault="00A229CC" w:rsidP="009479EF">
            <w:pPr>
              <w:pStyle w:val="TableText"/>
              <w:jc w:val="right"/>
              <w:rPr>
                <w:sz w:val="18"/>
                <w:szCs w:val="18"/>
              </w:rPr>
            </w:pPr>
            <w:r w:rsidRPr="009479EF">
              <w:rPr>
                <w:sz w:val="18"/>
                <w:szCs w:val="18"/>
              </w:rPr>
              <w:t>3,449</w:t>
            </w:r>
          </w:p>
        </w:tc>
        <w:tc>
          <w:tcPr>
            <w:tcW w:w="860" w:type="pct"/>
            <w:shd w:val="clear" w:color="auto" w:fill="auto"/>
            <w:vAlign w:val="bottom"/>
          </w:tcPr>
          <w:p w14:paraId="192DCEE4" w14:textId="0BA05207" w:rsidR="00BC467C" w:rsidRPr="009479EF" w:rsidRDefault="00A229CC" w:rsidP="009479EF">
            <w:pPr>
              <w:pStyle w:val="TableText"/>
              <w:jc w:val="right"/>
              <w:rPr>
                <w:sz w:val="18"/>
                <w:szCs w:val="18"/>
              </w:rPr>
            </w:pPr>
            <w:r w:rsidRPr="009479EF">
              <w:rPr>
                <w:sz w:val="18"/>
                <w:szCs w:val="18"/>
              </w:rPr>
              <w:t>Existing supplier</w:t>
            </w:r>
          </w:p>
        </w:tc>
        <w:tc>
          <w:tcPr>
            <w:tcW w:w="1014" w:type="pct"/>
            <w:shd w:val="clear" w:color="auto" w:fill="auto"/>
            <w:vAlign w:val="bottom"/>
          </w:tcPr>
          <w:p w14:paraId="0D66CD1C" w14:textId="46FC8636" w:rsidR="00BC467C" w:rsidRPr="009479EF" w:rsidRDefault="00A229CC" w:rsidP="009479EF">
            <w:pPr>
              <w:pStyle w:val="TableText"/>
              <w:jc w:val="right"/>
              <w:rPr>
                <w:sz w:val="18"/>
                <w:szCs w:val="18"/>
              </w:rPr>
            </w:pPr>
            <w:r w:rsidRPr="009479EF">
              <w:rPr>
                <w:sz w:val="18"/>
                <w:szCs w:val="18"/>
              </w:rPr>
              <w:t>J. Walter Thompson</w:t>
            </w:r>
          </w:p>
        </w:tc>
      </w:tr>
      <w:tr w:rsidR="00A229CC" w:rsidRPr="008B7385" w14:paraId="57487F39" w14:textId="77777777" w:rsidTr="009479EF">
        <w:trPr>
          <w:trHeight w:val="144"/>
        </w:trPr>
        <w:tc>
          <w:tcPr>
            <w:tcW w:w="1485" w:type="pct"/>
            <w:vMerge w:val="restart"/>
            <w:shd w:val="clear" w:color="auto" w:fill="auto"/>
          </w:tcPr>
          <w:p w14:paraId="4FD29DED" w14:textId="77777777" w:rsidR="00A229CC" w:rsidRPr="009479EF" w:rsidRDefault="00A229CC" w:rsidP="009479EF">
            <w:pPr>
              <w:pStyle w:val="TableText"/>
              <w:rPr>
                <w:sz w:val="18"/>
                <w:szCs w:val="18"/>
              </w:rPr>
            </w:pPr>
            <w:r w:rsidRPr="009479EF">
              <w:rPr>
                <w:sz w:val="18"/>
                <w:szCs w:val="18"/>
              </w:rPr>
              <w:t>Market research</w:t>
            </w:r>
          </w:p>
        </w:tc>
        <w:tc>
          <w:tcPr>
            <w:tcW w:w="781" w:type="pct"/>
            <w:shd w:val="clear" w:color="auto" w:fill="auto"/>
            <w:vAlign w:val="bottom"/>
          </w:tcPr>
          <w:p w14:paraId="5E01643D" w14:textId="3A554E77" w:rsidR="00A229CC" w:rsidRPr="009479EF" w:rsidRDefault="00A229CC" w:rsidP="009479EF">
            <w:pPr>
              <w:pStyle w:val="TableText"/>
              <w:jc w:val="right"/>
              <w:rPr>
                <w:sz w:val="18"/>
                <w:szCs w:val="18"/>
              </w:rPr>
            </w:pPr>
            <w:r w:rsidRPr="009479EF">
              <w:rPr>
                <w:sz w:val="18"/>
                <w:szCs w:val="18"/>
              </w:rPr>
              <w:t>117</w:t>
            </w:r>
          </w:p>
        </w:tc>
        <w:tc>
          <w:tcPr>
            <w:tcW w:w="860" w:type="pct"/>
            <w:shd w:val="clear" w:color="auto" w:fill="auto"/>
            <w:vAlign w:val="bottom"/>
          </w:tcPr>
          <w:p w14:paraId="766F5B83" w14:textId="75B0000C" w:rsidR="00A229CC" w:rsidRPr="009479EF" w:rsidRDefault="00A229CC" w:rsidP="009479EF">
            <w:pPr>
              <w:pStyle w:val="TableText"/>
              <w:jc w:val="right"/>
              <w:rPr>
                <w:sz w:val="18"/>
                <w:szCs w:val="18"/>
              </w:rPr>
            </w:pPr>
            <w:r w:rsidRPr="009479EF">
              <w:rPr>
                <w:sz w:val="18"/>
                <w:szCs w:val="18"/>
              </w:rPr>
              <w:t>1,110</w:t>
            </w:r>
          </w:p>
        </w:tc>
        <w:tc>
          <w:tcPr>
            <w:tcW w:w="860" w:type="pct"/>
            <w:shd w:val="clear" w:color="auto" w:fill="auto"/>
            <w:vAlign w:val="bottom"/>
          </w:tcPr>
          <w:p w14:paraId="2916AB40" w14:textId="7BFEBDDF" w:rsidR="00A229CC" w:rsidRPr="009479EF" w:rsidRDefault="00A229CC" w:rsidP="009479EF">
            <w:pPr>
              <w:pStyle w:val="TableText"/>
              <w:jc w:val="right"/>
              <w:rPr>
                <w:sz w:val="18"/>
                <w:szCs w:val="18"/>
              </w:rPr>
            </w:pPr>
            <w:r w:rsidRPr="009479EF">
              <w:rPr>
                <w:sz w:val="18"/>
                <w:szCs w:val="18"/>
              </w:rPr>
              <w:t>Existing supplier</w:t>
            </w:r>
          </w:p>
        </w:tc>
        <w:tc>
          <w:tcPr>
            <w:tcW w:w="1014" w:type="pct"/>
            <w:shd w:val="clear" w:color="auto" w:fill="auto"/>
            <w:vAlign w:val="bottom"/>
          </w:tcPr>
          <w:p w14:paraId="65B47710" w14:textId="306899E8" w:rsidR="00A229CC" w:rsidRPr="009479EF" w:rsidRDefault="00A229CC" w:rsidP="009479EF">
            <w:pPr>
              <w:pStyle w:val="TableText"/>
              <w:jc w:val="right"/>
              <w:rPr>
                <w:sz w:val="18"/>
                <w:szCs w:val="18"/>
              </w:rPr>
            </w:pPr>
            <w:r w:rsidRPr="009479EF">
              <w:rPr>
                <w:sz w:val="18"/>
                <w:szCs w:val="18"/>
              </w:rPr>
              <w:t>Kantar</w:t>
            </w:r>
            <w:r w:rsidR="001C249D" w:rsidRPr="009479EF">
              <w:rPr>
                <w:sz w:val="18"/>
                <w:szCs w:val="18"/>
              </w:rPr>
              <w:t xml:space="preserve"> Public</w:t>
            </w:r>
          </w:p>
        </w:tc>
      </w:tr>
      <w:tr w:rsidR="00BC467C" w:rsidRPr="008B7385" w14:paraId="2489E5DE" w14:textId="77777777" w:rsidTr="009479EF">
        <w:trPr>
          <w:trHeight w:val="144"/>
        </w:trPr>
        <w:tc>
          <w:tcPr>
            <w:tcW w:w="1485" w:type="pct"/>
            <w:vMerge/>
            <w:shd w:val="clear" w:color="auto" w:fill="auto"/>
          </w:tcPr>
          <w:p w14:paraId="13458274" w14:textId="77777777" w:rsidR="00BC467C" w:rsidRPr="009479EF" w:rsidRDefault="00BC467C" w:rsidP="009479EF">
            <w:pPr>
              <w:pStyle w:val="TableText"/>
              <w:rPr>
                <w:sz w:val="18"/>
                <w:szCs w:val="18"/>
              </w:rPr>
            </w:pPr>
          </w:p>
        </w:tc>
        <w:tc>
          <w:tcPr>
            <w:tcW w:w="781" w:type="pct"/>
            <w:shd w:val="clear" w:color="auto" w:fill="auto"/>
            <w:vAlign w:val="bottom"/>
          </w:tcPr>
          <w:p w14:paraId="6CAA6053" w14:textId="6D55DC96" w:rsidR="00BC467C" w:rsidRPr="009479EF" w:rsidRDefault="00A229CC" w:rsidP="009479EF">
            <w:pPr>
              <w:pStyle w:val="TableText"/>
              <w:jc w:val="right"/>
              <w:rPr>
                <w:sz w:val="18"/>
                <w:szCs w:val="18"/>
              </w:rPr>
            </w:pPr>
            <w:r w:rsidRPr="009479EF">
              <w:rPr>
                <w:sz w:val="18"/>
                <w:szCs w:val="18"/>
              </w:rPr>
              <w:t>236</w:t>
            </w:r>
          </w:p>
        </w:tc>
        <w:tc>
          <w:tcPr>
            <w:tcW w:w="860" w:type="pct"/>
            <w:shd w:val="clear" w:color="auto" w:fill="auto"/>
            <w:vAlign w:val="bottom"/>
          </w:tcPr>
          <w:p w14:paraId="5F3E353B" w14:textId="4275B3A4" w:rsidR="00BC467C" w:rsidRPr="009479EF" w:rsidRDefault="00A229CC" w:rsidP="009479EF">
            <w:pPr>
              <w:pStyle w:val="TableText"/>
              <w:jc w:val="right"/>
              <w:rPr>
                <w:sz w:val="18"/>
                <w:szCs w:val="18"/>
              </w:rPr>
            </w:pPr>
            <w:r w:rsidRPr="009479EF">
              <w:rPr>
                <w:sz w:val="18"/>
                <w:szCs w:val="18"/>
              </w:rPr>
              <w:t>721</w:t>
            </w:r>
          </w:p>
        </w:tc>
        <w:tc>
          <w:tcPr>
            <w:tcW w:w="860" w:type="pct"/>
            <w:shd w:val="clear" w:color="auto" w:fill="auto"/>
            <w:vAlign w:val="bottom"/>
          </w:tcPr>
          <w:p w14:paraId="708CF39E" w14:textId="236DA3A9" w:rsidR="00BC467C" w:rsidRPr="009479EF" w:rsidRDefault="00A229CC" w:rsidP="009479EF">
            <w:pPr>
              <w:pStyle w:val="TableText"/>
              <w:jc w:val="right"/>
              <w:rPr>
                <w:sz w:val="18"/>
                <w:szCs w:val="18"/>
              </w:rPr>
            </w:pPr>
            <w:r w:rsidRPr="009479EF">
              <w:rPr>
                <w:sz w:val="18"/>
                <w:szCs w:val="18"/>
              </w:rPr>
              <w:t>Existing supplier</w:t>
            </w:r>
          </w:p>
        </w:tc>
        <w:tc>
          <w:tcPr>
            <w:tcW w:w="1014" w:type="pct"/>
            <w:shd w:val="clear" w:color="auto" w:fill="auto"/>
            <w:vAlign w:val="bottom"/>
          </w:tcPr>
          <w:p w14:paraId="6A6AF6C5" w14:textId="6F19DD95" w:rsidR="00BC467C" w:rsidRPr="009479EF" w:rsidRDefault="00A229CC" w:rsidP="009479EF">
            <w:pPr>
              <w:pStyle w:val="TableText"/>
              <w:jc w:val="right"/>
              <w:rPr>
                <w:sz w:val="18"/>
                <w:szCs w:val="18"/>
              </w:rPr>
            </w:pPr>
            <w:r w:rsidRPr="009479EF">
              <w:rPr>
                <w:sz w:val="18"/>
                <w:szCs w:val="18"/>
              </w:rPr>
              <w:t xml:space="preserve">DBM Consultants </w:t>
            </w:r>
          </w:p>
        </w:tc>
      </w:tr>
      <w:tr w:rsidR="00BC467C" w:rsidRPr="008B7385" w14:paraId="0DF85AF6" w14:textId="77777777" w:rsidTr="009479EF">
        <w:trPr>
          <w:trHeight w:val="149"/>
        </w:trPr>
        <w:tc>
          <w:tcPr>
            <w:tcW w:w="1485" w:type="pct"/>
            <w:shd w:val="clear" w:color="auto" w:fill="auto"/>
          </w:tcPr>
          <w:p w14:paraId="59444A9E" w14:textId="77777777" w:rsidR="00BC467C" w:rsidRPr="009479EF" w:rsidRDefault="00BC467C" w:rsidP="009479EF">
            <w:pPr>
              <w:pStyle w:val="TableText"/>
              <w:rPr>
                <w:sz w:val="18"/>
                <w:szCs w:val="18"/>
              </w:rPr>
            </w:pPr>
            <w:r w:rsidRPr="009479EF">
              <w:rPr>
                <w:sz w:val="18"/>
                <w:szCs w:val="18"/>
              </w:rPr>
              <w:t>Public relations</w:t>
            </w:r>
          </w:p>
        </w:tc>
        <w:tc>
          <w:tcPr>
            <w:tcW w:w="781" w:type="pct"/>
            <w:shd w:val="clear" w:color="auto" w:fill="auto"/>
            <w:vAlign w:val="bottom"/>
          </w:tcPr>
          <w:p w14:paraId="2BEF687D" w14:textId="497392C8" w:rsidR="00BC467C" w:rsidRPr="009479EF" w:rsidRDefault="00A229CC" w:rsidP="009479EF">
            <w:pPr>
              <w:pStyle w:val="TableText"/>
              <w:jc w:val="right"/>
              <w:rPr>
                <w:sz w:val="18"/>
                <w:szCs w:val="18"/>
              </w:rPr>
            </w:pPr>
            <w:r w:rsidRPr="009479EF">
              <w:rPr>
                <w:sz w:val="18"/>
                <w:szCs w:val="18"/>
              </w:rPr>
              <w:t>–</w:t>
            </w:r>
          </w:p>
        </w:tc>
        <w:tc>
          <w:tcPr>
            <w:tcW w:w="860" w:type="pct"/>
            <w:shd w:val="clear" w:color="auto" w:fill="auto"/>
            <w:vAlign w:val="bottom"/>
          </w:tcPr>
          <w:p w14:paraId="1A885C21" w14:textId="6713692F" w:rsidR="00BC467C" w:rsidRPr="009479EF" w:rsidRDefault="00A229CC" w:rsidP="009479EF">
            <w:pPr>
              <w:pStyle w:val="TableText"/>
              <w:jc w:val="right"/>
              <w:rPr>
                <w:sz w:val="18"/>
                <w:szCs w:val="18"/>
              </w:rPr>
            </w:pPr>
            <w:r w:rsidRPr="009479EF">
              <w:rPr>
                <w:sz w:val="18"/>
                <w:szCs w:val="18"/>
              </w:rPr>
              <w:t>–</w:t>
            </w:r>
          </w:p>
        </w:tc>
        <w:tc>
          <w:tcPr>
            <w:tcW w:w="860" w:type="pct"/>
            <w:shd w:val="clear" w:color="auto" w:fill="auto"/>
            <w:vAlign w:val="bottom"/>
          </w:tcPr>
          <w:p w14:paraId="7C4313DC" w14:textId="7B692ECF" w:rsidR="00BC467C" w:rsidRPr="009479EF" w:rsidRDefault="00A229CC" w:rsidP="009479EF">
            <w:pPr>
              <w:pStyle w:val="TableText"/>
              <w:jc w:val="right"/>
              <w:rPr>
                <w:sz w:val="18"/>
                <w:szCs w:val="18"/>
              </w:rPr>
            </w:pPr>
            <w:r w:rsidRPr="009479EF">
              <w:rPr>
                <w:sz w:val="18"/>
                <w:szCs w:val="18"/>
              </w:rPr>
              <w:t>–</w:t>
            </w:r>
          </w:p>
        </w:tc>
        <w:tc>
          <w:tcPr>
            <w:tcW w:w="1014" w:type="pct"/>
            <w:shd w:val="clear" w:color="auto" w:fill="auto"/>
            <w:vAlign w:val="bottom"/>
          </w:tcPr>
          <w:p w14:paraId="345DCFC4" w14:textId="60ECC961" w:rsidR="00BC467C" w:rsidRPr="009479EF" w:rsidRDefault="00A229CC" w:rsidP="009479EF">
            <w:pPr>
              <w:pStyle w:val="TableText"/>
              <w:jc w:val="right"/>
              <w:rPr>
                <w:sz w:val="18"/>
                <w:szCs w:val="18"/>
              </w:rPr>
            </w:pPr>
            <w:r w:rsidRPr="009479EF">
              <w:rPr>
                <w:sz w:val="18"/>
                <w:szCs w:val="18"/>
              </w:rPr>
              <w:t>–</w:t>
            </w:r>
          </w:p>
        </w:tc>
      </w:tr>
      <w:tr w:rsidR="00A229CC" w:rsidRPr="008B7385" w14:paraId="281A621B" w14:textId="77777777" w:rsidTr="009479EF">
        <w:trPr>
          <w:trHeight w:val="149"/>
        </w:trPr>
        <w:tc>
          <w:tcPr>
            <w:tcW w:w="1485" w:type="pct"/>
            <w:shd w:val="clear" w:color="auto" w:fill="auto"/>
          </w:tcPr>
          <w:p w14:paraId="0BC65128" w14:textId="77777777" w:rsidR="00A229CC" w:rsidRPr="009479EF" w:rsidRDefault="00A229CC" w:rsidP="009479EF">
            <w:pPr>
              <w:pStyle w:val="TableText"/>
              <w:rPr>
                <w:sz w:val="18"/>
                <w:szCs w:val="18"/>
              </w:rPr>
            </w:pPr>
            <w:r w:rsidRPr="009479EF">
              <w:rPr>
                <w:sz w:val="18"/>
                <w:szCs w:val="18"/>
              </w:rPr>
              <w:t>Multicultural marketing</w:t>
            </w:r>
          </w:p>
        </w:tc>
        <w:tc>
          <w:tcPr>
            <w:tcW w:w="781" w:type="pct"/>
            <w:shd w:val="clear" w:color="auto" w:fill="auto"/>
            <w:vAlign w:val="bottom"/>
          </w:tcPr>
          <w:p w14:paraId="52243170" w14:textId="60AD0051" w:rsidR="00A229CC" w:rsidRPr="009479EF" w:rsidRDefault="00A229CC" w:rsidP="009479EF">
            <w:pPr>
              <w:pStyle w:val="TableText"/>
              <w:jc w:val="right"/>
              <w:rPr>
                <w:sz w:val="18"/>
                <w:szCs w:val="18"/>
              </w:rPr>
            </w:pPr>
            <w:r w:rsidRPr="009479EF">
              <w:rPr>
                <w:sz w:val="18"/>
                <w:szCs w:val="18"/>
              </w:rPr>
              <w:t>–</w:t>
            </w:r>
          </w:p>
        </w:tc>
        <w:tc>
          <w:tcPr>
            <w:tcW w:w="860" w:type="pct"/>
            <w:shd w:val="clear" w:color="auto" w:fill="auto"/>
            <w:vAlign w:val="bottom"/>
          </w:tcPr>
          <w:p w14:paraId="51898195" w14:textId="67F21DEE" w:rsidR="00A229CC" w:rsidRPr="009479EF" w:rsidRDefault="00A229CC" w:rsidP="009479EF">
            <w:pPr>
              <w:pStyle w:val="TableText"/>
              <w:jc w:val="right"/>
              <w:rPr>
                <w:sz w:val="18"/>
                <w:szCs w:val="18"/>
              </w:rPr>
            </w:pPr>
            <w:r w:rsidRPr="009479EF">
              <w:rPr>
                <w:sz w:val="18"/>
                <w:szCs w:val="18"/>
              </w:rPr>
              <w:t>–</w:t>
            </w:r>
          </w:p>
        </w:tc>
        <w:tc>
          <w:tcPr>
            <w:tcW w:w="860" w:type="pct"/>
            <w:shd w:val="clear" w:color="auto" w:fill="auto"/>
            <w:vAlign w:val="bottom"/>
          </w:tcPr>
          <w:p w14:paraId="233D208D" w14:textId="4E7332FD" w:rsidR="00A229CC" w:rsidRPr="009479EF" w:rsidRDefault="00A229CC" w:rsidP="009479EF">
            <w:pPr>
              <w:pStyle w:val="TableText"/>
              <w:jc w:val="right"/>
              <w:rPr>
                <w:sz w:val="18"/>
                <w:szCs w:val="18"/>
              </w:rPr>
            </w:pPr>
            <w:r w:rsidRPr="009479EF">
              <w:rPr>
                <w:sz w:val="18"/>
                <w:szCs w:val="18"/>
              </w:rPr>
              <w:t>–</w:t>
            </w:r>
          </w:p>
        </w:tc>
        <w:tc>
          <w:tcPr>
            <w:tcW w:w="1014" w:type="pct"/>
            <w:shd w:val="clear" w:color="auto" w:fill="auto"/>
            <w:vAlign w:val="bottom"/>
          </w:tcPr>
          <w:p w14:paraId="7B167884" w14:textId="3477F398" w:rsidR="00A229CC" w:rsidRPr="009479EF" w:rsidRDefault="00A229CC" w:rsidP="009479EF">
            <w:pPr>
              <w:pStyle w:val="TableText"/>
              <w:jc w:val="right"/>
              <w:rPr>
                <w:sz w:val="18"/>
                <w:szCs w:val="18"/>
              </w:rPr>
            </w:pPr>
            <w:r w:rsidRPr="009479EF">
              <w:rPr>
                <w:sz w:val="18"/>
                <w:szCs w:val="18"/>
              </w:rPr>
              <w:t>–</w:t>
            </w:r>
          </w:p>
        </w:tc>
      </w:tr>
      <w:tr w:rsidR="00A229CC" w:rsidRPr="008B7385" w14:paraId="21D0B314" w14:textId="77777777" w:rsidTr="009479EF">
        <w:trPr>
          <w:trHeight w:val="149"/>
        </w:trPr>
        <w:tc>
          <w:tcPr>
            <w:tcW w:w="1485" w:type="pct"/>
            <w:shd w:val="clear" w:color="auto" w:fill="auto"/>
          </w:tcPr>
          <w:p w14:paraId="17326CEB" w14:textId="77777777" w:rsidR="00A229CC" w:rsidRPr="009479EF" w:rsidRDefault="00A229CC" w:rsidP="009479EF">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vAlign w:val="bottom"/>
          </w:tcPr>
          <w:p w14:paraId="04893550" w14:textId="5DF675E1" w:rsidR="00A229CC" w:rsidRPr="009479EF" w:rsidRDefault="00A229CC" w:rsidP="009479EF">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vAlign w:val="bottom"/>
          </w:tcPr>
          <w:p w14:paraId="1ECEEB8C" w14:textId="4E393C18" w:rsidR="00A229CC" w:rsidRPr="009479EF" w:rsidRDefault="00A229CC" w:rsidP="009479EF">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vAlign w:val="bottom"/>
          </w:tcPr>
          <w:p w14:paraId="032F1728" w14:textId="04C3503F" w:rsidR="00A229CC" w:rsidRPr="009479EF" w:rsidRDefault="00A229CC" w:rsidP="009479EF">
            <w:pPr>
              <w:pStyle w:val="TableText"/>
              <w:jc w:val="right"/>
              <w:rPr>
                <w:sz w:val="18"/>
                <w:szCs w:val="18"/>
              </w:rPr>
            </w:pPr>
            <w:r w:rsidRPr="009479EF">
              <w:rPr>
                <w:sz w:val="18"/>
                <w:szCs w:val="18"/>
              </w:rPr>
              <w:t>–</w:t>
            </w:r>
          </w:p>
        </w:tc>
        <w:tc>
          <w:tcPr>
            <w:tcW w:w="1014" w:type="pct"/>
            <w:tcBorders>
              <w:bottom w:val="single" w:sz="2" w:space="0" w:color="A7B4BE"/>
            </w:tcBorders>
            <w:shd w:val="clear" w:color="auto" w:fill="auto"/>
            <w:vAlign w:val="bottom"/>
          </w:tcPr>
          <w:p w14:paraId="4097FCF9" w14:textId="53EA2719" w:rsidR="00A229CC" w:rsidRPr="009479EF" w:rsidRDefault="00A229CC" w:rsidP="009479EF">
            <w:pPr>
              <w:pStyle w:val="TableText"/>
              <w:jc w:val="right"/>
              <w:rPr>
                <w:sz w:val="18"/>
                <w:szCs w:val="18"/>
              </w:rPr>
            </w:pPr>
            <w:r w:rsidRPr="009479EF">
              <w:rPr>
                <w:sz w:val="18"/>
                <w:szCs w:val="18"/>
              </w:rPr>
              <w:t>–</w:t>
            </w:r>
          </w:p>
        </w:tc>
      </w:tr>
      <w:tr w:rsidR="00BC467C" w:rsidRPr="008B7385" w14:paraId="78F48B4D" w14:textId="77777777" w:rsidTr="009479EF">
        <w:trPr>
          <w:trHeight w:val="149"/>
        </w:trPr>
        <w:tc>
          <w:tcPr>
            <w:tcW w:w="1485" w:type="pct"/>
            <w:shd w:val="clear" w:color="auto" w:fill="auto"/>
          </w:tcPr>
          <w:p w14:paraId="5E72CFD8" w14:textId="77777777" w:rsidR="00BC467C" w:rsidRPr="009479EF" w:rsidRDefault="00BC467C" w:rsidP="009479EF">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vAlign w:val="bottom"/>
          </w:tcPr>
          <w:p w14:paraId="759C798B" w14:textId="4B83EAB9" w:rsidR="00BC467C" w:rsidRPr="009479EF" w:rsidRDefault="00A229CC" w:rsidP="009479EF">
            <w:pPr>
              <w:pStyle w:val="TableText"/>
              <w:jc w:val="right"/>
              <w:rPr>
                <w:sz w:val="18"/>
                <w:szCs w:val="18"/>
              </w:rPr>
            </w:pPr>
            <w:r w:rsidRPr="009479EF">
              <w:rPr>
                <w:sz w:val="18"/>
                <w:szCs w:val="18"/>
              </w:rPr>
              <w:t>21</w:t>
            </w:r>
          </w:p>
        </w:tc>
        <w:tc>
          <w:tcPr>
            <w:tcW w:w="860" w:type="pct"/>
            <w:tcBorders>
              <w:left w:val="single" w:sz="4" w:space="0" w:color="BFBFBF" w:themeColor="background1" w:themeShade="BF"/>
              <w:bottom w:val="nil"/>
              <w:right w:val="nil"/>
            </w:tcBorders>
            <w:shd w:val="clear" w:color="auto" w:fill="auto"/>
            <w:vAlign w:val="bottom"/>
          </w:tcPr>
          <w:p w14:paraId="0EEFAECD" w14:textId="77777777" w:rsidR="00BC467C" w:rsidRPr="009479EF" w:rsidRDefault="00BC467C" w:rsidP="009479EF">
            <w:pPr>
              <w:pStyle w:val="TableText"/>
              <w:jc w:val="right"/>
              <w:rPr>
                <w:sz w:val="18"/>
                <w:szCs w:val="18"/>
              </w:rPr>
            </w:pPr>
          </w:p>
        </w:tc>
        <w:tc>
          <w:tcPr>
            <w:tcW w:w="860" w:type="pct"/>
            <w:tcBorders>
              <w:left w:val="nil"/>
              <w:bottom w:val="nil"/>
              <w:right w:val="nil"/>
            </w:tcBorders>
            <w:shd w:val="clear" w:color="auto" w:fill="auto"/>
            <w:vAlign w:val="bottom"/>
          </w:tcPr>
          <w:p w14:paraId="1C11B821" w14:textId="77777777" w:rsidR="00BC467C" w:rsidRPr="009479EF" w:rsidRDefault="00BC467C" w:rsidP="009479EF">
            <w:pPr>
              <w:pStyle w:val="TableText"/>
              <w:jc w:val="right"/>
              <w:rPr>
                <w:sz w:val="18"/>
                <w:szCs w:val="18"/>
              </w:rPr>
            </w:pPr>
          </w:p>
        </w:tc>
        <w:tc>
          <w:tcPr>
            <w:tcW w:w="1014" w:type="pct"/>
            <w:tcBorders>
              <w:left w:val="nil"/>
              <w:bottom w:val="nil"/>
            </w:tcBorders>
            <w:shd w:val="clear" w:color="auto" w:fill="auto"/>
            <w:vAlign w:val="bottom"/>
          </w:tcPr>
          <w:p w14:paraId="6ED192AB" w14:textId="77777777" w:rsidR="00BC467C" w:rsidRPr="009479EF" w:rsidRDefault="00BC467C" w:rsidP="009479EF">
            <w:pPr>
              <w:pStyle w:val="TableText"/>
              <w:jc w:val="right"/>
              <w:rPr>
                <w:sz w:val="18"/>
                <w:szCs w:val="18"/>
              </w:rPr>
            </w:pPr>
          </w:p>
        </w:tc>
      </w:tr>
      <w:tr w:rsidR="00BC467C" w:rsidRPr="008B7385" w14:paraId="2AB274AF" w14:textId="77777777" w:rsidTr="009479EF">
        <w:trPr>
          <w:trHeight w:val="149"/>
        </w:trPr>
        <w:tc>
          <w:tcPr>
            <w:tcW w:w="1485" w:type="pct"/>
            <w:shd w:val="clear" w:color="auto" w:fill="auto"/>
          </w:tcPr>
          <w:p w14:paraId="5890F970" w14:textId="77777777" w:rsidR="00BC467C" w:rsidRPr="009479EF" w:rsidRDefault="00BC467C" w:rsidP="009479EF">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vAlign w:val="bottom"/>
          </w:tcPr>
          <w:p w14:paraId="4CBE3041" w14:textId="4F311C71" w:rsidR="00BC467C" w:rsidRPr="009479EF" w:rsidRDefault="00A229CC" w:rsidP="009479EF">
            <w:pPr>
              <w:pStyle w:val="TableText"/>
              <w:jc w:val="right"/>
              <w:rPr>
                <w:sz w:val="18"/>
                <w:szCs w:val="18"/>
              </w:rPr>
            </w:pPr>
            <w:r w:rsidRPr="009479EF">
              <w:rPr>
                <w:sz w:val="18"/>
                <w:szCs w:val="18"/>
              </w:rPr>
              <w:t>244</w:t>
            </w:r>
          </w:p>
        </w:tc>
        <w:tc>
          <w:tcPr>
            <w:tcW w:w="860" w:type="pct"/>
            <w:tcBorders>
              <w:top w:val="nil"/>
              <w:left w:val="single" w:sz="4" w:space="0" w:color="BFBFBF" w:themeColor="background1" w:themeShade="BF"/>
              <w:bottom w:val="nil"/>
              <w:right w:val="nil"/>
            </w:tcBorders>
            <w:shd w:val="clear" w:color="auto" w:fill="auto"/>
            <w:vAlign w:val="bottom"/>
          </w:tcPr>
          <w:p w14:paraId="374DFD0A" w14:textId="77777777" w:rsidR="00BC467C" w:rsidRPr="009479EF" w:rsidRDefault="00BC467C" w:rsidP="009479EF">
            <w:pPr>
              <w:pStyle w:val="TableText"/>
              <w:jc w:val="right"/>
              <w:rPr>
                <w:sz w:val="18"/>
                <w:szCs w:val="18"/>
              </w:rPr>
            </w:pPr>
          </w:p>
        </w:tc>
        <w:tc>
          <w:tcPr>
            <w:tcW w:w="860" w:type="pct"/>
            <w:tcBorders>
              <w:top w:val="nil"/>
              <w:left w:val="nil"/>
              <w:bottom w:val="nil"/>
              <w:right w:val="nil"/>
            </w:tcBorders>
            <w:shd w:val="clear" w:color="auto" w:fill="auto"/>
            <w:vAlign w:val="bottom"/>
          </w:tcPr>
          <w:p w14:paraId="45F130CA" w14:textId="77777777" w:rsidR="00BC467C" w:rsidRPr="009479EF" w:rsidRDefault="00BC467C" w:rsidP="009479EF">
            <w:pPr>
              <w:pStyle w:val="TableText"/>
              <w:jc w:val="right"/>
              <w:rPr>
                <w:sz w:val="18"/>
                <w:szCs w:val="18"/>
              </w:rPr>
            </w:pPr>
          </w:p>
        </w:tc>
        <w:tc>
          <w:tcPr>
            <w:tcW w:w="1014" w:type="pct"/>
            <w:tcBorders>
              <w:top w:val="nil"/>
              <w:left w:val="nil"/>
              <w:bottom w:val="nil"/>
            </w:tcBorders>
            <w:shd w:val="clear" w:color="auto" w:fill="auto"/>
            <w:vAlign w:val="bottom"/>
          </w:tcPr>
          <w:p w14:paraId="50E98C26" w14:textId="77777777" w:rsidR="00BC467C" w:rsidRPr="009479EF" w:rsidRDefault="00BC467C" w:rsidP="009479EF">
            <w:pPr>
              <w:pStyle w:val="TableText"/>
              <w:ind w:left="0"/>
              <w:jc w:val="right"/>
              <w:rPr>
                <w:sz w:val="18"/>
                <w:szCs w:val="18"/>
              </w:rPr>
            </w:pPr>
          </w:p>
        </w:tc>
      </w:tr>
      <w:tr w:rsidR="00BC467C" w:rsidRPr="008B7385" w14:paraId="484BB21B" w14:textId="77777777" w:rsidTr="009479EF">
        <w:trPr>
          <w:trHeight w:val="149"/>
        </w:trPr>
        <w:tc>
          <w:tcPr>
            <w:tcW w:w="1485" w:type="pct"/>
            <w:tcBorders>
              <w:bottom w:val="single" w:sz="2" w:space="0" w:color="A7B4BE"/>
            </w:tcBorders>
            <w:shd w:val="clear" w:color="auto" w:fill="auto"/>
          </w:tcPr>
          <w:p w14:paraId="1B33201D" w14:textId="77777777" w:rsidR="00BC467C" w:rsidRPr="009479EF" w:rsidRDefault="00BC467C" w:rsidP="009479EF">
            <w:pPr>
              <w:pStyle w:val="TableText"/>
              <w:rPr>
                <w:b/>
                <w:sz w:val="18"/>
                <w:szCs w:val="18"/>
              </w:rPr>
            </w:pPr>
            <w:r w:rsidRPr="009479EF">
              <w:rPr>
                <w:b/>
                <w:sz w:val="18"/>
                <w:szCs w:val="18"/>
              </w:rPr>
              <w:t>Sub-total</w:t>
            </w:r>
          </w:p>
        </w:tc>
        <w:tc>
          <w:tcPr>
            <w:tcW w:w="781" w:type="pct"/>
            <w:tcBorders>
              <w:bottom w:val="single" w:sz="2" w:space="0" w:color="A7B4BE"/>
              <w:right w:val="single" w:sz="4" w:space="0" w:color="BFBFBF" w:themeColor="background1" w:themeShade="BF"/>
            </w:tcBorders>
            <w:shd w:val="clear" w:color="auto" w:fill="auto"/>
            <w:vAlign w:val="bottom"/>
          </w:tcPr>
          <w:p w14:paraId="1363B767" w14:textId="77526F4D" w:rsidR="00BC467C" w:rsidRPr="009479EF" w:rsidRDefault="00A229CC" w:rsidP="009479EF">
            <w:pPr>
              <w:pStyle w:val="TableText"/>
              <w:jc w:val="right"/>
              <w:rPr>
                <w:sz w:val="18"/>
                <w:szCs w:val="18"/>
              </w:rPr>
            </w:pPr>
            <w:r w:rsidRPr="009479EF">
              <w:rPr>
                <w:sz w:val="18"/>
                <w:szCs w:val="18"/>
              </w:rPr>
              <w:t>850</w:t>
            </w:r>
          </w:p>
        </w:tc>
        <w:tc>
          <w:tcPr>
            <w:tcW w:w="860" w:type="pct"/>
            <w:tcBorders>
              <w:top w:val="nil"/>
              <w:left w:val="single" w:sz="4" w:space="0" w:color="BFBFBF" w:themeColor="background1" w:themeShade="BF"/>
              <w:bottom w:val="nil"/>
              <w:right w:val="nil"/>
            </w:tcBorders>
            <w:shd w:val="clear" w:color="auto" w:fill="auto"/>
            <w:vAlign w:val="bottom"/>
          </w:tcPr>
          <w:p w14:paraId="737FAD1A" w14:textId="77777777" w:rsidR="00BC467C" w:rsidRPr="009479EF" w:rsidRDefault="00BC467C" w:rsidP="009479EF">
            <w:pPr>
              <w:pStyle w:val="TableText"/>
              <w:jc w:val="right"/>
              <w:rPr>
                <w:sz w:val="18"/>
                <w:szCs w:val="18"/>
              </w:rPr>
            </w:pPr>
          </w:p>
        </w:tc>
        <w:tc>
          <w:tcPr>
            <w:tcW w:w="860" w:type="pct"/>
            <w:tcBorders>
              <w:top w:val="nil"/>
              <w:left w:val="nil"/>
              <w:bottom w:val="nil"/>
              <w:right w:val="nil"/>
            </w:tcBorders>
            <w:shd w:val="clear" w:color="auto" w:fill="auto"/>
            <w:vAlign w:val="bottom"/>
          </w:tcPr>
          <w:p w14:paraId="0420B19D" w14:textId="77777777" w:rsidR="00BC467C" w:rsidRPr="009479EF" w:rsidRDefault="00BC467C" w:rsidP="009479EF">
            <w:pPr>
              <w:pStyle w:val="TableText"/>
              <w:jc w:val="right"/>
              <w:rPr>
                <w:sz w:val="18"/>
                <w:szCs w:val="18"/>
              </w:rPr>
            </w:pPr>
          </w:p>
        </w:tc>
        <w:tc>
          <w:tcPr>
            <w:tcW w:w="1014" w:type="pct"/>
            <w:tcBorders>
              <w:top w:val="nil"/>
              <w:left w:val="nil"/>
              <w:bottom w:val="nil"/>
            </w:tcBorders>
            <w:shd w:val="clear" w:color="auto" w:fill="auto"/>
            <w:vAlign w:val="bottom"/>
          </w:tcPr>
          <w:p w14:paraId="754A8E8D" w14:textId="77777777" w:rsidR="00BC467C" w:rsidRPr="009479EF" w:rsidRDefault="00BC467C" w:rsidP="009479EF">
            <w:pPr>
              <w:pStyle w:val="TableText"/>
              <w:jc w:val="right"/>
              <w:rPr>
                <w:sz w:val="18"/>
                <w:szCs w:val="18"/>
              </w:rPr>
            </w:pPr>
          </w:p>
        </w:tc>
      </w:tr>
    </w:tbl>
    <w:p w14:paraId="1AFC8B74" w14:textId="77777777" w:rsidR="00BC467C" w:rsidRPr="008B7385" w:rsidRDefault="00BC467C" w:rsidP="00BC467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467C" w:rsidRPr="008B7385" w14:paraId="22762E7D" w14:textId="77777777" w:rsidTr="009479EF">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657EAC38" w14:textId="77777777" w:rsidR="00BC467C" w:rsidRPr="009479EF" w:rsidRDefault="00BC467C" w:rsidP="009479EF">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47A1BA55" w14:textId="77777777" w:rsidR="00BC467C" w:rsidRPr="009479EF" w:rsidRDefault="00BC467C" w:rsidP="009479EF">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BC467C" w:rsidRPr="008B7385" w14:paraId="7FE7E6CE" w14:textId="77777777" w:rsidTr="009479EF">
        <w:trPr>
          <w:trHeight w:val="149"/>
        </w:trPr>
        <w:tc>
          <w:tcPr>
            <w:tcW w:w="3277" w:type="pct"/>
          </w:tcPr>
          <w:p w14:paraId="2AE2428F" w14:textId="77777777" w:rsidR="00BC467C" w:rsidRPr="009479EF" w:rsidRDefault="00BC467C" w:rsidP="00BC467C">
            <w:pPr>
              <w:pStyle w:val="TableText"/>
              <w:rPr>
                <w:sz w:val="18"/>
                <w:szCs w:val="18"/>
              </w:rPr>
            </w:pPr>
            <w:r w:rsidRPr="009479EF">
              <w:rPr>
                <w:sz w:val="18"/>
                <w:szCs w:val="18"/>
              </w:rPr>
              <w:t>Consultants, services and other</w:t>
            </w:r>
          </w:p>
        </w:tc>
        <w:tc>
          <w:tcPr>
            <w:tcW w:w="1723" w:type="pct"/>
            <w:tcBorders>
              <w:right w:val="nil"/>
            </w:tcBorders>
          </w:tcPr>
          <w:p w14:paraId="452036EC" w14:textId="1740E636" w:rsidR="00BC467C" w:rsidRPr="009479EF" w:rsidRDefault="00A229CC" w:rsidP="009479EF">
            <w:pPr>
              <w:pStyle w:val="TableText"/>
              <w:jc w:val="right"/>
              <w:rPr>
                <w:sz w:val="18"/>
                <w:szCs w:val="18"/>
              </w:rPr>
            </w:pPr>
            <w:r w:rsidRPr="009479EF">
              <w:rPr>
                <w:sz w:val="18"/>
                <w:szCs w:val="18"/>
              </w:rPr>
              <w:t>0.9</w:t>
            </w:r>
          </w:p>
        </w:tc>
      </w:tr>
      <w:tr w:rsidR="00BC467C" w:rsidRPr="008B7385" w14:paraId="57484E2E" w14:textId="77777777" w:rsidTr="009479EF">
        <w:trPr>
          <w:trHeight w:val="149"/>
        </w:trPr>
        <w:tc>
          <w:tcPr>
            <w:tcW w:w="3277" w:type="pct"/>
          </w:tcPr>
          <w:p w14:paraId="7E8E5C53" w14:textId="77777777" w:rsidR="00BC467C" w:rsidRPr="009479EF" w:rsidRDefault="00BC467C" w:rsidP="00BC467C">
            <w:pPr>
              <w:pStyle w:val="TableText"/>
              <w:rPr>
                <w:sz w:val="18"/>
                <w:szCs w:val="18"/>
              </w:rPr>
            </w:pPr>
            <w:r w:rsidRPr="009479EF">
              <w:rPr>
                <w:sz w:val="18"/>
                <w:szCs w:val="18"/>
              </w:rPr>
              <w:t>Media placement</w:t>
            </w:r>
          </w:p>
        </w:tc>
        <w:tc>
          <w:tcPr>
            <w:tcW w:w="1723" w:type="pct"/>
            <w:tcBorders>
              <w:right w:val="nil"/>
            </w:tcBorders>
          </w:tcPr>
          <w:p w14:paraId="3678E725" w14:textId="7BFE3C4E" w:rsidR="00BC467C" w:rsidRPr="009479EF" w:rsidRDefault="00835C47" w:rsidP="009479EF">
            <w:pPr>
              <w:pStyle w:val="TableText"/>
              <w:jc w:val="right"/>
              <w:rPr>
                <w:sz w:val="18"/>
                <w:szCs w:val="18"/>
              </w:rPr>
            </w:pPr>
            <w:r w:rsidRPr="009479EF">
              <w:rPr>
                <w:sz w:val="18"/>
                <w:szCs w:val="18"/>
              </w:rPr>
              <w:t>5.6</w:t>
            </w:r>
          </w:p>
        </w:tc>
      </w:tr>
      <w:tr w:rsidR="00BC467C" w:rsidRPr="008B7385" w14:paraId="384E4754" w14:textId="77777777" w:rsidTr="009479EF">
        <w:trPr>
          <w:trHeight w:val="149"/>
        </w:trPr>
        <w:tc>
          <w:tcPr>
            <w:tcW w:w="3277" w:type="pct"/>
          </w:tcPr>
          <w:p w14:paraId="0BEC2F74" w14:textId="77777777" w:rsidR="00BC467C" w:rsidRPr="009479EF" w:rsidRDefault="00BC467C" w:rsidP="00BC467C">
            <w:pPr>
              <w:pStyle w:val="TableText"/>
              <w:ind w:left="284"/>
              <w:rPr>
                <w:i/>
                <w:sz w:val="18"/>
                <w:szCs w:val="18"/>
              </w:rPr>
            </w:pPr>
            <w:r w:rsidRPr="009479EF">
              <w:rPr>
                <w:i/>
                <w:sz w:val="18"/>
                <w:szCs w:val="18"/>
              </w:rPr>
              <w:t>Indigenous media</w:t>
            </w:r>
          </w:p>
        </w:tc>
        <w:tc>
          <w:tcPr>
            <w:tcW w:w="1723" w:type="pct"/>
            <w:tcBorders>
              <w:right w:val="nil"/>
            </w:tcBorders>
          </w:tcPr>
          <w:p w14:paraId="7EE52877" w14:textId="0B3631FD" w:rsidR="00BC467C" w:rsidRPr="009479EF" w:rsidRDefault="00835C47" w:rsidP="009479EF">
            <w:pPr>
              <w:pStyle w:val="TableText"/>
              <w:jc w:val="right"/>
              <w:rPr>
                <w:i/>
                <w:sz w:val="18"/>
                <w:szCs w:val="18"/>
              </w:rPr>
            </w:pPr>
            <w:r w:rsidRPr="009479EF">
              <w:rPr>
                <w:i/>
                <w:sz w:val="18"/>
                <w:szCs w:val="18"/>
              </w:rPr>
              <w:t>–</w:t>
            </w:r>
          </w:p>
        </w:tc>
      </w:tr>
      <w:tr w:rsidR="00BC467C" w:rsidRPr="008B7385" w14:paraId="12405AF5" w14:textId="77777777" w:rsidTr="009479EF">
        <w:trPr>
          <w:trHeight w:val="149"/>
        </w:trPr>
        <w:tc>
          <w:tcPr>
            <w:tcW w:w="3277" w:type="pct"/>
          </w:tcPr>
          <w:p w14:paraId="2E134326" w14:textId="77777777" w:rsidR="00BC467C" w:rsidRPr="009479EF" w:rsidRDefault="00BC467C" w:rsidP="00BC467C">
            <w:pPr>
              <w:pStyle w:val="TableText"/>
              <w:ind w:left="284"/>
              <w:rPr>
                <w:i/>
                <w:sz w:val="18"/>
                <w:szCs w:val="18"/>
              </w:rPr>
            </w:pPr>
            <w:r w:rsidRPr="009479EF">
              <w:rPr>
                <w:i/>
                <w:sz w:val="18"/>
                <w:szCs w:val="18"/>
              </w:rPr>
              <w:t>Ethnic media</w:t>
            </w:r>
          </w:p>
        </w:tc>
        <w:tc>
          <w:tcPr>
            <w:tcW w:w="1723" w:type="pct"/>
            <w:tcBorders>
              <w:right w:val="nil"/>
            </w:tcBorders>
          </w:tcPr>
          <w:p w14:paraId="3403D648" w14:textId="74DB54B9" w:rsidR="00BC467C" w:rsidRPr="009479EF" w:rsidRDefault="00835C47" w:rsidP="009479EF">
            <w:pPr>
              <w:pStyle w:val="TableText"/>
              <w:jc w:val="right"/>
              <w:rPr>
                <w:i/>
                <w:sz w:val="18"/>
                <w:szCs w:val="18"/>
              </w:rPr>
            </w:pPr>
            <w:r w:rsidRPr="009479EF">
              <w:rPr>
                <w:i/>
                <w:sz w:val="18"/>
                <w:szCs w:val="18"/>
              </w:rPr>
              <w:t>0.0</w:t>
            </w:r>
          </w:p>
        </w:tc>
      </w:tr>
      <w:tr w:rsidR="00BC467C" w:rsidRPr="008B7385" w14:paraId="0125EA86" w14:textId="77777777" w:rsidTr="009479EF">
        <w:trPr>
          <w:trHeight w:val="149"/>
        </w:trPr>
        <w:tc>
          <w:tcPr>
            <w:tcW w:w="3277" w:type="pct"/>
          </w:tcPr>
          <w:p w14:paraId="49EE1177" w14:textId="77777777" w:rsidR="00BC467C" w:rsidRPr="009479EF" w:rsidRDefault="00BC467C" w:rsidP="00BC467C">
            <w:pPr>
              <w:pStyle w:val="TableText"/>
              <w:rPr>
                <w:b/>
                <w:sz w:val="18"/>
                <w:szCs w:val="18"/>
              </w:rPr>
            </w:pPr>
            <w:r w:rsidRPr="009479EF">
              <w:rPr>
                <w:b/>
                <w:sz w:val="18"/>
                <w:szCs w:val="18"/>
              </w:rPr>
              <w:t>Total</w:t>
            </w:r>
          </w:p>
        </w:tc>
        <w:tc>
          <w:tcPr>
            <w:tcW w:w="1723" w:type="pct"/>
            <w:tcBorders>
              <w:right w:val="nil"/>
            </w:tcBorders>
          </w:tcPr>
          <w:p w14:paraId="4D20DF5E" w14:textId="48D0A4CC" w:rsidR="00BC467C" w:rsidRPr="009479EF" w:rsidRDefault="00835C47" w:rsidP="009479EF">
            <w:pPr>
              <w:pStyle w:val="TableText"/>
              <w:jc w:val="right"/>
              <w:rPr>
                <w:b/>
                <w:sz w:val="18"/>
                <w:szCs w:val="18"/>
              </w:rPr>
            </w:pPr>
            <w:r w:rsidRPr="009479EF">
              <w:rPr>
                <w:b/>
                <w:sz w:val="18"/>
                <w:szCs w:val="18"/>
              </w:rPr>
              <w:t>6.5</w:t>
            </w:r>
          </w:p>
        </w:tc>
      </w:tr>
    </w:tbl>
    <w:p w14:paraId="26A2D433" w14:textId="77777777" w:rsidR="00BC467C" w:rsidRPr="008B7385" w:rsidRDefault="00BC467C" w:rsidP="00BC467C">
      <w:pPr>
        <w:pStyle w:val="TableText"/>
        <w:ind w:left="709" w:hanging="709"/>
        <w:rPr>
          <w:b/>
        </w:rPr>
      </w:pPr>
    </w:p>
    <w:p w14:paraId="4FB360E0"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2F984722" w14:textId="77777777" w:rsidR="00BC467C" w:rsidRPr="008B7385" w:rsidRDefault="00BC467C" w:rsidP="00BC467C">
      <w:pPr>
        <w:pStyle w:val="TableText"/>
      </w:pPr>
      <w:r w:rsidRPr="008B7385">
        <w:tab/>
        <w:t>Media figures are drawn from Table 1.</w:t>
      </w:r>
    </w:p>
    <w:p w14:paraId="7FEDA5BC" w14:textId="77777777" w:rsidR="00BC467C" w:rsidRPr="008B7385" w:rsidRDefault="00BC467C" w:rsidP="00BC467C">
      <w:pPr>
        <w:pStyle w:val="TableText"/>
      </w:pPr>
      <w:r w:rsidRPr="008B7385">
        <w:tab/>
        <w:t>‘—’ indicates no expenditure against this line item.</w:t>
      </w:r>
    </w:p>
    <w:p w14:paraId="5AFC1AF3" w14:textId="77777777" w:rsidR="00BC467C" w:rsidRDefault="00BC467C" w:rsidP="00BC467C">
      <w:pPr>
        <w:pStyle w:val="TableText"/>
      </w:pPr>
      <w:r w:rsidRPr="008B7385">
        <w:tab/>
        <w:t>‘0.0’ indicates that media was placed, though less than $50,000 was spent.</w:t>
      </w:r>
    </w:p>
    <w:p w14:paraId="14A2CDA6" w14:textId="77777777" w:rsidR="00BC467C" w:rsidRDefault="00BC467C" w:rsidP="00BC467C">
      <w:pPr>
        <w:suppressAutoHyphens w:val="0"/>
        <w:spacing w:before="0" w:after="120" w:line="440" w:lineRule="atLeast"/>
      </w:pPr>
      <w:r>
        <w:br w:type="page"/>
      </w:r>
    </w:p>
    <w:p w14:paraId="599371BB" w14:textId="3D4FAEE2" w:rsidR="00BC467C" w:rsidRPr="008B7385" w:rsidRDefault="00BC467C" w:rsidP="00BC467C">
      <w:pPr>
        <w:pStyle w:val="Heading3"/>
      </w:pPr>
      <w:r>
        <w:t>Department</w:t>
      </w:r>
      <w:r w:rsidR="004B5470">
        <w:t xml:space="preserve"> of Employment</w:t>
      </w:r>
      <w:r w:rsidRPr="008B7385">
        <w:t xml:space="preserve">: </w:t>
      </w:r>
      <w:proofErr w:type="spellStart"/>
      <w:r w:rsidR="004B5470">
        <w:rPr>
          <w:i/>
        </w:rPr>
        <w:t>ParentsNext</w:t>
      </w:r>
      <w:proofErr w:type="spellEnd"/>
    </w:p>
    <w:p w14:paraId="087F0880" w14:textId="72E5E980" w:rsidR="00BC467C" w:rsidRPr="008B7385" w:rsidRDefault="00BC467C" w:rsidP="00BC467C">
      <w:r w:rsidRPr="008B7385">
        <w:rPr>
          <w:b/>
        </w:rPr>
        <w:t>Campaign commencement date:</w:t>
      </w:r>
      <w:r w:rsidRPr="008B7385">
        <w:t xml:space="preserve"> </w:t>
      </w:r>
      <w:r w:rsidR="004B5470">
        <w:t>9 April 2</w:t>
      </w:r>
      <w:r w:rsidR="00167D5A">
        <w:t>0</w:t>
      </w:r>
      <w:r w:rsidR="004B5470">
        <w:t>17</w:t>
      </w:r>
    </w:p>
    <w:p w14:paraId="0C75C9C1" w14:textId="3937BCEF" w:rsidR="00BC467C" w:rsidRPr="004B5470" w:rsidRDefault="00BC467C" w:rsidP="00BC467C">
      <w:r>
        <w:rPr>
          <w:b/>
        </w:rPr>
        <w:t xml:space="preserve">Campaign end date: </w:t>
      </w:r>
      <w:r w:rsidR="004B5470">
        <w:t>30 June 2017</w:t>
      </w:r>
    </w:p>
    <w:p w14:paraId="1DC9ADE2" w14:textId="35308080" w:rsidR="00BC467C" w:rsidRPr="008B7385" w:rsidRDefault="00BC467C" w:rsidP="00BC467C">
      <w:r w:rsidRPr="008B7385">
        <w:rPr>
          <w:b/>
        </w:rPr>
        <w:t>Summary:</w:t>
      </w:r>
      <w:r w:rsidRPr="008B7385">
        <w:t xml:space="preserve"> </w:t>
      </w:r>
      <w:proofErr w:type="spellStart"/>
      <w:r w:rsidR="004B5470" w:rsidRPr="004B5470">
        <w:t>ParentsNext</w:t>
      </w:r>
      <w:proofErr w:type="spellEnd"/>
      <w:r w:rsidR="004B5470" w:rsidRPr="004B5470">
        <w:t xml:space="preserve"> is a pre-employment program that assists parents with young children to identify their education and employment goals, develop a pathway to achieve their goals</w:t>
      </w:r>
      <w:r w:rsidR="00021221">
        <w:t>,</w:t>
      </w:r>
      <w:r w:rsidR="004B5470" w:rsidRPr="004B5470">
        <w:t xml:space="preserve"> and link them to activities and services in the local community. The </w:t>
      </w:r>
      <w:proofErr w:type="spellStart"/>
      <w:r w:rsidR="004B5470" w:rsidRPr="004B5470">
        <w:t>ParentsNext</w:t>
      </w:r>
      <w:proofErr w:type="spellEnd"/>
      <w:r w:rsidR="004B5470" w:rsidRPr="004B5470">
        <w:t xml:space="preserve"> campaign aims were to raise awareness and encourage take up of </w:t>
      </w:r>
      <w:proofErr w:type="spellStart"/>
      <w:r w:rsidR="004B5470" w:rsidRPr="004B5470">
        <w:t>ParentsNext</w:t>
      </w:r>
      <w:proofErr w:type="spellEnd"/>
      <w:r w:rsidR="004B5470" w:rsidRPr="004B5470">
        <w:t xml:space="preserve"> by eligible parents residing in the 10 select locations where </w:t>
      </w:r>
      <w:proofErr w:type="spellStart"/>
      <w:r w:rsidR="004B5470" w:rsidRPr="004B5470">
        <w:t>ParentsNext</w:t>
      </w:r>
      <w:proofErr w:type="spellEnd"/>
      <w:r w:rsidR="004B5470" w:rsidRPr="004B5470">
        <w:t xml:space="preserve"> </w:t>
      </w:r>
      <w:r w:rsidR="00730144">
        <w:t>was</w:t>
      </w:r>
      <w:r w:rsidR="004B5470" w:rsidRPr="004B5470">
        <w:t xml:space="preserve"> in operation.</w:t>
      </w:r>
    </w:p>
    <w:p w14:paraId="5270AD3C" w14:textId="78E23B0C" w:rsidR="00842BE7" w:rsidRPr="004B5470" w:rsidRDefault="004B5470" w:rsidP="00BC467C">
      <w:r w:rsidRPr="0009752D">
        <w:rPr>
          <w:b/>
        </w:rPr>
        <w:t>Exception reporting:</w:t>
      </w:r>
      <w:r w:rsidRPr="0009752D">
        <w:t xml:space="preserve"> </w:t>
      </w:r>
      <w:r w:rsidR="00757BBC" w:rsidRPr="0009752D">
        <w:t xml:space="preserve">Due to the size of the campaign, Indigenous media was not utilised.  This audience segment </w:t>
      </w:r>
      <w:proofErr w:type="gramStart"/>
      <w:r w:rsidR="00757BBC" w:rsidRPr="0009752D">
        <w:t>was targeted</w:t>
      </w:r>
      <w:proofErr w:type="gramEnd"/>
      <w:r w:rsidR="00757BBC" w:rsidRPr="0009752D">
        <w:t xml:space="preserve"> through social media channels</w:t>
      </w:r>
      <w:r w:rsidR="00757BBC" w:rsidRPr="00757BBC">
        <w:t xml:space="preserve">. </w:t>
      </w:r>
      <w:r w:rsidR="008168A7">
        <w:t xml:space="preserve">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BC467C" w:rsidRPr="008B7385" w14:paraId="5B5D0942" w14:textId="77777777" w:rsidTr="00606A80">
        <w:trPr>
          <w:trHeight w:val="48"/>
          <w:tblHeader/>
        </w:trPr>
        <w:tc>
          <w:tcPr>
            <w:tcW w:w="1485" w:type="pct"/>
            <w:tcBorders>
              <w:top w:val="nil"/>
            </w:tcBorders>
            <w:shd w:val="clear" w:color="auto" w:fill="BDDCDF" w:themeFill="accent1"/>
            <w:vAlign w:val="bottom"/>
          </w:tcPr>
          <w:p w14:paraId="416E8CE0" w14:textId="77777777" w:rsidR="00BC467C" w:rsidRPr="009479EF" w:rsidRDefault="00BC467C" w:rsidP="00606A80">
            <w:pPr>
              <w:pStyle w:val="TableText"/>
              <w:rPr>
                <w:b/>
                <w:sz w:val="18"/>
                <w:szCs w:val="18"/>
              </w:rPr>
            </w:pPr>
            <w:r w:rsidRPr="009479EF">
              <w:rPr>
                <w:b/>
                <w:sz w:val="18"/>
                <w:szCs w:val="18"/>
              </w:rPr>
              <w:t>Consultants, services and other costs</w:t>
            </w:r>
          </w:p>
        </w:tc>
        <w:tc>
          <w:tcPr>
            <w:tcW w:w="781" w:type="pct"/>
            <w:tcBorders>
              <w:top w:val="nil"/>
            </w:tcBorders>
            <w:shd w:val="clear" w:color="auto" w:fill="BDDCDF" w:themeFill="accent1"/>
            <w:vAlign w:val="bottom"/>
          </w:tcPr>
          <w:p w14:paraId="491F43B1" w14:textId="77777777" w:rsidR="00BC467C" w:rsidRPr="009479EF" w:rsidRDefault="00BC467C" w:rsidP="009479EF">
            <w:pPr>
              <w:pStyle w:val="TableText"/>
              <w:jc w:val="right"/>
              <w:rPr>
                <w:b/>
                <w:sz w:val="18"/>
                <w:szCs w:val="18"/>
              </w:rPr>
            </w:pPr>
            <w:r w:rsidRPr="009479EF">
              <w:rPr>
                <w:b/>
                <w:sz w:val="18"/>
                <w:szCs w:val="18"/>
              </w:rPr>
              <w:t xml:space="preserve">Expenditure </w:t>
            </w:r>
            <w:r w:rsidRPr="009479EF">
              <w:rPr>
                <w:b/>
                <w:sz w:val="18"/>
                <w:szCs w:val="18"/>
              </w:rPr>
              <w:br/>
              <w:t>($ thousand)</w:t>
            </w:r>
          </w:p>
        </w:tc>
        <w:tc>
          <w:tcPr>
            <w:tcW w:w="860" w:type="pct"/>
            <w:tcBorders>
              <w:top w:val="nil"/>
            </w:tcBorders>
            <w:shd w:val="clear" w:color="auto" w:fill="BDDCDF" w:themeFill="accent1"/>
            <w:vAlign w:val="bottom"/>
          </w:tcPr>
          <w:p w14:paraId="4F74C0BB" w14:textId="77777777" w:rsidR="00BC467C" w:rsidRPr="009479EF" w:rsidRDefault="00BC467C" w:rsidP="009479EF">
            <w:pPr>
              <w:pStyle w:val="TableText"/>
              <w:jc w:val="right"/>
              <w:rPr>
                <w:b/>
                <w:sz w:val="18"/>
                <w:szCs w:val="18"/>
              </w:rPr>
            </w:pPr>
            <w:r w:rsidRPr="009479EF">
              <w:rPr>
                <w:b/>
                <w:sz w:val="18"/>
                <w:szCs w:val="18"/>
              </w:rPr>
              <w:t xml:space="preserve">Contract value </w:t>
            </w:r>
            <w:r w:rsidRPr="009479EF">
              <w:rPr>
                <w:b/>
                <w:sz w:val="18"/>
                <w:szCs w:val="18"/>
              </w:rPr>
              <w:br/>
              <w:t>($ thousand)</w:t>
            </w:r>
          </w:p>
        </w:tc>
        <w:tc>
          <w:tcPr>
            <w:tcW w:w="860" w:type="pct"/>
            <w:tcBorders>
              <w:top w:val="nil"/>
            </w:tcBorders>
            <w:shd w:val="clear" w:color="auto" w:fill="BDDCDF" w:themeFill="accent1"/>
            <w:vAlign w:val="bottom"/>
          </w:tcPr>
          <w:p w14:paraId="4D12A132" w14:textId="77777777" w:rsidR="00BC467C" w:rsidRPr="009479EF" w:rsidRDefault="00BC467C" w:rsidP="009479EF">
            <w:pPr>
              <w:pStyle w:val="TableText"/>
              <w:jc w:val="right"/>
              <w:rPr>
                <w:b/>
                <w:sz w:val="18"/>
                <w:szCs w:val="18"/>
              </w:rPr>
            </w:pPr>
            <w:r w:rsidRPr="009479EF">
              <w:rPr>
                <w:b/>
                <w:sz w:val="18"/>
                <w:szCs w:val="18"/>
              </w:rPr>
              <w:t>No. of potential suppliers invited to tender</w:t>
            </w:r>
          </w:p>
        </w:tc>
        <w:tc>
          <w:tcPr>
            <w:tcW w:w="1014" w:type="pct"/>
            <w:tcBorders>
              <w:top w:val="nil"/>
            </w:tcBorders>
            <w:shd w:val="clear" w:color="auto" w:fill="BDDCDF" w:themeFill="accent1"/>
            <w:vAlign w:val="bottom"/>
          </w:tcPr>
          <w:p w14:paraId="5EBEDE25" w14:textId="77777777" w:rsidR="00BC467C" w:rsidRPr="009479EF" w:rsidRDefault="00BC467C" w:rsidP="009479EF">
            <w:pPr>
              <w:pStyle w:val="TableText"/>
              <w:jc w:val="right"/>
              <w:rPr>
                <w:b/>
                <w:sz w:val="18"/>
                <w:szCs w:val="18"/>
              </w:rPr>
            </w:pPr>
            <w:r w:rsidRPr="009479EF">
              <w:rPr>
                <w:b/>
                <w:sz w:val="18"/>
                <w:szCs w:val="18"/>
              </w:rPr>
              <w:t>Supplier</w:t>
            </w:r>
          </w:p>
        </w:tc>
      </w:tr>
      <w:tr w:rsidR="00BC467C" w:rsidRPr="008B7385" w14:paraId="6091C7FF" w14:textId="77777777" w:rsidTr="009479EF">
        <w:trPr>
          <w:trHeight w:val="149"/>
        </w:trPr>
        <w:tc>
          <w:tcPr>
            <w:tcW w:w="1485" w:type="pct"/>
            <w:shd w:val="clear" w:color="auto" w:fill="auto"/>
          </w:tcPr>
          <w:p w14:paraId="1B38FE53" w14:textId="77777777" w:rsidR="00BC467C" w:rsidRPr="009479EF" w:rsidRDefault="00BC467C" w:rsidP="009479EF">
            <w:pPr>
              <w:pStyle w:val="TableText"/>
              <w:rPr>
                <w:sz w:val="18"/>
                <w:szCs w:val="18"/>
              </w:rPr>
            </w:pPr>
            <w:r w:rsidRPr="009479EF">
              <w:rPr>
                <w:sz w:val="18"/>
                <w:szCs w:val="18"/>
              </w:rPr>
              <w:t>Advertising</w:t>
            </w:r>
          </w:p>
        </w:tc>
        <w:tc>
          <w:tcPr>
            <w:tcW w:w="781" w:type="pct"/>
            <w:shd w:val="clear" w:color="auto" w:fill="auto"/>
          </w:tcPr>
          <w:p w14:paraId="7481655B" w14:textId="3E10810E" w:rsidR="00BC467C" w:rsidRPr="009479EF" w:rsidRDefault="00167D5A" w:rsidP="009479EF">
            <w:pPr>
              <w:pStyle w:val="TableText"/>
              <w:jc w:val="right"/>
              <w:rPr>
                <w:sz w:val="18"/>
                <w:szCs w:val="18"/>
              </w:rPr>
            </w:pPr>
            <w:r w:rsidRPr="009479EF">
              <w:rPr>
                <w:sz w:val="18"/>
                <w:szCs w:val="18"/>
              </w:rPr>
              <w:t>241</w:t>
            </w:r>
          </w:p>
        </w:tc>
        <w:tc>
          <w:tcPr>
            <w:tcW w:w="860" w:type="pct"/>
            <w:shd w:val="clear" w:color="auto" w:fill="auto"/>
          </w:tcPr>
          <w:p w14:paraId="231A3E89" w14:textId="020E763F" w:rsidR="00BC467C" w:rsidRPr="009479EF" w:rsidRDefault="008168A7" w:rsidP="009479EF">
            <w:pPr>
              <w:pStyle w:val="TableText"/>
              <w:jc w:val="right"/>
              <w:rPr>
                <w:sz w:val="18"/>
                <w:szCs w:val="18"/>
              </w:rPr>
            </w:pPr>
            <w:r w:rsidRPr="009479EF">
              <w:rPr>
                <w:sz w:val="18"/>
                <w:szCs w:val="18"/>
              </w:rPr>
              <w:t>300</w:t>
            </w:r>
          </w:p>
        </w:tc>
        <w:tc>
          <w:tcPr>
            <w:tcW w:w="860" w:type="pct"/>
            <w:shd w:val="clear" w:color="auto" w:fill="auto"/>
          </w:tcPr>
          <w:p w14:paraId="40DDC597" w14:textId="1D09AB8B" w:rsidR="00BC467C" w:rsidRPr="009479EF" w:rsidRDefault="008168A7" w:rsidP="009479EF">
            <w:pPr>
              <w:pStyle w:val="TableText"/>
              <w:jc w:val="right"/>
              <w:rPr>
                <w:sz w:val="18"/>
                <w:szCs w:val="18"/>
              </w:rPr>
            </w:pPr>
            <w:r w:rsidRPr="009479EF">
              <w:rPr>
                <w:sz w:val="18"/>
                <w:szCs w:val="18"/>
              </w:rPr>
              <w:t>4</w:t>
            </w:r>
          </w:p>
        </w:tc>
        <w:tc>
          <w:tcPr>
            <w:tcW w:w="1014" w:type="pct"/>
            <w:shd w:val="clear" w:color="auto" w:fill="auto"/>
          </w:tcPr>
          <w:p w14:paraId="16F2180F" w14:textId="41BBFF39" w:rsidR="00BC467C" w:rsidRPr="009479EF" w:rsidRDefault="008168A7" w:rsidP="009479EF">
            <w:pPr>
              <w:pStyle w:val="TableText"/>
              <w:jc w:val="right"/>
              <w:rPr>
                <w:sz w:val="18"/>
                <w:szCs w:val="18"/>
              </w:rPr>
            </w:pPr>
            <w:r w:rsidRPr="009479EF">
              <w:rPr>
                <w:sz w:val="18"/>
                <w:szCs w:val="18"/>
              </w:rPr>
              <w:t>Venus Communications</w:t>
            </w:r>
          </w:p>
        </w:tc>
      </w:tr>
      <w:tr w:rsidR="00BC467C" w:rsidRPr="008B7385" w14:paraId="29818552" w14:textId="77777777" w:rsidTr="009479EF">
        <w:trPr>
          <w:trHeight w:val="144"/>
        </w:trPr>
        <w:tc>
          <w:tcPr>
            <w:tcW w:w="1485" w:type="pct"/>
            <w:shd w:val="clear" w:color="auto" w:fill="auto"/>
          </w:tcPr>
          <w:p w14:paraId="53B26597" w14:textId="77777777" w:rsidR="00BC467C" w:rsidRPr="009479EF" w:rsidRDefault="00BC467C" w:rsidP="009479EF">
            <w:pPr>
              <w:pStyle w:val="TableText"/>
              <w:rPr>
                <w:sz w:val="18"/>
                <w:szCs w:val="18"/>
              </w:rPr>
            </w:pPr>
            <w:r w:rsidRPr="009479EF">
              <w:rPr>
                <w:sz w:val="18"/>
                <w:szCs w:val="18"/>
              </w:rPr>
              <w:t>Market research</w:t>
            </w:r>
          </w:p>
        </w:tc>
        <w:tc>
          <w:tcPr>
            <w:tcW w:w="781" w:type="pct"/>
            <w:shd w:val="clear" w:color="auto" w:fill="auto"/>
          </w:tcPr>
          <w:p w14:paraId="7DF03788" w14:textId="515A2615" w:rsidR="00BC467C" w:rsidRPr="009479EF" w:rsidRDefault="008168A7" w:rsidP="009479EF">
            <w:pPr>
              <w:pStyle w:val="TableText"/>
              <w:jc w:val="right"/>
              <w:rPr>
                <w:sz w:val="18"/>
                <w:szCs w:val="18"/>
              </w:rPr>
            </w:pPr>
            <w:r w:rsidRPr="009479EF">
              <w:rPr>
                <w:sz w:val="18"/>
                <w:szCs w:val="18"/>
              </w:rPr>
              <w:t>178</w:t>
            </w:r>
          </w:p>
        </w:tc>
        <w:tc>
          <w:tcPr>
            <w:tcW w:w="860" w:type="pct"/>
            <w:shd w:val="clear" w:color="auto" w:fill="auto"/>
          </w:tcPr>
          <w:p w14:paraId="038F48E8" w14:textId="482232CC" w:rsidR="00BC467C" w:rsidRPr="009479EF" w:rsidRDefault="008168A7" w:rsidP="009479EF">
            <w:pPr>
              <w:pStyle w:val="TableText"/>
              <w:jc w:val="right"/>
              <w:rPr>
                <w:sz w:val="18"/>
                <w:szCs w:val="18"/>
              </w:rPr>
            </w:pPr>
            <w:r w:rsidRPr="009479EF">
              <w:rPr>
                <w:sz w:val="18"/>
                <w:szCs w:val="18"/>
              </w:rPr>
              <w:t>333</w:t>
            </w:r>
          </w:p>
        </w:tc>
        <w:tc>
          <w:tcPr>
            <w:tcW w:w="860" w:type="pct"/>
            <w:shd w:val="clear" w:color="auto" w:fill="auto"/>
          </w:tcPr>
          <w:p w14:paraId="2AECA05C" w14:textId="07D5A6C6" w:rsidR="00BC467C" w:rsidRPr="009479EF" w:rsidRDefault="008168A7" w:rsidP="009479EF">
            <w:pPr>
              <w:pStyle w:val="TableText"/>
              <w:jc w:val="right"/>
              <w:rPr>
                <w:sz w:val="18"/>
                <w:szCs w:val="18"/>
              </w:rPr>
            </w:pPr>
            <w:r w:rsidRPr="009479EF">
              <w:rPr>
                <w:sz w:val="18"/>
                <w:szCs w:val="18"/>
              </w:rPr>
              <w:t>4</w:t>
            </w:r>
          </w:p>
        </w:tc>
        <w:tc>
          <w:tcPr>
            <w:tcW w:w="1014" w:type="pct"/>
            <w:shd w:val="clear" w:color="auto" w:fill="auto"/>
          </w:tcPr>
          <w:p w14:paraId="52D0A61D" w14:textId="378CC341" w:rsidR="00BC467C" w:rsidRPr="009479EF" w:rsidRDefault="008168A7" w:rsidP="009479EF">
            <w:pPr>
              <w:pStyle w:val="TableText"/>
              <w:jc w:val="right"/>
              <w:rPr>
                <w:sz w:val="18"/>
                <w:szCs w:val="18"/>
              </w:rPr>
            </w:pPr>
            <w:proofErr w:type="spellStart"/>
            <w:r w:rsidRPr="009479EF">
              <w:rPr>
                <w:sz w:val="18"/>
                <w:szCs w:val="18"/>
              </w:rPr>
              <w:t>Whereto</w:t>
            </w:r>
            <w:proofErr w:type="spellEnd"/>
            <w:r w:rsidRPr="009479EF">
              <w:rPr>
                <w:sz w:val="18"/>
                <w:szCs w:val="18"/>
              </w:rPr>
              <w:t xml:space="preserve"> Research</w:t>
            </w:r>
          </w:p>
        </w:tc>
      </w:tr>
      <w:tr w:rsidR="00BC467C" w:rsidRPr="008B7385" w14:paraId="2756F70F" w14:textId="77777777" w:rsidTr="009479EF">
        <w:trPr>
          <w:trHeight w:val="149"/>
        </w:trPr>
        <w:tc>
          <w:tcPr>
            <w:tcW w:w="1485" w:type="pct"/>
            <w:shd w:val="clear" w:color="auto" w:fill="auto"/>
          </w:tcPr>
          <w:p w14:paraId="107E5419" w14:textId="77777777" w:rsidR="00BC467C" w:rsidRPr="009479EF" w:rsidRDefault="00BC467C" w:rsidP="009479EF">
            <w:pPr>
              <w:pStyle w:val="TableText"/>
              <w:rPr>
                <w:sz w:val="18"/>
                <w:szCs w:val="18"/>
              </w:rPr>
            </w:pPr>
            <w:r w:rsidRPr="009479EF">
              <w:rPr>
                <w:sz w:val="18"/>
                <w:szCs w:val="18"/>
              </w:rPr>
              <w:t>Public relations</w:t>
            </w:r>
          </w:p>
        </w:tc>
        <w:tc>
          <w:tcPr>
            <w:tcW w:w="781" w:type="pct"/>
            <w:shd w:val="clear" w:color="auto" w:fill="auto"/>
          </w:tcPr>
          <w:p w14:paraId="596D0FA8" w14:textId="650979A7" w:rsidR="00BC467C" w:rsidRPr="009479EF" w:rsidRDefault="008168A7" w:rsidP="009479EF">
            <w:pPr>
              <w:pStyle w:val="TableText"/>
              <w:jc w:val="right"/>
              <w:rPr>
                <w:sz w:val="18"/>
                <w:szCs w:val="18"/>
              </w:rPr>
            </w:pPr>
            <w:r w:rsidRPr="009479EF">
              <w:rPr>
                <w:sz w:val="18"/>
                <w:szCs w:val="18"/>
              </w:rPr>
              <w:t>–</w:t>
            </w:r>
          </w:p>
        </w:tc>
        <w:tc>
          <w:tcPr>
            <w:tcW w:w="860" w:type="pct"/>
            <w:shd w:val="clear" w:color="auto" w:fill="auto"/>
          </w:tcPr>
          <w:p w14:paraId="47FE924C" w14:textId="2F24AF18" w:rsidR="00BC467C" w:rsidRPr="009479EF" w:rsidRDefault="008168A7" w:rsidP="009479EF">
            <w:pPr>
              <w:pStyle w:val="TableText"/>
              <w:jc w:val="right"/>
              <w:rPr>
                <w:sz w:val="18"/>
                <w:szCs w:val="18"/>
              </w:rPr>
            </w:pPr>
            <w:r w:rsidRPr="009479EF">
              <w:rPr>
                <w:sz w:val="18"/>
                <w:szCs w:val="18"/>
              </w:rPr>
              <w:t>–</w:t>
            </w:r>
          </w:p>
        </w:tc>
        <w:tc>
          <w:tcPr>
            <w:tcW w:w="860" w:type="pct"/>
            <w:shd w:val="clear" w:color="auto" w:fill="auto"/>
          </w:tcPr>
          <w:p w14:paraId="0C3F4787" w14:textId="5B6C2881" w:rsidR="00BC467C" w:rsidRPr="009479EF" w:rsidRDefault="008168A7" w:rsidP="009479EF">
            <w:pPr>
              <w:pStyle w:val="TableText"/>
              <w:jc w:val="right"/>
              <w:rPr>
                <w:sz w:val="18"/>
                <w:szCs w:val="18"/>
              </w:rPr>
            </w:pPr>
            <w:r w:rsidRPr="009479EF">
              <w:rPr>
                <w:sz w:val="18"/>
                <w:szCs w:val="18"/>
              </w:rPr>
              <w:t>–</w:t>
            </w:r>
          </w:p>
        </w:tc>
        <w:tc>
          <w:tcPr>
            <w:tcW w:w="1014" w:type="pct"/>
            <w:shd w:val="clear" w:color="auto" w:fill="auto"/>
          </w:tcPr>
          <w:p w14:paraId="72A7B851" w14:textId="0A9B56DB" w:rsidR="00BC467C" w:rsidRPr="009479EF" w:rsidRDefault="008168A7" w:rsidP="009479EF">
            <w:pPr>
              <w:pStyle w:val="TableText"/>
              <w:jc w:val="right"/>
              <w:rPr>
                <w:sz w:val="18"/>
                <w:szCs w:val="18"/>
              </w:rPr>
            </w:pPr>
            <w:r w:rsidRPr="009479EF">
              <w:rPr>
                <w:sz w:val="18"/>
                <w:szCs w:val="18"/>
              </w:rPr>
              <w:t>–</w:t>
            </w:r>
          </w:p>
        </w:tc>
      </w:tr>
      <w:tr w:rsidR="008168A7" w:rsidRPr="008B7385" w14:paraId="7344275B" w14:textId="77777777" w:rsidTr="009479EF">
        <w:trPr>
          <w:trHeight w:val="149"/>
        </w:trPr>
        <w:tc>
          <w:tcPr>
            <w:tcW w:w="1485" w:type="pct"/>
            <w:shd w:val="clear" w:color="auto" w:fill="auto"/>
          </w:tcPr>
          <w:p w14:paraId="4E50C933" w14:textId="77777777" w:rsidR="008168A7" w:rsidRPr="009479EF" w:rsidRDefault="008168A7" w:rsidP="009479EF">
            <w:pPr>
              <w:pStyle w:val="TableText"/>
              <w:rPr>
                <w:sz w:val="18"/>
                <w:szCs w:val="18"/>
              </w:rPr>
            </w:pPr>
            <w:r w:rsidRPr="009479EF">
              <w:rPr>
                <w:sz w:val="18"/>
                <w:szCs w:val="18"/>
              </w:rPr>
              <w:t>Multicultural marketing</w:t>
            </w:r>
          </w:p>
        </w:tc>
        <w:tc>
          <w:tcPr>
            <w:tcW w:w="781" w:type="pct"/>
            <w:shd w:val="clear" w:color="auto" w:fill="auto"/>
          </w:tcPr>
          <w:p w14:paraId="0C437FB3" w14:textId="2ABB5FA8" w:rsidR="008168A7" w:rsidRPr="009479EF" w:rsidRDefault="008168A7" w:rsidP="009479EF">
            <w:pPr>
              <w:pStyle w:val="TableText"/>
              <w:jc w:val="right"/>
              <w:rPr>
                <w:sz w:val="18"/>
                <w:szCs w:val="18"/>
              </w:rPr>
            </w:pPr>
            <w:r w:rsidRPr="009479EF">
              <w:rPr>
                <w:sz w:val="18"/>
                <w:szCs w:val="18"/>
              </w:rPr>
              <w:t>–</w:t>
            </w:r>
          </w:p>
        </w:tc>
        <w:tc>
          <w:tcPr>
            <w:tcW w:w="860" w:type="pct"/>
            <w:shd w:val="clear" w:color="auto" w:fill="auto"/>
          </w:tcPr>
          <w:p w14:paraId="1486A529" w14:textId="71516F31" w:rsidR="008168A7" w:rsidRPr="009479EF" w:rsidRDefault="008168A7" w:rsidP="009479EF">
            <w:pPr>
              <w:pStyle w:val="TableText"/>
              <w:jc w:val="right"/>
              <w:rPr>
                <w:sz w:val="18"/>
                <w:szCs w:val="18"/>
              </w:rPr>
            </w:pPr>
            <w:r w:rsidRPr="009479EF">
              <w:rPr>
                <w:sz w:val="18"/>
                <w:szCs w:val="18"/>
              </w:rPr>
              <w:t>–</w:t>
            </w:r>
          </w:p>
        </w:tc>
        <w:tc>
          <w:tcPr>
            <w:tcW w:w="860" w:type="pct"/>
            <w:shd w:val="clear" w:color="auto" w:fill="auto"/>
          </w:tcPr>
          <w:p w14:paraId="0C7AD30A" w14:textId="5C23AFB9" w:rsidR="008168A7" w:rsidRPr="009479EF" w:rsidRDefault="008168A7" w:rsidP="009479EF">
            <w:pPr>
              <w:pStyle w:val="TableText"/>
              <w:jc w:val="right"/>
              <w:rPr>
                <w:sz w:val="18"/>
                <w:szCs w:val="18"/>
              </w:rPr>
            </w:pPr>
            <w:r w:rsidRPr="009479EF">
              <w:rPr>
                <w:sz w:val="18"/>
                <w:szCs w:val="18"/>
              </w:rPr>
              <w:t>–</w:t>
            </w:r>
          </w:p>
        </w:tc>
        <w:tc>
          <w:tcPr>
            <w:tcW w:w="1014" w:type="pct"/>
            <w:shd w:val="clear" w:color="auto" w:fill="auto"/>
          </w:tcPr>
          <w:p w14:paraId="5EFEE280" w14:textId="60192F09" w:rsidR="008168A7" w:rsidRPr="009479EF" w:rsidRDefault="008168A7" w:rsidP="009479EF">
            <w:pPr>
              <w:pStyle w:val="TableText"/>
              <w:jc w:val="right"/>
              <w:rPr>
                <w:sz w:val="18"/>
                <w:szCs w:val="18"/>
              </w:rPr>
            </w:pPr>
            <w:r w:rsidRPr="009479EF">
              <w:rPr>
                <w:sz w:val="18"/>
                <w:szCs w:val="18"/>
              </w:rPr>
              <w:t>–</w:t>
            </w:r>
          </w:p>
        </w:tc>
      </w:tr>
      <w:tr w:rsidR="008168A7" w:rsidRPr="008B7385" w14:paraId="31A3349C" w14:textId="77777777" w:rsidTr="009479EF">
        <w:trPr>
          <w:trHeight w:val="149"/>
        </w:trPr>
        <w:tc>
          <w:tcPr>
            <w:tcW w:w="1485" w:type="pct"/>
            <w:shd w:val="clear" w:color="auto" w:fill="auto"/>
          </w:tcPr>
          <w:p w14:paraId="18A6CC9D" w14:textId="77777777" w:rsidR="008168A7" w:rsidRPr="009479EF" w:rsidRDefault="008168A7" w:rsidP="009479EF">
            <w:pPr>
              <w:pStyle w:val="TableText"/>
              <w:rPr>
                <w:sz w:val="18"/>
                <w:szCs w:val="18"/>
              </w:rPr>
            </w:pPr>
            <w:r w:rsidRPr="009479EF">
              <w:rPr>
                <w:sz w:val="18"/>
                <w:szCs w:val="18"/>
              </w:rPr>
              <w:t>Indigenous communications</w:t>
            </w:r>
          </w:p>
        </w:tc>
        <w:tc>
          <w:tcPr>
            <w:tcW w:w="781" w:type="pct"/>
            <w:tcBorders>
              <w:bottom w:val="single" w:sz="2" w:space="0" w:color="A7B4BE"/>
            </w:tcBorders>
            <w:shd w:val="clear" w:color="auto" w:fill="auto"/>
          </w:tcPr>
          <w:p w14:paraId="520474EE" w14:textId="412E5C83" w:rsidR="008168A7" w:rsidRPr="009479EF" w:rsidRDefault="008168A7" w:rsidP="009479EF">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1006BCC2" w14:textId="2A9FEB2D" w:rsidR="008168A7" w:rsidRPr="009479EF" w:rsidRDefault="008168A7" w:rsidP="009479EF">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6D842056" w14:textId="540DF22A" w:rsidR="008168A7" w:rsidRPr="009479EF" w:rsidRDefault="008168A7" w:rsidP="009479EF">
            <w:pPr>
              <w:pStyle w:val="TableText"/>
              <w:jc w:val="right"/>
              <w:rPr>
                <w:sz w:val="18"/>
                <w:szCs w:val="18"/>
              </w:rPr>
            </w:pPr>
            <w:r w:rsidRPr="009479EF">
              <w:rPr>
                <w:sz w:val="18"/>
                <w:szCs w:val="18"/>
              </w:rPr>
              <w:t>–</w:t>
            </w:r>
          </w:p>
        </w:tc>
        <w:tc>
          <w:tcPr>
            <w:tcW w:w="1014" w:type="pct"/>
            <w:tcBorders>
              <w:bottom w:val="single" w:sz="2" w:space="0" w:color="A7B4BE"/>
            </w:tcBorders>
            <w:shd w:val="clear" w:color="auto" w:fill="auto"/>
          </w:tcPr>
          <w:p w14:paraId="00D9767C" w14:textId="361026C6" w:rsidR="008168A7" w:rsidRPr="009479EF" w:rsidRDefault="008168A7" w:rsidP="009479EF">
            <w:pPr>
              <w:pStyle w:val="TableText"/>
              <w:jc w:val="right"/>
              <w:rPr>
                <w:sz w:val="18"/>
                <w:szCs w:val="18"/>
              </w:rPr>
            </w:pPr>
            <w:r w:rsidRPr="009479EF">
              <w:rPr>
                <w:sz w:val="18"/>
                <w:szCs w:val="18"/>
              </w:rPr>
              <w:t>–</w:t>
            </w:r>
          </w:p>
        </w:tc>
      </w:tr>
      <w:tr w:rsidR="00BC467C" w:rsidRPr="008B7385" w14:paraId="7E0113C2" w14:textId="77777777" w:rsidTr="009479EF">
        <w:trPr>
          <w:trHeight w:val="149"/>
        </w:trPr>
        <w:tc>
          <w:tcPr>
            <w:tcW w:w="1485" w:type="pct"/>
            <w:shd w:val="clear" w:color="auto" w:fill="auto"/>
          </w:tcPr>
          <w:p w14:paraId="5D261C0A" w14:textId="77777777" w:rsidR="00BC467C" w:rsidRPr="009479EF" w:rsidRDefault="00BC467C" w:rsidP="009479EF">
            <w:pPr>
              <w:pStyle w:val="TableText"/>
              <w:rPr>
                <w:sz w:val="18"/>
                <w:szCs w:val="18"/>
              </w:rPr>
            </w:pPr>
            <w:r w:rsidRPr="009479EF">
              <w:rPr>
                <w:sz w:val="18"/>
                <w:szCs w:val="18"/>
              </w:rPr>
              <w:t>Printed materials and direct mail</w:t>
            </w:r>
          </w:p>
        </w:tc>
        <w:tc>
          <w:tcPr>
            <w:tcW w:w="781" w:type="pct"/>
            <w:tcBorders>
              <w:right w:val="single" w:sz="4" w:space="0" w:color="BFBFBF" w:themeColor="background1" w:themeShade="BF"/>
            </w:tcBorders>
            <w:shd w:val="clear" w:color="auto" w:fill="auto"/>
          </w:tcPr>
          <w:p w14:paraId="1A0E8909" w14:textId="6FEF8A33" w:rsidR="00BC467C" w:rsidRPr="009479EF" w:rsidRDefault="008168A7" w:rsidP="009479EF">
            <w:pPr>
              <w:pStyle w:val="TableText"/>
              <w:jc w:val="right"/>
              <w:rPr>
                <w:sz w:val="18"/>
                <w:szCs w:val="18"/>
              </w:rPr>
            </w:pPr>
            <w:r w:rsidRPr="009479EF">
              <w:rPr>
                <w:sz w:val="18"/>
                <w:szCs w:val="18"/>
              </w:rPr>
              <w:t>27</w:t>
            </w:r>
          </w:p>
        </w:tc>
        <w:tc>
          <w:tcPr>
            <w:tcW w:w="860" w:type="pct"/>
            <w:tcBorders>
              <w:left w:val="single" w:sz="4" w:space="0" w:color="BFBFBF" w:themeColor="background1" w:themeShade="BF"/>
              <w:bottom w:val="nil"/>
              <w:right w:val="nil"/>
            </w:tcBorders>
            <w:shd w:val="clear" w:color="auto" w:fill="auto"/>
          </w:tcPr>
          <w:p w14:paraId="3AABCE86" w14:textId="77777777" w:rsidR="00BC467C" w:rsidRPr="009479EF" w:rsidRDefault="00BC467C" w:rsidP="009479EF">
            <w:pPr>
              <w:pStyle w:val="TableText"/>
              <w:jc w:val="right"/>
              <w:rPr>
                <w:sz w:val="18"/>
                <w:szCs w:val="18"/>
              </w:rPr>
            </w:pPr>
          </w:p>
        </w:tc>
        <w:tc>
          <w:tcPr>
            <w:tcW w:w="860" w:type="pct"/>
            <w:tcBorders>
              <w:left w:val="nil"/>
              <w:bottom w:val="nil"/>
              <w:right w:val="nil"/>
            </w:tcBorders>
            <w:shd w:val="clear" w:color="auto" w:fill="auto"/>
          </w:tcPr>
          <w:p w14:paraId="6C1EC39E" w14:textId="77777777" w:rsidR="00BC467C" w:rsidRPr="009479EF" w:rsidRDefault="00BC467C" w:rsidP="009479EF">
            <w:pPr>
              <w:pStyle w:val="TableText"/>
              <w:jc w:val="right"/>
              <w:rPr>
                <w:sz w:val="18"/>
                <w:szCs w:val="18"/>
              </w:rPr>
            </w:pPr>
          </w:p>
        </w:tc>
        <w:tc>
          <w:tcPr>
            <w:tcW w:w="1014" w:type="pct"/>
            <w:tcBorders>
              <w:left w:val="nil"/>
              <w:bottom w:val="nil"/>
            </w:tcBorders>
            <w:shd w:val="clear" w:color="auto" w:fill="auto"/>
          </w:tcPr>
          <w:p w14:paraId="7343758A" w14:textId="77777777" w:rsidR="00BC467C" w:rsidRPr="009479EF" w:rsidRDefault="00BC467C" w:rsidP="009479EF">
            <w:pPr>
              <w:pStyle w:val="TableText"/>
              <w:jc w:val="right"/>
              <w:rPr>
                <w:sz w:val="18"/>
                <w:szCs w:val="18"/>
              </w:rPr>
            </w:pPr>
          </w:p>
        </w:tc>
      </w:tr>
      <w:tr w:rsidR="00BC467C" w:rsidRPr="008B7385" w14:paraId="714A48F2" w14:textId="77777777" w:rsidTr="009479EF">
        <w:trPr>
          <w:trHeight w:val="149"/>
        </w:trPr>
        <w:tc>
          <w:tcPr>
            <w:tcW w:w="1485" w:type="pct"/>
            <w:shd w:val="clear" w:color="auto" w:fill="auto"/>
          </w:tcPr>
          <w:p w14:paraId="0A5FF796" w14:textId="77777777" w:rsidR="00BC467C" w:rsidRPr="009479EF" w:rsidRDefault="00BC467C" w:rsidP="009479EF">
            <w:pPr>
              <w:pStyle w:val="TableText"/>
              <w:rPr>
                <w:sz w:val="18"/>
                <w:szCs w:val="18"/>
              </w:rPr>
            </w:pPr>
            <w:r w:rsidRPr="009479EF">
              <w:rPr>
                <w:sz w:val="18"/>
                <w:szCs w:val="18"/>
              </w:rPr>
              <w:t>Other</w:t>
            </w:r>
          </w:p>
        </w:tc>
        <w:tc>
          <w:tcPr>
            <w:tcW w:w="781" w:type="pct"/>
            <w:tcBorders>
              <w:right w:val="single" w:sz="4" w:space="0" w:color="BFBFBF" w:themeColor="background1" w:themeShade="BF"/>
            </w:tcBorders>
            <w:shd w:val="clear" w:color="auto" w:fill="auto"/>
          </w:tcPr>
          <w:p w14:paraId="1EA9DD95" w14:textId="6E8D89F3" w:rsidR="00BC467C" w:rsidRPr="009479EF" w:rsidRDefault="008168A7" w:rsidP="009479EF">
            <w:pPr>
              <w:pStyle w:val="TableText"/>
              <w:jc w:val="right"/>
              <w:rPr>
                <w:sz w:val="18"/>
                <w:szCs w:val="18"/>
              </w:rPr>
            </w:pPr>
            <w:r w:rsidRPr="009479EF">
              <w:rPr>
                <w:sz w:val="18"/>
                <w:szCs w:val="18"/>
              </w:rPr>
              <w:t>35</w:t>
            </w:r>
          </w:p>
        </w:tc>
        <w:tc>
          <w:tcPr>
            <w:tcW w:w="860" w:type="pct"/>
            <w:tcBorders>
              <w:top w:val="nil"/>
              <w:left w:val="single" w:sz="4" w:space="0" w:color="BFBFBF" w:themeColor="background1" w:themeShade="BF"/>
              <w:bottom w:val="nil"/>
              <w:right w:val="nil"/>
            </w:tcBorders>
            <w:shd w:val="clear" w:color="auto" w:fill="auto"/>
          </w:tcPr>
          <w:p w14:paraId="75A6576C" w14:textId="77777777" w:rsidR="00BC467C" w:rsidRPr="009479EF" w:rsidRDefault="00BC467C" w:rsidP="009479EF">
            <w:pPr>
              <w:pStyle w:val="TableText"/>
              <w:jc w:val="right"/>
              <w:rPr>
                <w:sz w:val="18"/>
                <w:szCs w:val="18"/>
              </w:rPr>
            </w:pPr>
          </w:p>
        </w:tc>
        <w:tc>
          <w:tcPr>
            <w:tcW w:w="860" w:type="pct"/>
            <w:tcBorders>
              <w:top w:val="nil"/>
              <w:left w:val="nil"/>
              <w:bottom w:val="nil"/>
              <w:right w:val="nil"/>
            </w:tcBorders>
            <w:shd w:val="clear" w:color="auto" w:fill="auto"/>
          </w:tcPr>
          <w:p w14:paraId="0974B037" w14:textId="77777777" w:rsidR="00BC467C" w:rsidRPr="009479EF" w:rsidRDefault="00BC467C" w:rsidP="009479EF">
            <w:pPr>
              <w:pStyle w:val="TableText"/>
              <w:jc w:val="right"/>
              <w:rPr>
                <w:sz w:val="18"/>
                <w:szCs w:val="18"/>
              </w:rPr>
            </w:pPr>
          </w:p>
        </w:tc>
        <w:tc>
          <w:tcPr>
            <w:tcW w:w="1014" w:type="pct"/>
            <w:tcBorders>
              <w:top w:val="nil"/>
              <w:left w:val="nil"/>
              <w:bottom w:val="nil"/>
            </w:tcBorders>
            <w:shd w:val="clear" w:color="auto" w:fill="auto"/>
          </w:tcPr>
          <w:p w14:paraId="5C98E9B2" w14:textId="77777777" w:rsidR="00BC467C" w:rsidRPr="009479EF" w:rsidRDefault="00BC467C" w:rsidP="009479EF">
            <w:pPr>
              <w:pStyle w:val="TableText"/>
              <w:ind w:left="0"/>
              <w:jc w:val="right"/>
              <w:rPr>
                <w:sz w:val="18"/>
                <w:szCs w:val="18"/>
              </w:rPr>
            </w:pPr>
          </w:p>
        </w:tc>
      </w:tr>
      <w:tr w:rsidR="00BC467C" w:rsidRPr="008B7385" w14:paraId="5EEDCBC8" w14:textId="77777777" w:rsidTr="009479EF">
        <w:trPr>
          <w:trHeight w:val="149"/>
        </w:trPr>
        <w:tc>
          <w:tcPr>
            <w:tcW w:w="1485" w:type="pct"/>
            <w:tcBorders>
              <w:bottom w:val="single" w:sz="2" w:space="0" w:color="A7B4BE"/>
            </w:tcBorders>
            <w:shd w:val="clear" w:color="auto" w:fill="auto"/>
          </w:tcPr>
          <w:p w14:paraId="49DD72B6" w14:textId="77777777" w:rsidR="00BC467C" w:rsidRPr="009479EF" w:rsidRDefault="00BC467C" w:rsidP="009479EF">
            <w:pPr>
              <w:pStyle w:val="TableText"/>
              <w:rPr>
                <w:b/>
                <w:sz w:val="18"/>
                <w:szCs w:val="18"/>
              </w:rPr>
            </w:pPr>
            <w:r w:rsidRPr="009479E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4F868144" w14:textId="22AF7AA7" w:rsidR="00BC467C" w:rsidRPr="009479EF" w:rsidRDefault="008168A7" w:rsidP="009479EF">
            <w:pPr>
              <w:pStyle w:val="TableText"/>
              <w:jc w:val="right"/>
              <w:rPr>
                <w:sz w:val="18"/>
                <w:szCs w:val="18"/>
              </w:rPr>
            </w:pPr>
            <w:r w:rsidRPr="009479EF">
              <w:rPr>
                <w:sz w:val="18"/>
                <w:szCs w:val="18"/>
              </w:rPr>
              <w:t>481</w:t>
            </w:r>
          </w:p>
        </w:tc>
        <w:tc>
          <w:tcPr>
            <w:tcW w:w="860" w:type="pct"/>
            <w:tcBorders>
              <w:top w:val="nil"/>
              <w:left w:val="single" w:sz="4" w:space="0" w:color="BFBFBF" w:themeColor="background1" w:themeShade="BF"/>
              <w:bottom w:val="nil"/>
              <w:right w:val="nil"/>
            </w:tcBorders>
            <w:shd w:val="clear" w:color="auto" w:fill="auto"/>
          </w:tcPr>
          <w:p w14:paraId="7619DCAD" w14:textId="77777777" w:rsidR="00BC467C" w:rsidRPr="009479EF" w:rsidRDefault="00BC467C" w:rsidP="009479EF">
            <w:pPr>
              <w:pStyle w:val="TableText"/>
              <w:jc w:val="right"/>
              <w:rPr>
                <w:sz w:val="18"/>
                <w:szCs w:val="18"/>
              </w:rPr>
            </w:pPr>
          </w:p>
        </w:tc>
        <w:tc>
          <w:tcPr>
            <w:tcW w:w="860" w:type="pct"/>
            <w:tcBorders>
              <w:top w:val="nil"/>
              <w:left w:val="nil"/>
              <w:bottom w:val="nil"/>
              <w:right w:val="nil"/>
            </w:tcBorders>
            <w:shd w:val="clear" w:color="auto" w:fill="auto"/>
          </w:tcPr>
          <w:p w14:paraId="5933C3EB" w14:textId="77777777" w:rsidR="00BC467C" w:rsidRPr="009479EF" w:rsidRDefault="00BC467C" w:rsidP="009479EF">
            <w:pPr>
              <w:pStyle w:val="TableText"/>
              <w:jc w:val="right"/>
              <w:rPr>
                <w:sz w:val="18"/>
                <w:szCs w:val="18"/>
              </w:rPr>
            </w:pPr>
          </w:p>
        </w:tc>
        <w:tc>
          <w:tcPr>
            <w:tcW w:w="1014" w:type="pct"/>
            <w:tcBorders>
              <w:top w:val="nil"/>
              <w:left w:val="nil"/>
              <w:bottom w:val="nil"/>
            </w:tcBorders>
            <w:shd w:val="clear" w:color="auto" w:fill="auto"/>
          </w:tcPr>
          <w:p w14:paraId="31EFFDF1" w14:textId="77777777" w:rsidR="00BC467C" w:rsidRPr="009479EF" w:rsidRDefault="00BC467C" w:rsidP="009479EF">
            <w:pPr>
              <w:pStyle w:val="TableText"/>
              <w:jc w:val="right"/>
              <w:rPr>
                <w:sz w:val="18"/>
                <w:szCs w:val="18"/>
              </w:rPr>
            </w:pPr>
          </w:p>
        </w:tc>
      </w:tr>
    </w:tbl>
    <w:p w14:paraId="63AFB190" w14:textId="77777777" w:rsidR="00BC467C" w:rsidRPr="008B7385" w:rsidRDefault="00BC467C" w:rsidP="00BC467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467C" w:rsidRPr="008B7385" w14:paraId="558961DD" w14:textId="77777777" w:rsidTr="009479EF">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663BCF75" w14:textId="77777777" w:rsidR="00BC467C" w:rsidRPr="009479EF" w:rsidRDefault="00BC467C" w:rsidP="009479EF">
            <w:pPr>
              <w:pStyle w:val="TableText"/>
              <w:rPr>
                <w:b/>
                <w:sz w:val="18"/>
                <w:szCs w:val="18"/>
              </w:rPr>
            </w:pPr>
            <w:r w:rsidRPr="009479EF">
              <w:rPr>
                <w:b/>
                <w:sz w:val="18"/>
                <w:szCs w:val="18"/>
              </w:rPr>
              <w:t>Summary</w:t>
            </w:r>
          </w:p>
        </w:tc>
        <w:tc>
          <w:tcPr>
            <w:tcW w:w="1723" w:type="pct"/>
            <w:tcBorders>
              <w:right w:val="nil"/>
            </w:tcBorders>
            <w:shd w:val="clear" w:color="auto" w:fill="BDDCDF" w:themeFill="accent1"/>
            <w:vAlign w:val="bottom"/>
          </w:tcPr>
          <w:p w14:paraId="1F9295CB" w14:textId="77777777" w:rsidR="00BC467C" w:rsidRPr="009479EF" w:rsidRDefault="00BC467C" w:rsidP="009479EF">
            <w:pPr>
              <w:pStyle w:val="TableText"/>
              <w:ind w:left="0"/>
              <w:jc w:val="right"/>
              <w:rPr>
                <w:b/>
                <w:sz w:val="18"/>
                <w:szCs w:val="18"/>
              </w:rPr>
            </w:pPr>
            <w:r w:rsidRPr="009479EF">
              <w:rPr>
                <w:b/>
                <w:sz w:val="18"/>
                <w:szCs w:val="18"/>
              </w:rPr>
              <w:t xml:space="preserve">Expenditure </w:t>
            </w:r>
            <w:r w:rsidRPr="009479EF">
              <w:rPr>
                <w:b/>
                <w:sz w:val="18"/>
                <w:szCs w:val="18"/>
              </w:rPr>
              <w:br/>
              <w:t>($ million)</w:t>
            </w:r>
          </w:p>
        </w:tc>
      </w:tr>
      <w:tr w:rsidR="00BC467C" w:rsidRPr="008B7385" w14:paraId="1FDBAFC2" w14:textId="77777777" w:rsidTr="009479EF">
        <w:trPr>
          <w:trHeight w:val="149"/>
        </w:trPr>
        <w:tc>
          <w:tcPr>
            <w:tcW w:w="3277" w:type="pct"/>
          </w:tcPr>
          <w:p w14:paraId="127C4251" w14:textId="77777777" w:rsidR="00BC467C" w:rsidRPr="009479EF" w:rsidRDefault="00BC467C" w:rsidP="00BC467C">
            <w:pPr>
              <w:pStyle w:val="TableText"/>
              <w:rPr>
                <w:sz w:val="18"/>
                <w:szCs w:val="18"/>
              </w:rPr>
            </w:pPr>
            <w:r w:rsidRPr="009479EF">
              <w:rPr>
                <w:sz w:val="18"/>
                <w:szCs w:val="18"/>
              </w:rPr>
              <w:t>Consultants, services and other</w:t>
            </w:r>
          </w:p>
        </w:tc>
        <w:tc>
          <w:tcPr>
            <w:tcW w:w="1723" w:type="pct"/>
            <w:tcBorders>
              <w:right w:val="nil"/>
            </w:tcBorders>
          </w:tcPr>
          <w:p w14:paraId="4408C789" w14:textId="6A99FD05" w:rsidR="00BC467C" w:rsidRPr="009479EF" w:rsidRDefault="008168A7" w:rsidP="009479EF">
            <w:pPr>
              <w:pStyle w:val="TableText"/>
              <w:jc w:val="right"/>
              <w:rPr>
                <w:sz w:val="18"/>
                <w:szCs w:val="18"/>
              </w:rPr>
            </w:pPr>
            <w:r w:rsidRPr="009479EF">
              <w:rPr>
                <w:sz w:val="18"/>
                <w:szCs w:val="18"/>
              </w:rPr>
              <w:t>0.5</w:t>
            </w:r>
          </w:p>
        </w:tc>
      </w:tr>
      <w:tr w:rsidR="00BC467C" w:rsidRPr="008B7385" w14:paraId="336AA32A" w14:textId="77777777" w:rsidTr="009479EF">
        <w:trPr>
          <w:trHeight w:val="149"/>
        </w:trPr>
        <w:tc>
          <w:tcPr>
            <w:tcW w:w="3277" w:type="pct"/>
          </w:tcPr>
          <w:p w14:paraId="49F268E9" w14:textId="77777777" w:rsidR="00BC467C" w:rsidRPr="009479EF" w:rsidRDefault="00BC467C" w:rsidP="00BC467C">
            <w:pPr>
              <w:pStyle w:val="TableText"/>
              <w:rPr>
                <w:sz w:val="18"/>
                <w:szCs w:val="18"/>
              </w:rPr>
            </w:pPr>
            <w:r w:rsidRPr="009479EF">
              <w:rPr>
                <w:sz w:val="18"/>
                <w:szCs w:val="18"/>
              </w:rPr>
              <w:t>Media placement</w:t>
            </w:r>
          </w:p>
        </w:tc>
        <w:tc>
          <w:tcPr>
            <w:tcW w:w="1723" w:type="pct"/>
            <w:tcBorders>
              <w:right w:val="nil"/>
            </w:tcBorders>
          </w:tcPr>
          <w:p w14:paraId="73AF9EC3" w14:textId="6DDDEDE0" w:rsidR="00BC467C" w:rsidRPr="009479EF" w:rsidRDefault="008168A7" w:rsidP="009479EF">
            <w:pPr>
              <w:pStyle w:val="TableText"/>
              <w:jc w:val="right"/>
              <w:rPr>
                <w:sz w:val="18"/>
                <w:szCs w:val="18"/>
              </w:rPr>
            </w:pPr>
            <w:r w:rsidRPr="009479EF">
              <w:rPr>
                <w:sz w:val="18"/>
                <w:szCs w:val="18"/>
              </w:rPr>
              <w:t>0.2</w:t>
            </w:r>
          </w:p>
        </w:tc>
      </w:tr>
      <w:tr w:rsidR="00BC467C" w:rsidRPr="008B7385" w14:paraId="4F85FDBF" w14:textId="77777777" w:rsidTr="009479EF">
        <w:trPr>
          <w:trHeight w:val="149"/>
        </w:trPr>
        <w:tc>
          <w:tcPr>
            <w:tcW w:w="3277" w:type="pct"/>
          </w:tcPr>
          <w:p w14:paraId="1D0253B5" w14:textId="77777777" w:rsidR="00BC467C" w:rsidRPr="009479EF" w:rsidRDefault="00BC467C" w:rsidP="00BC467C">
            <w:pPr>
              <w:pStyle w:val="TableText"/>
              <w:ind w:left="284"/>
              <w:rPr>
                <w:i/>
                <w:sz w:val="18"/>
                <w:szCs w:val="18"/>
              </w:rPr>
            </w:pPr>
            <w:r w:rsidRPr="009479EF">
              <w:rPr>
                <w:i/>
                <w:sz w:val="18"/>
                <w:szCs w:val="18"/>
              </w:rPr>
              <w:t>Indigenous media</w:t>
            </w:r>
          </w:p>
        </w:tc>
        <w:tc>
          <w:tcPr>
            <w:tcW w:w="1723" w:type="pct"/>
            <w:tcBorders>
              <w:right w:val="nil"/>
            </w:tcBorders>
          </w:tcPr>
          <w:p w14:paraId="7D520B3C" w14:textId="41751DD0" w:rsidR="00BC467C" w:rsidRPr="009479EF" w:rsidRDefault="008168A7" w:rsidP="009479EF">
            <w:pPr>
              <w:pStyle w:val="TableText"/>
              <w:jc w:val="right"/>
              <w:rPr>
                <w:i/>
                <w:sz w:val="18"/>
                <w:szCs w:val="18"/>
              </w:rPr>
            </w:pPr>
            <w:r w:rsidRPr="009479EF">
              <w:rPr>
                <w:i/>
                <w:sz w:val="18"/>
                <w:szCs w:val="18"/>
              </w:rPr>
              <w:t>–</w:t>
            </w:r>
          </w:p>
        </w:tc>
      </w:tr>
      <w:tr w:rsidR="00BC467C" w:rsidRPr="008B7385" w14:paraId="27B4B885" w14:textId="77777777" w:rsidTr="009479EF">
        <w:trPr>
          <w:trHeight w:val="149"/>
        </w:trPr>
        <w:tc>
          <w:tcPr>
            <w:tcW w:w="3277" w:type="pct"/>
          </w:tcPr>
          <w:p w14:paraId="62647974" w14:textId="77777777" w:rsidR="00BC467C" w:rsidRPr="009479EF" w:rsidRDefault="00BC467C" w:rsidP="00BC467C">
            <w:pPr>
              <w:pStyle w:val="TableText"/>
              <w:ind w:left="284"/>
              <w:rPr>
                <w:i/>
                <w:sz w:val="18"/>
                <w:szCs w:val="18"/>
              </w:rPr>
            </w:pPr>
            <w:r w:rsidRPr="009479EF">
              <w:rPr>
                <w:i/>
                <w:sz w:val="18"/>
                <w:szCs w:val="18"/>
              </w:rPr>
              <w:t>Ethnic media</w:t>
            </w:r>
          </w:p>
        </w:tc>
        <w:tc>
          <w:tcPr>
            <w:tcW w:w="1723" w:type="pct"/>
            <w:tcBorders>
              <w:right w:val="nil"/>
            </w:tcBorders>
          </w:tcPr>
          <w:p w14:paraId="439434A7" w14:textId="55AFE39A" w:rsidR="00BC467C" w:rsidRPr="009479EF" w:rsidRDefault="008168A7" w:rsidP="009479EF">
            <w:pPr>
              <w:pStyle w:val="TableText"/>
              <w:jc w:val="right"/>
              <w:rPr>
                <w:i/>
                <w:sz w:val="18"/>
                <w:szCs w:val="18"/>
              </w:rPr>
            </w:pPr>
            <w:r w:rsidRPr="009479EF">
              <w:rPr>
                <w:i/>
                <w:sz w:val="18"/>
                <w:szCs w:val="18"/>
              </w:rPr>
              <w:t>0.0</w:t>
            </w:r>
          </w:p>
        </w:tc>
      </w:tr>
      <w:tr w:rsidR="00BC467C" w:rsidRPr="008B7385" w14:paraId="55AE81B2" w14:textId="77777777" w:rsidTr="009479EF">
        <w:trPr>
          <w:trHeight w:val="149"/>
        </w:trPr>
        <w:tc>
          <w:tcPr>
            <w:tcW w:w="3277" w:type="pct"/>
          </w:tcPr>
          <w:p w14:paraId="5B179597" w14:textId="77777777" w:rsidR="00BC467C" w:rsidRPr="009479EF" w:rsidRDefault="00BC467C" w:rsidP="00BC467C">
            <w:pPr>
              <w:pStyle w:val="TableText"/>
              <w:rPr>
                <w:b/>
                <w:sz w:val="18"/>
                <w:szCs w:val="18"/>
              </w:rPr>
            </w:pPr>
            <w:r w:rsidRPr="009479EF">
              <w:rPr>
                <w:b/>
                <w:sz w:val="18"/>
                <w:szCs w:val="18"/>
              </w:rPr>
              <w:t>Total</w:t>
            </w:r>
          </w:p>
        </w:tc>
        <w:tc>
          <w:tcPr>
            <w:tcW w:w="1723" w:type="pct"/>
            <w:tcBorders>
              <w:right w:val="nil"/>
            </w:tcBorders>
          </w:tcPr>
          <w:p w14:paraId="32D2A270" w14:textId="721B4DE6" w:rsidR="00BC467C" w:rsidRPr="009479EF" w:rsidRDefault="008168A7" w:rsidP="009479EF">
            <w:pPr>
              <w:pStyle w:val="TableText"/>
              <w:jc w:val="right"/>
              <w:rPr>
                <w:b/>
                <w:sz w:val="18"/>
                <w:szCs w:val="18"/>
              </w:rPr>
            </w:pPr>
            <w:r w:rsidRPr="009479EF">
              <w:rPr>
                <w:b/>
                <w:sz w:val="18"/>
                <w:szCs w:val="18"/>
              </w:rPr>
              <w:t>0.7</w:t>
            </w:r>
          </w:p>
        </w:tc>
      </w:tr>
    </w:tbl>
    <w:p w14:paraId="22B26FCB" w14:textId="77777777" w:rsidR="00BC467C" w:rsidRPr="008B7385" w:rsidRDefault="00BC467C" w:rsidP="00BC467C">
      <w:pPr>
        <w:pStyle w:val="TableText"/>
        <w:ind w:left="709" w:hanging="709"/>
        <w:rPr>
          <w:b/>
        </w:rPr>
      </w:pPr>
    </w:p>
    <w:p w14:paraId="32778854"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2EB5C03B" w14:textId="77777777" w:rsidR="00BC467C" w:rsidRPr="008B7385" w:rsidRDefault="00BC467C" w:rsidP="00BC467C">
      <w:pPr>
        <w:pStyle w:val="TableText"/>
      </w:pPr>
      <w:r w:rsidRPr="008B7385">
        <w:tab/>
        <w:t>Media figures are drawn from Table 1.</w:t>
      </w:r>
    </w:p>
    <w:p w14:paraId="0D9C5660" w14:textId="77777777" w:rsidR="00BC467C" w:rsidRPr="008B7385" w:rsidRDefault="00BC467C" w:rsidP="00BC467C">
      <w:pPr>
        <w:pStyle w:val="TableText"/>
      </w:pPr>
      <w:r w:rsidRPr="008B7385">
        <w:tab/>
        <w:t>‘—’ indicates no expenditure against this line item.</w:t>
      </w:r>
    </w:p>
    <w:p w14:paraId="41AA6A88" w14:textId="77777777" w:rsidR="00BC467C" w:rsidRDefault="00BC467C" w:rsidP="00BC467C">
      <w:pPr>
        <w:pStyle w:val="TableText"/>
      </w:pPr>
      <w:r w:rsidRPr="008B7385">
        <w:tab/>
        <w:t>‘0.0’ indicates that media was placed, though less than $50,000 was spent.</w:t>
      </w:r>
    </w:p>
    <w:p w14:paraId="41C5AC16" w14:textId="77777777" w:rsidR="00BC467C" w:rsidRDefault="00BC467C" w:rsidP="00BC467C">
      <w:pPr>
        <w:suppressAutoHyphens w:val="0"/>
        <w:spacing w:before="0" w:after="120" w:line="440" w:lineRule="atLeast"/>
      </w:pPr>
      <w:r>
        <w:br w:type="page"/>
      </w:r>
    </w:p>
    <w:p w14:paraId="00A531D6" w14:textId="0E3E9B12" w:rsidR="00BC467C" w:rsidRPr="008B7385" w:rsidRDefault="00BC467C" w:rsidP="00BC467C">
      <w:pPr>
        <w:pStyle w:val="Heading3"/>
      </w:pPr>
      <w:r w:rsidRPr="00C62CF3">
        <w:t>Department</w:t>
      </w:r>
      <w:r w:rsidR="00E33269" w:rsidRPr="00C62CF3">
        <w:t xml:space="preserve"> of Foreign Affairs and Trade</w:t>
      </w:r>
      <w:r w:rsidRPr="00C62CF3">
        <w:t xml:space="preserve">: </w:t>
      </w:r>
      <w:r w:rsidR="00E33269" w:rsidRPr="00C62CF3">
        <w:rPr>
          <w:i/>
        </w:rPr>
        <w:t>Smartraveller</w:t>
      </w:r>
      <w:r w:rsidR="00E33269">
        <w:rPr>
          <w:i/>
        </w:rPr>
        <w:t xml:space="preserve"> </w:t>
      </w:r>
    </w:p>
    <w:p w14:paraId="5C758AB9" w14:textId="742910F6" w:rsidR="00BC467C" w:rsidRPr="008B7385" w:rsidRDefault="00BC467C" w:rsidP="00BC467C">
      <w:r w:rsidRPr="008B7385">
        <w:rPr>
          <w:b/>
        </w:rPr>
        <w:t>Campaign commencement date:</w:t>
      </w:r>
      <w:r w:rsidRPr="008B7385">
        <w:t xml:space="preserve"> </w:t>
      </w:r>
      <w:r w:rsidR="00F55D08" w:rsidRPr="00F55D08">
        <w:t>21</w:t>
      </w:r>
      <w:r w:rsidR="007665A4" w:rsidRPr="00F55D08">
        <w:t xml:space="preserve"> August </w:t>
      </w:r>
      <w:r w:rsidR="00C62CF3" w:rsidRPr="00F55D08">
        <w:t>2016</w:t>
      </w:r>
    </w:p>
    <w:p w14:paraId="2457CCF4" w14:textId="1729A397" w:rsidR="00BC467C" w:rsidRPr="00C62CF3" w:rsidRDefault="00BC467C" w:rsidP="00BC467C">
      <w:r>
        <w:rPr>
          <w:b/>
        </w:rPr>
        <w:t xml:space="preserve">Campaign end date: </w:t>
      </w:r>
      <w:r w:rsidR="00F55D08">
        <w:t>25 June 2017</w:t>
      </w:r>
    </w:p>
    <w:p w14:paraId="575E613D" w14:textId="717F9488" w:rsidR="00BC467C" w:rsidRPr="008B7385" w:rsidRDefault="00BC467C" w:rsidP="00C62CF3">
      <w:pPr>
        <w:tabs>
          <w:tab w:val="left" w:pos="1548"/>
        </w:tabs>
      </w:pPr>
      <w:r w:rsidRPr="008B7385">
        <w:rPr>
          <w:b/>
        </w:rPr>
        <w:t>Summary:</w:t>
      </w:r>
      <w:r w:rsidRPr="008B7385">
        <w:t xml:space="preserve"> </w:t>
      </w:r>
      <w:r w:rsidR="00C62CF3" w:rsidRPr="00C62CF3">
        <w:t xml:space="preserve">The Smartraveller public information campaign aims to educate Australians to travel safely and securely overseas.  Phase IV of the campaign focuses on encouraging greater self-reliance and personal responsibility, as well as highlighting the Smartraveller subscription service and the importance of the right travel insurance.  </w:t>
      </w:r>
    </w:p>
    <w:p w14:paraId="5AC54EA1" w14:textId="76C0703F" w:rsidR="00BC467C" w:rsidRPr="00C62CF3" w:rsidRDefault="00C62CF3" w:rsidP="00BC467C">
      <w:r w:rsidRPr="00C62CF3">
        <w:rPr>
          <w:b/>
        </w:rPr>
        <w:t>Exception reporting:</w:t>
      </w:r>
      <w:r w:rsidRPr="00C62CF3">
        <w:t xml:space="preserve"> Smartraveller Phase IV exploratory research did not identify a need for specific Indigenous communications.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BC467C" w:rsidRPr="008B7385" w14:paraId="674273B6" w14:textId="77777777" w:rsidTr="0055132F">
        <w:trPr>
          <w:trHeight w:val="48"/>
          <w:tblHeader/>
        </w:trPr>
        <w:tc>
          <w:tcPr>
            <w:tcW w:w="1485" w:type="pct"/>
            <w:tcBorders>
              <w:top w:val="nil"/>
            </w:tcBorders>
            <w:shd w:val="clear" w:color="auto" w:fill="BDDCDF" w:themeFill="accent1"/>
            <w:vAlign w:val="bottom"/>
          </w:tcPr>
          <w:p w14:paraId="5E665EC9" w14:textId="77777777" w:rsidR="00BC467C" w:rsidRPr="0055132F" w:rsidRDefault="00BC467C" w:rsidP="0055132F">
            <w:pPr>
              <w:pStyle w:val="TableText"/>
              <w:rPr>
                <w:b/>
                <w:sz w:val="18"/>
                <w:szCs w:val="18"/>
              </w:rPr>
            </w:pPr>
            <w:r w:rsidRPr="0055132F">
              <w:rPr>
                <w:b/>
                <w:sz w:val="18"/>
                <w:szCs w:val="18"/>
              </w:rPr>
              <w:t>Consultants, services and other costs</w:t>
            </w:r>
          </w:p>
        </w:tc>
        <w:tc>
          <w:tcPr>
            <w:tcW w:w="781" w:type="pct"/>
            <w:tcBorders>
              <w:top w:val="nil"/>
            </w:tcBorders>
            <w:shd w:val="clear" w:color="auto" w:fill="BDDCDF" w:themeFill="accent1"/>
            <w:vAlign w:val="bottom"/>
          </w:tcPr>
          <w:p w14:paraId="184F3F3B" w14:textId="77777777" w:rsidR="00BC467C" w:rsidRPr="0055132F" w:rsidRDefault="00BC467C" w:rsidP="0055132F">
            <w:pPr>
              <w:pStyle w:val="TableText"/>
              <w:jc w:val="right"/>
              <w:rPr>
                <w:b/>
                <w:sz w:val="18"/>
                <w:szCs w:val="18"/>
              </w:rPr>
            </w:pPr>
            <w:r w:rsidRPr="0055132F">
              <w:rPr>
                <w:b/>
                <w:sz w:val="18"/>
                <w:szCs w:val="18"/>
              </w:rPr>
              <w:t xml:space="preserve">Expenditure </w:t>
            </w:r>
            <w:r w:rsidRPr="0055132F">
              <w:rPr>
                <w:b/>
                <w:sz w:val="18"/>
                <w:szCs w:val="18"/>
              </w:rPr>
              <w:br/>
              <w:t>($ thousand)</w:t>
            </w:r>
          </w:p>
        </w:tc>
        <w:tc>
          <w:tcPr>
            <w:tcW w:w="860" w:type="pct"/>
            <w:tcBorders>
              <w:top w:val="nil"/>
            </w:tcBorders>
            <w:shd w:val="clear" w:color="auto" w:fill="BDDCDF" w:themeFill="accent1"/>
            <w:vAlign w:val="bottom"/>
          </w:tcPr>
          <w:p w14:paraId="333977BA" w14:textId="77777777" w:rsidR="00BC467C" w:rsidRPr="0055132F" w:rsidRDefault="00BC467C" w:rsidP="0055132F">
            <w:pPr>
              <w:pStyle w:val="TableText"/>
              <w:jc w:val="right"/>
              <w:rPr>
                <w:b/>
                <w:sz w:val="18"/>
                <w:szCs w:val="18"/>
              </w:rPr>
            </w:pPr>
            <w:r w:rsidRPr="0055132F">
              <w:rPr>
                <w:b/>
                <w:sz w:val="18"/>
                <w:szCs w:val="18"/>
              </w:rPr>
              <w:t xml:space="preserve">Contract value </w:t>
            </w:r>
            <w:r w:rsidRPr="0055132F">
              <w:rPr>
                <w:b/>
                <w:sz w:val="18"/>
                <w:szCs w:val="18"/>
              </w:rPr>
              <w:br/>
              <w:t>($ thousand)</w:t>
            </w:r>
          </w:p>
        </w:tc>
        <w:tc>
          <w:tcPr>
            <w:tcW w:w="860" w:type="pct"/>
            <w:tcBorders>
              <w:top w:val="nil"/>
            </w:tcBorders>
            <w:shd w:val="clear" w:color="auto" w:fill="BDDCDF" w:themeFill="accent1"/>
            <w:vAlign w:val="bottom"/>
          </w:tcPr>
          <w:p w14:paraId="3EB2E460" w14:textId="77777777" w:rsidR="00BC467C" w:rsidRPr="0055132F" w:rsidRDefault="00BC467C" w:rsidP="0055132F">
            <w:pPr>
              <w:pStyle w:val="TableText"/>
              <w:jc w:val="right"/>
              <w:rPr>
                <w:b/>
                <w:sz w:val="18"/>
                <w:szCs w:val="18"/>
              </w:rPr>
            </w:pPr>
            <w:r w:rsidRPr="0055132F">
              <w:rPr>
                <w:b/>
                <w:sz w:val="18"/>
                <w:szCs w:val="18"/>
              </w:rPr>
              <w:t>No. of potential suppliers invited to tender</w:t>
            </w:r>
          </w:p>
        </w:tc>
        <w:tc>
          <w:tcPr>
            <w:tcW w:w="1014" w:type="pct"/>
            <w:tcBorders>
              <w:top w:val="nil"/>
            </w:tcBorders>
            <w:shd w:val="clear" w:color="auto" w:fill="BDDCDF" w:themeFill="accent1"/>
            <w:vAlign w:val="bottom"/>
          </w:tcPr>
          <w:p w14:paraId="6FF00D7D" w14:textId="77777777" w:rsidR="00BC467C" w:rsidRPr="0055132F" w:rsidRDefault="00BC467C" w:rsidP="0055132F">
            <w:pPr>
              <w:pStyle w:val="TableText"/>
              <w:jc w:val="right"/>
              <w:rPr>
                <w:b/>
                <w:sz w:val="18"/>
                <w:szCs w:val="18"/>
              </w:rPr>
            </w:pPr>
            <w:r w:rsidRPr="0055132F">
              <w:rPr>
                <w:b/>
                <w:sz w:val="18"/>
                <w:szCs w:val="18"/>
              </w:rPr>
              <w:t>Supplier</w:t>
            </w:r>
          </w:p>
        </w:tc>
      </w:tr>
      <w:tr w:rsidR="00BC467C" w:rsidRPr="008B7385" w14:paraId="7BA6DD1C" w14:textId="77777777" w:rsidTr="0055132F">
        <w:trPr>
          <w:trHeight w:val="149"/>
        </w:trPr>
        <w:tc>
          <w:tcPr>
            <w:tcW w:w="1485" w:type="pct"/>
            <w:shd w:val="clear" w:color="auto" w:fill="auto"/>
          </w:tcPr>
          <w:p w14:paraId="7B5DFE55" w14:textId="77777777" w:rsidR="00BC467C" w:rsidRPr="0055132F" w:rsidRDefault="00BC467C" w:rsidP="0055132F">
            <w:pPr>
              <w:pStyle w:val="TableText"/>
              <w:rPr>
                <w:sz w:val="18"/>
                <w:szCs w:val="18"/>
              </w:rPr>
            </w:pPr>
            <w:r w:rsidRPr="0055132F">
              <w:rPr>
                <w:sz w:val="18"/>
                <w:szCs w:val="18"/>
              </w:rPr>
              <w:t>Advertising</w:t>
            </w:r>
          </w:p>
        </w:tc>
        <w:tc>
          <w:tcPr>
            <w:tcW w:w="781" w:type="pct"/>
            <w:shd w:val="clear" w:color="auto" w:fill="auto"/>
          </w:tcPr>
          <w:p w14:paraId="5FF2EE53" w14:textId="205899A7" w:rsidR="00BC467C" w:rsidRPr="0055132F" w:rsidRDefault="00C62CF3" w:rsidP="0055132F">
            <w:pPr>
              <w:pStyle w:val="TableText"/>
              <w:jc w:val="right"/>
              <w:rPr>
                <w:sz w:val="18"/>
                <w:szCs w:val="18"/>
              </w:rPr>
            </w:pPr>
            <w:r w:rsidRPr="0055132F">
              <w:rPr>
                <w:sz w:val="18"/>
                <w:szCs w:val="18"/>
              </w:rPr>
              <w:t>–</w:t>
            </w:r>
          </w:p>
        </w:tc>
        <w:tc>
          <w:tcPr>
            <w:tcW w:w="860" w:type="pct"/>
            <w:shd w:val="clear" w:color="auto" w:fill="auto"/>
          </w:tcPr>
          <w:p w14:paraId="05ADD247" w14:textId="4A6A443F" w:rsidR="00BC467C" w:rsidRPr="0055132F" w:rsidRDefault="00C62CF3" w:rsidP="0055132F">
            <w:pPr>
              <w:pStyle w:val="TableText"/>
              <w:jc w:val="right"/>
              <w:rPr>
                <w:sz w:val="18"/>
                <w:szCs w:val="18"/>
              </w:rPr>
            </w:pPr>
            <w:r w:rsidRPr="0055132F">
              <w:rPr>
                <w:sz w:val="18"/>
                <w:szCs w:val="18"/>
              </w:rPr>
              <w:t>–</w:t>
            </w:r>
          </w:p>
        </w:tc>
        <w:tc>
          <w:tcPr>
            <w:tcW w:w="860" w:type="pct"/>
            <w:shd w:val="clear" w:color="auto" w:fill="auto"/>
          </w:tcPr>
          <w:p w14:paraId="7868A563" w14:textId="62C1D0D6" w:rsidR="00BC467C" w:rsidRPr="0055132F" w:rsidRDefault="00C62CF3" w:rsidP="0055132F">
            <w:pPr>
              <w:pStyle w:val="TableText"/>
              <w:jc w:val="right"/>
              <w:rPr>
                <w:sz w:val="18"/>
                <w:szCs w:val="18"/>
              </w:rPr>
            </w:pPr>
            <w:r w:rsidRPr="0055132F">
              <w:rPr>
                <w:sz w:val="18"/>
                <w:szCs w:val="18"/>
              </w:rPr>
              <w:t>Existing contract</w:t>
            </w:r>
          </w:p>
        </w:tc>
        <w:tc>
          <w:tcPr>
            <w:tcW w:w="1014" w:type="pct"/>
            <w:shd w:val="clear" w:color="auto" w:fill="auto"/>
          </w:tcPr>
          <w:p w14:paraId="619DBEA0" w14:textId="10073C00" w:rsidR="00BC467C" w:rsidRPr="0055132F" w:rsidRDefault="00C62CF3" w:rsidP="0055132F">
            <w:pPr>
              <w:pStyle w:val="TableText"/>
              <w:jc w:val="right"/>
              <w:rPr>
                <w:sz w:val="18"/>
                <w:szCs w:val="18"/>
              </w:rPr>
            </w:pPr>
            <w:r w:rsidRPr="0055132F">
              <w:rPr>
                <w:sz w:val="18"/>
                <w:szCs w:val="18"/>
              </w:rPr>
              <w:t xml:space="preserve">Arnold Furnace </w:t>
            </w:r>
          </w:p>
        </w:tc>
      </w:tr>
      <w:tr w:rsidR="00BC467C" w:rsidRPr="008B7385" w14:paraId="12F187DB" w14:textId="77777777" w:rsidTr="0055132F">
        <w:trPr>
          <w:trHeight w:val="144"/>
        </w:trPr>
        <w:tc>
          <w:tcPr>
            <w:tcW w:w="1485" w:type="pct"/>
            <w:shd w:val="clear" w:color="auto" w:fill="auto"/>
          </w:tcPr>
          <w:p w14:paraId="4B7D64F8" w14:textId="77777777" w:rsidR="00BC467C" w:rsidRPr="0055132F" w:rsidRDefault="00BC467C" w:rsidP="0055132F">
            <w:pPr>
              <w:pStyle w:val="TableText"/>
              <w:rPr>
                <w:sz w:val="18"/>
                <w:szCs w:val="18"/>
              </w:rPr>
            </w:pPr>
            <w:r w:rsidRPr="0055132F">
              <w:rPr>
                <w:sz w:val="18"/>
                <w:szCs w:val="18"/>
              </w:rPr>
              <w:t>Market research</w:t>
            </w:r>
          </w:p>
        </w:tc>
        <w:tc>
          <w:tcPr>
            <w:tcW w:w="781" w:type="pct"/>
            <w:shd w:val="clear" w:color="auto" w:fill="auto"/>
          </w:tcPr>
          <w:p w14:paraId="24976A38" w14:textId="22C68F77" w:rsidR="00BC467C" w:rsidRPr="0055132F" w:rsidRDefault="00C62CF3" w:rsidP="0055132F">
            <w:pPr>
              <w:pStyle w:val="TableText"/>
              <w:jc w:val="right"/>
              <w:rPr>
                <w:sz w:val="18"/>
                <w:szCs w:val="18"/>
              </w:rPr>
            </w:pPr>
            <w:r w:rsidRPr="0055132F">
              <w:rPr>
                <w:sz w:val="18"/>
                <w:szCs w:val="18"/>
              </w:rPr>
              <w:t>108</w:t>
            </w:r>
          </w:p>
        </w:tc>
        <w:tc>
          <w:tcPr>
            <w:tcW w:w="860" w:type="pct"/>
            <w:shd w:val="clear" w:color="auto" w:fill="auto"/>
          </w:tcPr>
          <w:p w14:paraId="5FD29DF0" w14:textId="634442D5" w:rsidR="00BC467C" w:rsidRPr="0055132F" w:rsidRDefault="00C62CF3" w:rsidP="0055132F">
            <w:pPr>
              <w:pStyle w:val="TableText"/>
              <w:jc w:val="right"/>
              <w:rPr>
                <w:sz w:val="18"/>
                <w:szCs w:val="18"/>
              </w:rPr>
            </w:pPr>
            <w:r w:rsidRPr="0055132F">
              <w:rPr>
                <w:sz w:val="18"/>
                <w:szCs w:val="18"/>
              </w:rPr>
              <w:t>108</w:t>
            </w:r>
          </w:p>
        </w:tc>
        <w:tc>
          <w:tcPr>
            <w:tcW w:w="860" w:type="pct"/>
            <w:shd w:val="clear" w:color="auto" w:fill="auto"/>
          </w:tcPr>
          <w:p w14:paraId="2E01F7D9" w14:textId="7B8DA69F" w:rsidR="00BC467C" w:rsidRPr="0055132F" w:rsidRDefault="00C62CF3" w:rsidP="0055132F">
            <w:pPr>
              <w:pStyle w:val="TableText"/>
              <w:jc w:val="right"/>
              <w:rPr>
                <w:sz w:val="18"/>
                <w:szCs w:val="18"/>
              </w:rPr>
            </w:pPr>
            <w:r w:rsidRPr="0055132F">
              <w:rPr>
                <w:sz w:val="18"/>
                <w:szCs w:val="18"/>
              </w:rPr>
              <w:t>Existing contract</w:t>
            </w:r>
          </w:p>
        </w:tc>
        <w:tc>
          <w:tcPr>
            <w:tcW w:w="1014" w:type="pct"/>
            <w:shd w:val="clear" w:color="auto" w:fill="auto"/>
          </w:tcPr>
          <w:p w14:paraId="1C8E1CBF" w14:textId="453CDFE8" w:rsidR="00BC467C" w:rsidRPr="0055132F" w:rsidRDefault="00C62CF3" w:rsidP="0055132F">
            <w:pPr>
              <w:pStyle w:val="TableText"/>
              <w:jc w:val="right"/>
              <w:rPr>
                <w:sz w:val="18"/>
                <w:szCs w:val="18"/>
              </w:rPr>
            </w:pPr>
            <w:proofErr w:type="spellStart"/>
            <w:r w:rsidRPr="0055132F">
              <w:rPr>
                <w:sz w:val="18"/>
                <w:szCs w:val="18"/>
              </w:rPr>
              <w:t>Ipsos</w:t>
            </w:r>
            <w:proofErr w:type="spellEnd"/>
            <w:r w:rsidRPr="0055132F">
              <w:rPr>
                <w:sz w:val="18"/>
                <w:szCs w:val="18"/>
              </w:rPr>
              <w:t xml:space="preserve"> Public Affairs</w:t>
            </w:r>
          </w:p>
        </w:tc>
      </w:tr>
      <w:tr w:rsidR="00BC467C" w:rsidRPr="008B7385" w14:paraId="28058976" w14:textId="77777777" w:rsidTr="0055132F">
        <w:trPr>
          <w:trHeight w:val="149"/>
        </w:trPr>
        <w:tc>
          <w:tcPr>
            <w:tcW w:w="1485" w:type="pct"/>
            <w:shd w:val="clear" w:color="auto" w:fill="auto"/>
          </w:tcPr>
          <w:p w14:paraId="70BED74E" w14:textId="77777777" w:rsidR="00BC467C" w:rsidRPr="0055132F" w:rsidRDefault="00BC467C" w:rsidP="0055132F">
            <w:pPr>
              <w:pStyle w:val="TableText"/>
              <w:rPr>
                <w:sz w:val="18"/>
                <w:szCs w:val="18"/>
              </w:rPr>
            </w:pPr>
            <w:r w:rsidRPr="0055132F">
              <w:rPr>
                <w:sz w:val="18"/>
                <w:szCs w:val="18"/>
              </w:rPr>
              <w:t>Public relations</w:t>
            </w:r>
          </w:p>
        </w:tc>
        <w:tc>
          <w:tcPr>
            <w:tcW w:w="781" w:type="pct"/>
            <w:shd w:val="clear" w:color="auto" w:fill="auto"/>
          </w:tcPr>
          <w:p w14:paraId="6456BD26" w14:textId="0B46C2F7" w:rsidR="00BC467C" w:rsidRPr="0055132F" w:rsidRDefault="00C62CF3" w:rsidP="0055132F">
            <w:pPr>
              <w:pStyle w:val="TableText"/>
              <w:jc w:val="right"/>
              <w:rPr>
                <w:sz w:val="18"/>
                <w:szCs w:val="18"/>
              </w:rPr>
            </w:pPr>
            <w:r w:rsidRPr="0055132F">
              <w:rPr>
                <w:sz w:val="18"/>
                <w:szCs w:val="18"/>
              </w:rPr>
              <w:t>7</w:t>
            </w:r>
          </w:p>
        </w:tc>
        <w:tc>
          <w:tcPr>
            <w:tcW w:w="860" w:type="pct"/>
            <w:shd w:val="clear" w:color="auto" w:fill="auto"/>
          </w:tcPr>
          <w:p w14:paraId="6EA357B5" w14:textId="70FC3856" w:rsidR="00BC467C" w:rsidRPr="0055132F" w:rsidRDefault="00C62CF3" w:rsidP="0055132F">
            <w:pPr>
              <w:pStyle w:val="TableText"/>
              <w:jc w:val="right"/>
              <w:rPr>
                <w:sz w:val="18"/>
                <w:szCs w:val="18"/>
              </w:rPr>
            </w:pPr>
            <w:r w:rsidRPr="0055132F">
              <w:rPr>
                <w:sz w:val="18"/>
                <w:szCs w:val="18"/>
              </w:rPr>
              <w:t>184</w:t>
            </w:r>
          </w:p>
        </w:tc>
        <w:tc>
          <w:tcPr>
            <w:tcW w:w="860" w:type="pct"/>
            <w:shd w:val="clear" w:color="auto" w:fill="auto"/>
          </w:tcPr>
          <w:p w14:paraId="0B68B318" w14:textId="32E31B20" w:rsidR="00BC467C" w:rsidRPr="0055132F" w:rsidRDefault="00C62CF3" w:rsidP="0055132F">
            <w:pPr>
              <w:pStyle w:val="TableText"/>
              <w:jc w:val="right"/>
              <w:rPr>
                <w:sz w:val="18"/>
                <w:szCs w:val="18"/>
              </w:rPr>
            </w:pPr>
            <w:r w:rsidRPr="0055132F">
              <w:rPr>
                <w:sz w:val="18"/>
                <w:szCs w:val="18"/>
              </w:rPr>
              <w:t>Existing contract</w:t>
            </w:r>
          </w:p>
        </w:tc>
        <w:tc>
          <w:tcPr>
            <w:tcW w:w="1014" w:type="pct"/>
            <w:shd w:val="clear" w:color="auto" w:fill="auto"/>
          </w:tcPr>
          <w:p w14:paraId="4AAB4868" w14:textId="6689C804" w:rsidR="00BC467C" w:rsidRPr="0055132F" w:rsidRDefault="00167D5A" w:rsidP="0055132F">
            <w:pPr>
              <w:pStyle w:val="TableText"/>
              <w:jc w:val="right"/>
              <w:rPr>
                <w:sz w:val="18"/>
                <w:szCs w:val="18"/>
              </w:rPr>
            </w:pPr>
            <w:r w:rsidRPr="0055132F">
              <w:rPr>
                <w:sz w:val="18"/>
                <w:szCs w:val="18"/>
              </w:rPr>
              <w:t>N2N</w:t>
            </w:r>
          </w:p>
        </w:tc>
      </w:tr>
      <w:tr w:rsidR="00BC467C" w:rsidRPr="008B7385" w14:paraId="3ADEE953" w14:textId="77777777" w:rsidTr="0055132F">
        <w:trPr>
          <w:trHeight w:val="149"/>
        </w:trPr>
        <w:tc>
          <w:tcPr>
            <w:tcW w:w="1485" w:type="pct"/>
            <w:shd w:val="clear" w:color="auto" w:fill="auto"/>
          </w:tcPr>
          <w:p w14:paraId="777738E0" w14:textId="77777777" w:rsidR="00BC467C" w:rsidRPr="0055132F" w:rsidRDefault="00BC467C" w:rsidP="0055132F">
            <w:pPr>
              <w:pStyle w:val="TableText"/>
              <w:rPr>
                <w:sz w:val="18"/>
                <w:szCs w:val="18"/>
              </w:rPr>
            </w:pPr>
            <w:r w:rsidRPr="0055132F">
              <w:rPr>
                <w:sz w:val="18"/>
                <w:szCs w:val="18"/>
              </w:rPr>
              <w:t>Multicultural marketing</w:t>
            </w:r>
          </w:p>
        </w:tc>
        <w:tc>
          <w:tcPr>
            <w:tcW w:w="781" w:type="pct"/>
            <w:shd w:val="clear" w:color="auto" w:fill="auto"/>
          </w:tcPr>
          <w:p w14:paraId="33CDCE61" w14:textId="13771181" w:rsidR="00BC467C" w:rsidRPr="0055132F" w:rsidRDefault="00C62CF3" w:rsidP="0055132F">
            <w:pPr>
              <w:pStyle w:val="TableText"/>
              <w:jc w:val="right"/>
              <w:rPr>
                <w:sz w:val="18"/>
                <w:szCs w:val="18"/>
              </w:rPr>
            </w:pPr>
            <w:r w:rsidRPr="0055132F">
              <w:rPr>
                <w:sz w:val="18"/>
                <w:szCs w:val="18"/>
              </w:rPr>
              <w:t>152</w:t>
            </w:r>
          </w:p>
        </w:tc>
        <w:tc>
          <w:tcPr>
            <w:tcW w:w="860" w:type="pct"/>
            <w:shd w:val="clear" w:color="auto" w:fill="auto"/>
          </w:tcPr>
          <w:p w14:paraId="79733361" w14:textId="1174E862" w:rsidR="00BC467C" w:rsidRPr="0055132F" w:rsidRDefault="00C62CF3" w:rsidP="0055132F">
            <w:pPr>
              <w:pStyle w:val="TableText"/>
              <w:jc w:val="right"/>
              <w:rPr>
                <w:sz w:val="18"/>
                <w:szCs w:val="18"/>
              </w:rPr>
            </w:pPr>
            <w:r w:rsidRPr="0055132F">
              <w:rPr>
                <w:sz w:val="18"/>
                <w:szCs w:val="18"/>
              </w:rPr>
              <w:t>153</w:t>
            </w:r>
          </w:p>
        </w:tc>
        <w:tc>
          <w:tcPr>
            <w:tcW w:w="860" w:type="pct"/>
            <w:shd w:val="clear" w:color="auto" w:fill="auto"/>
          </w:tcPr>
          <w:p w14:paraId="53870FC4" w14:textId="5ED5027A" w:rsidR="00BC467C" w:rsidRPr="0055132F" w:rsidRDefault="00C62CF3" w:rsidP="0055132F">
            <w:pPr>
              <w:pStyle w:val="TableText"/>
              <w:jc w:val="right"/>
              <w:rPr>
                <w:sz w:val="18"/>
                <w:szCs w:val="18"/>
              </w:rPr>
            </w:pPr>
            <w:r w:rsidRPr="0055132F">
              <w:rPr>
                <w:sz w:val="18"/>
                <w:szCs w:val="18"/>
              </w:rPr>
              <w:t xml:space="preserve">Existing contract </w:t>
            </w:r>
          </w:p>
        </w:tc>
        <w:tc>
          <w:tcPr>
            <w:tcW w:w="1014" w:type="pct"/>
            <w:shd w:val="clear" w:color="auto" w:fill="auto"/>
          </w:tcPr>
          <w:p w14:paraId="7F74B208" w14:textId="5AA3A1C7" w:rsidR="00BC467C" w:rsidRPr="0055132F" w:rsidRDefault="00C62CF3" w:rsidP="0055132F">
            <w:pPr>
              <w:pStyle w:val="TableText"/>
              <w:jc w:val="right"/>
              <w:rPr>
                <w:sz w:val="18"/>
                <w:szCs w:val="18"/>
              </w:rPr>
            </w:pPr>
            <w:r w:rsidRPr="0055132F">
              <w:rPr>
                <w:sz w:val="18"/>
                <w:szCs w:val="18"/>
              </w:rPr>
              <w:t>Ethnic Communications</w:t>
            </w:r>
          </w:p>
        </w:tc>
      </w:tr>
      <w:tr w:rsidR="00636608" w:rsidRPr="008B7385" w14:paraId="1DCC3F0C" w14:textId="77777777" w:rsidTr="0055132F">
        <w:trPr>
          <w:trHeight w:val="149"/>
        </w:trPr>
        <w:tc>
          <w:tcPr>
            <w:tcW w:w="1485" w:type="pct"/>
            <w:shd w:val="clear" w:color="auto" w:fill="auto"/>
          </w:tcPr>
          <w:p w14:paraId="14A9D7EB" w14:textId="77777777" w:rsidR="00636608" w:rsidRPr="0055132F" w:rsidRDefault="00636608" w:rsidP="00636608">
            <w:pPr>
              <w:pStyle w:val="TableText"/>
              <w:rPr>
                <w:sz w:val="18"/>
                <w:szCs w:val="18"/>
              </w:rPr>
            </w:pPr>
            <w:r w:rsidRPr="0055132F">
              <w:rPr>
                <w:sz w:val="18"/>
                <w:szCs w:val="18"/>
              </w:rPr>
              <w:t>Indigenous communications</w:t>
            </w:r>
          </w:p>
        </w:tc>
        <w:tc>
          <w:tcPr>
            <w:tcW w:w="781" w:type="pct"/>
            <w:tcBorders>
              <w:bottom w:val="single" w:sz="2" w:space="0" w:color="A7B4BE"/>
            </w:tcBorders>
            <w:shd w:val="clear" w:color="auto" w:fill="auto"/>
          </w:tcPr>
          <w:p w14:paraId="52CCFFC7" w14:textId="57566016" w:rsidR="00636608" w:rsidRPr="0055132F" w:rsidRDefault="00636608" w:rsidP="00636608">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1D7D51FB" w14:textId="27B117AA" w:rsidR="00636608" w:rsidRPr="0055132F" w:rsidRDefault="00636608" w:rsidP="00636608">
            <w:pPr>
              <w:pStyle w:val="TableText"/>
              <w:jc w:val="right"/>
              <w:rPr>
                <w:sz w:val="18"/>
                <w:szCs w:val="18"/>
              </w:rPr>
            </w:pPr>
            <w:r w:rsidRPr="009479EF">
              <w:rPr>
                <w:sz w:val="18"/>
                <w:szCs w:val="18"/>
              </w:rPr>
              <w:t>–</w:t>
            </w:r>
          </w:p>
        </w:tc>
        <w:tc>
          <w:tcPr>
            <w:tcW w:w="860" w:type="pct"/>
            <w:tcBorders>
              <w:bottom w:val="single" w:sz="2" w:space="0" w:color="A7B4BE"/>
            </w:tcBorders>
            <w:shd w:val="clear" w:color="auto" w:fill="auto"/>
          </w:tcPr>
          <w:p w14:paraId="6BBED81B" w14:textId="4FE5AF45" w:rsidR="00636608" w:rsidRPr="0055132F" w:rsidRDefault="00636608" w:rsidP="00636608">
            <w:pPr>
              <w:pStyle w:val="TableText"/>
              <w:jc w:val="right"/>
              <w:rPr>
                <w:sz w:val="18"/>
                <w:szCs w:val="18"/>
              </w:rPr>
            </w:pPr>
            <w:r w:rsidRPr="009479EF">
              <w:rPr>
                <w:sz w:val="18"/>
                <w:szCs w:val="18"/>
              </w:rPr>
              <w:t>–</w:t>
            </w:r>
          </w:p>
        </w:tc>
        <w:tc>
          <w:tcPr>
            <w:tcW w:w="1014" w:type="pct"/>
            <w:tcBorders>
              <w:bottom w:val="single" w:sz="2" w:space="0" w:color="A7B4BE"/>
            </w:tcBorders>
            <w:shd w:val="clear" w:color="auto" w:fill="auto"/>
          </w:tcPr>
          <w:p w14:paraId="1375806B" w14:textId="3981D417" w:rsidR="00636608" w:rsidRPr="0055132F" w:rsidRDefault="00636608" w:rsidP="00636608">
            <w:pPr>
              <w:pStyle w:val="TableText"/>
              <w:jc w:val="right"/>
              <w:rPr>
                <w:sz w:val="18"/>
                <w:szCs w:val="18"/>
              </w:rPr>
            </w:pPr>
            <w:r w:rsidRPr="009479EF">
              <w:rPr>
                <w:sz w:val="18"/>
                <w:szCs w:val="18"/>
              </w:rPr>
              <w:t>–</w:t>
            </w:r>
          </w:p>
        </w:tc>
      </w:tr>
      <w:tr w:rsidR="00BC467C" w:rsidRPr="008B7385" w14:paraId="1AF54280" w14:textId="77777777" w:rsidTr="0055132F">
        <w:trPr>
          <w:trHeight w:val="149"/>
        </w:trPr>
        <w:tc>
          <w:tcPr>
            <w:tcW w:w="1485" w:type="pct"/>
            <w:shd w:val="clear" w:color="auto" w:fill="auto"/>
          </w:tcPr>
          <w:p w14:paraId="3F9B6F59" w14:textId="77777777" w:rsidR="00BC467C" w:rsidRPr="0055132F" w:rsidRDefault="00BC467C" w:rsidP="0055132F">
            <w:pPr>
              <w:pStyle w:val="TableText"/>
              <w:rPr>
                <w:sz w:val="18"/>
                <w:szCs w:val="18"/>
              </w:rPr>
            </w:pPr>
            <w:r w:rsidRPr="0055132F">
              <w:rPr>
                <w:sz w:val="18"/>
                <w:szCs w:val="18"/>
              </w:rPr>
              <w:t>Printed materials and direct mail</w:t>
            </w:r>
          </w:p>
        </w:tc>
        <w:tc>
          <w:tcPr>
            <w:tcW w:w="781" w:type="pct"/>
            <w:tcBorders>
              <w:right w:val="single" w:sz="4" w:space="0" w:color="BFBFBF" w:themeColor="background1" w:themeShade="BF"/>
            </w:tcBorders>
            <w:shd w:val="clear" w:color="auto" w:fill="auto"/>
          </w:tcPr>
          <w:p w14:paraId="490B87D1" w14:textId="3CFF029A" w:rsidR="00BC467C" w:rsidRPr="0055132F" w:rsidRDefault="00265CAE" w:rsidP="0055132F">
            <w:pPr>
              <w:pStyle w:val="TableText"/>
              <w:jc w:val="right"/>
              <w:rPr>
                <w:sz w:val="18"/>
                <w:szCs w:val="18"/>
              </w:rPr>
            </w:pPr>
            <w:r w:rsidRPr="0055132F">
              <w:rPr>
                <w:sz w:val="18"/>
                <w:szCs w:val="18"/>
              </w:rPr>
              <w:t>14</w:t>
            </w:r>
          </w:p>
        </w:tc>
        <w:tc>
          <w:tcPr>
            <w:tcW w:w="860" w:type="pct"/>
            <w:tcBorders>
              <w:left w:val="single" w:sz="4" w:space="0" w:color="BFBFBF" w:themeColor="background1" w:themeShade="BF"/>
              <w:bottom w:val="nil"/>
              <w:right w:val="nil"/>
            </w:tcBorders>
            <w:shd w:val="clear" w:color="auto" w:fill="auto"/>
          </w:tcPr>
          <w:p w14:paraId="5A6638A3" w14:textId="77777777" w:rsidR="00BC467C" w:rsidRPr="0055132F" w:rsidRDefault="00BC467C" w:rsidP="0055132F">
            <w:pPr>
              <w:pStyle w:val="TableText"/>
              <w:jc w:val="right"/>
              <w:rPr>
                <w:sz w:val="18"/>
                <w:szCs w:val="18"/>
              </w:rPr>
            </w:pPr>
          </w:p>
        </w:tc>
        <w:tc>
          <w:tcPr>
            <w:tcW w:w="860" w:type="pct"/>
            <w:tcBorders>
              <w:left w:val="nil"/>
              <w:bottom w:val="nil"/>
              <w:right w:val="nil"/>
            </w:tcBorders>
            <w:shd w:val="clear" w:color="auto" w:fill="auto"/>
          </w:tcPr>
          <w:p w14:paraId="1E97ABA5" w14:textId="77777777" w:rsidR="00BC467C" w:rsidRPr="0055132F" w:rsidRDefault="00BC467C" w:rsidP="0055132F">
            <w:pPr>
              <w:pStyle w:val="TableText"/>
              <w:jc w:val="right"/>
              <w:rPr>
                <w:sz w:val="18"/>
                <w:szCs w:val="18"/>
              </w:rPr>
            </w:pPr>
          </w:p>
        </w:tc>
        <w:tc>
          <w:tcPr>
            <w:tcW w:w="1014" w:type="pct"/>
            <w:tcBorders>
              <w:left w:val="nil"/>
              <w:bottom w:val="nil"/>
            </w:tcBorders>
            <w:shd w:val="clear" w:color="auto" w:fill="auto"/>
          </w:tcPr>
          <w:p w14:paraId="3BA09808" w14:textId="77777777" w:rsidR="00BC467C" w:rsidRPr="0055132F" w:rsidRDefault="00BC467C" w:rsidP="0055132F">
            <w:pPr>
              <w:pStyle w:val="TableText"/>
              <w:jc w:val="right"/>
              <w:rPr>
                <w:sz w:val="18"/>
                <w:szCs w:val="18"/>
              </w:rPr>
            </w:pPr>
          </w:p>
        </w:tc>
      </w:tr>
      <w:tr w:rsidR="00BC467C" w:rsidRPr="008B7385" w14:paraId="146E6A44" w14:textId="77777777" w:rsidTr="0055132F">
        <w:trPr>
          <w:trHeight w:val="149"/>
        </w:trPr>
        <w:tc>
          <w:tcPr>
            <w:tcW w:w="1485" w:type="pct"/>
            <w:shd w:val="clear" w:color="auto" w:fill="auto"/>
          </w:tcPr>
          <w:p w14:paraId="4E04E8F0" w14:textId="77777777" w:rsidR="00BC467C" w:rsidRPr="0055132F" w:rsidRDefault="00BC467C" w:rsidP="0055132F">
            <w:pPr>
              <w:pStyle w:val="TableText"/>
              <w:rPr>
                <w:sz w:val="18"/>
                <w:szCs w:val="18"/>
              </w:rPr>
            </w:pPr>
            <w:r w:rsidRPr="0055132F">
              <w:rPr>
                <w:sz w:val="18"/>
                <w:szCs w:val="18"/>
              </w:rPr>
              <w:t>Other</w:t>
            </w:r>
          </w:p>
        </w:tc>
        <w:tc>
          <w:tcPr>
            <w:tcW w:w="781" w:type="pct"/>
            <w:tcBorders>
              <w:right w:val="single" w:sz="4" w:space="0" w:color="BFBFBF" w:themeColor="background1" w:themeShade="BF"/>
            </w:tcBorders>
            <w:shd w:val="clear" w:color="auto" w:fill="auto"/>
          </w:tcPr>
          <w:p w14:paraId="2D69211F" w14:textId="340FD816" w:rsidR="00BC467C" w:rsidRPr="0055132F" w:rsidRDefault="00265CAE" w:rsidP="0055132F">
            <w:pPr>
              <w:pStyle w:val="TableText"/>
              <w:jc w:val="right"/>
              <w:rPr>
                <w:sz w:val="18"/>
                <w:szCs w:val="18"/>
              </w:rPr>
            </w:pPr>
            <w:r w:rsidRPr="0055132F">
              <w:rPr>
                <w:sz w:val="18"/>
                <w:szCs w:val="18"/>
              </w:rPr>
              <w:t>1</w:t>
            </w:r>
          </w:p>
        </w:tc>
        <w:tc>
          <w:tcPr>
            <w:tcW w:w="860" w:type="pct"/>
            <w:tcBorders>
              <w:top w:val="nil"/>
              <w:left w:val="single" w:sz="4" w:space="0" w:color="BFBFBF" w:themeColor="background1" w:themeShade="BF"/>
              <w:bottom w:val="nil"/>
              <w:right w:val="nil"/>
            </w:tcBorders>
            <w:shd w:val="clear" w:color="auto" w:fill="auto"/>
          </w:tcPr>
          <w:p w14:paraId="35286540" w14:textId="77777777" w:rsidR="00BC467C" w:rsidRPr="0055132F" w:rsidRDefault="00BC467C" w:rsidP="0055132F">
            <w:pPr>
              <w:pStyle w:val="TableText"/>
              <w:jc w:val="right"/>
              <w:rPr>
                <w:sz w:val="18"/>
                <w:szCs w:val="18"/>
              </w:rPr>
            </w:pPr>
          </w:p>
        </w:tc>
        <w:tc>
          <w:tcPr>
            <w:tcW w:w="860" w:type="pct"/>
            <w:tcBorders>
              <w:top w:val="nil"/>
              <w:left w:val="nil"/>
              <w:bottom w:val="nil"/>
              <w:right w:val="nil"/>
            </w:tcBorders>
            <w:shd w:val="clear" w:color="auto" w:fill="auto"/>
          </w:tcPr>
          <w:p w14:paraId="69C10A8F" w14:textId="77777777" w:rsidR="00BC467C" w:rsidRPr="0055132F" w:rsidRDefault="00BC467C" w:rsidP="0055132F">
            <w:pPr>
              <w:pStyle w:val="TableText"/>
              <w:jc w:val="right"/>
              <w:rPr>
                <w:sz w:val="18"/>
                <w:szCs w:val="18"/>
              </w:rPr>
            </w:pPr>
          </w:p>
        </w:tc>
        <w:tc>
          <w:tcPr>
            <w:tcW w:w="1014" w:type="pct"/>
            <w:tcBorders>
              <w:top w:val="nil"/>
              <w:left w:val="nil"/>
              <w:bottom w:val="nil"/>
            </w:tcBorders>
            <w:shd w:val="clear" w:color="auto" w:fill="auto"/>
          </w:tcPr>
          <w:p w14:paraId="2DBF06A3" w14:textId="77777777" w:rsidR="00BC467C" w:rsidRPr="0055132F" w:rsidRDefault="00BC467C" w:rsidP="0055132F">
            <w:pPr>
              <w:pStyle w:val="TableText"/>
              <w:ind w:left="0"/>
              <w:jc w:val="right"/>
              <w:rPr>
                <w:sz w:val="18"/>
                <w:szCs w:val="18"/>
              </w:rPr>
            </w:pPr>
          </w:p>
        </w:tc>
      </w:tr>
      <w:tr w:rsidR="00BC467C" w:rsidRPr="008B7385" w14:paraId="2B55DCCA" w14:textId="77777777" w:rsidTr="0055132F">
        <w:trPr>
          <w:trHeight w:val="149"/>
        </w:trPr>
        <w:tc>
          <w:tcPr>
            <w:tcW w:w="1485" w:type="pct"/>
            <w:tcBorders>
              <w:bottom w:val="single" w:sz="2" w:space="0" w:color="A7B4BE"/>
            </w:tcBorders>
            <w:shd w:val="clear" w:color="auto" w:fill="auto"/>
          </w:tcPr>
          <w:p w14:paraId="6AEF7E61" w14:textId="77777777" w:rsidR="00BC467C" w:rsidRPr="0055132F" w:rsidRDefault="00BC467C" w:rsidP="0055132F">
            <w:pPr>
              <w:pStyle w:val="TableText"/>
              <w:rPr>
                <w:b/>
                <w:sz w:val="18"/>
                <w:szCs w:val="18"/>
              </w:rPr>
            </w:pPr>
            <w:r w:rsidRPr="0055132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00D03A9D" w14:textId="528E1521" w:rsidR="00BC467C" w:rsidRPr="0055132F" w:rsidRDefault="00265CAE" w:rsidP="0055132F">
            <w:pPr>
              <w:pStyle w:val="TableText"/>
              <w:jc w:val="right"/>
              <w:rPr>
                <w:b/>
                <w:sz w:val="18"/>
                <w:szCs w:val="18"/>
              </w:rPr>
            </w:pPr>
            <w:r w:rsidRPr="0055132F">
              <w:rPr>
                <w:b/>
                <w:sz w:val="18"/>
                <w:szCs w:val="18"/>
              </w:rPr>
              <w:t>282</w:t>
            </w:r>
          </w:p>
        </w:tc>
        <w:tc>
          <w:tcPr>
            <w:tcW w:w="860" w:type="pct"/>
            <w:tcBorders>
              <w:top w:val="nil"/>
              <w:left w:val="single" w:sz="4" w:space="0" w:color="BFBFBF" w:themeColor="background1" w:themeShade="BF"/>
              <w:bottom w:val="nil"/>
              <w:right w:val="nil"/>
            </w:tcBorders>
            <w:shd w:val="clear" w:color="auto" w:fill="auto"/>
          </w:tcPr>
          <w:p w14:paraId="4F6557C0" w14:textId="77777777" w:rsidR="00BC467C" w:rsidRPr="0055132F" w:rsidRDefault="00BC467C" w:rsidP="0055132F">
            <w:pPr>
              <w:pStyle w:val="TableText"/>
              <w:jc w:val="right"/>
              <w:rPr>
                <w:sz w:val="18"/>
                <w:szCs w:val="18"/>
              </w:rPr>
            </w:pPr>
          </w:p>
        </w:tc>
        <w:tc>
          <w:tcPr>
            <w:tcW w:w="860" w:type="pct"/>
            <w:tcBorders>
              <w:top w:val="nil"/>
              <w:left w:val="nil"/>
              <w:bottom w:val="nil"/>
              <w:right w:val="nil"/>
            </w:tcBorders>
            <w:shd w:val="clear" w:color="auto" w:fill="auto"/>
          </w:tcPr>
          <w:p w14:paraId="7DE43BDC" w14:textId="77777777" w:rsidR="00BC467C" w:rsidRPr="0055132F" w:rsidRDefault="00BC467C" w:rsidP="0055132F">
            <w:pPr>
              <w:pStyle w:val="TableText"/>
              <w:jc w:val="right"/>
              <w:rPr>
                <w:sz w:val="18"/>
                <w:szCs w:val="18"/>
              </w:rPr>
            </w:pPr>
          </w:p>
        </w:tc>
        <w:tc>
          <w:tcPr>
            <w:tcW w:w="1014" w:type="pct"/>
            <w:tcBorders>
              <w:top w:val="nil"/>
              <w:left w:val="nil"/>
              <w:bottom w:val="nil"/>
            </w:tcBorders>
            <w:shd w:val="clear" w:color="auto" w:fill="auto"/>
          </w:tcPr>
          <w:p w14:paraId="37D96DCB" w14:textId="77777777" w:rsidR="00BC467C" w:rsidRPr="0055132F" w:rsidRDefault="00BC467C" w:rsidP="0055132F">
            <w:pPr>
              <w:pStyle w:val="TableText"/>
              <w:jc w:val="right"/>
              <w:rPr>
                <w:sz w:val="18"/>
                <w:szCs w:val="18"/>
              </w:rPr>
            </w:pPr>
          </w:p>
        </w:tc>
      </w:tr>
    </w:tbl>
    <w:p w14:paraId="1803F545" w14:textId="77777777" w:rsidR="00BC467C" w:rsidRPr="008B7385" w:rsidRDefault="00BC467C" w:rsidP="00BC467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467C" w:rsidRPr="008B7385" w14:paraId="1CA9304E" w14:textId="77777777" w:rsidTr="0055132F">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6AE52145" w14:textId="77777777" w:rsidR="00BC467C" w:rsidRPr="0055132F" w:rsidRDefault="00BC467C" w:rsidP="0055132F">
            <w:pPr>
              <w:pStyle w:val="TableText"/>
              <w:rPr>
                <w:b/>
                <w:sz w:val="18"/>
                <w:szCs w:val="18"/>
              </w:rPr>
            </w:pPr>
            <w:r w:rsidRPr="0055132F">
              <w:rPr>
                <w:b/>
                <w:sz w:val="18"/>
                <w:szCs w:val="18"/>
              </w:rPr>
              <w:t>Summary</w:t>
            </w:r>
          </w:p>
        </w:tc>
        <w:tc>
          <w:tcPr>
            <w:tcW w:w="1723" w:type="pct"/>
            <w:tcBorders>
              <w:right w:val="nil"/>
            </w:tcBorders>
            <w:shd w:val="clear" w:color="auto" w:fill="BDDCDF" w:themeFill="accent1"/>
            <w:vAlign w:val="bottom"/>
          </w:tcPr>
          <w:p w14:paraId="733A3FA9" w14:textId="77777777" w:rsidR="00BC467C" w:rsidRPr="0055132F" w:rsidRDefault="00BC467C" w:rsidP="0055132F">
            <w:pPr>
              <w:pStyle w:val="TableText"/>
              <w:ind w:left="0"/>
              <w:jc w:val="right"/>
              <w:rPr>
                <w:b/>
                <w:sz w:val="18"/>
                <w:szCs w:val="18"/>
              </w:rPr>
            </w:pPr>
            <w:r w:rsidRPr="0055132F">
              <w:rPr>
                <w:b/>
                <w:sz w:val="18"/>
                <w:szCs w:val="18"/>
              </w:rPr>
              <w:t xml:space="preserve">Expenditure </w:t>
            </w:r>
            <w:r w:rsidRPr="0055132F">
              <w:rPr>
                <w:b/>
                <w:sz w:val="18"/>
                <w:szCs w:val="18"/>
              </w:rPr>
              <w:br/>
              <w:t>($ million)</w:t>
            </w:r>
          </w:p>
        </w:tc>
      </w:tr>
      <w:tr w:rsidR="00BC467C" w:rsidRPr="008B7385" w14:paraId="1D79ED73" w14:textId="77777777" w:rsidTr="0055132F">
        <w:trPr>
          <w:trHeight w:val="149"/>
        </w:trPr>
        <w:tc>
          <w:tcPr>
            <w:tcW w:w="3277" w:type="pct"/>
          </w:tcPr>
          <w:p w14:paraId="21AEE832" w14:textId="77777777" w:rsidR="00BC467C" w:rsidRPr="0055132F" w:rsidRDefault="00BC467C" w:rsidP="00BC467C">
            <w:pPr>
              <w:pStyle w:val="TableText"/>
              <w:rPr>
                <w:sz w:val="18"/>
                <w:szCs w:val="18"/>
              </w:rPr>
            </w:pPr>
            <w:r w:rsidRPr="0055132F">
              <w:rPr>
                <w:sz w:val="18"/>
                <w:szCs w:val="18"/>
              </w:rPr>
              <w:t>Consultants, services and other</w:t>
            </w:r>
          </w:p>
        </w:tc>
        <w:tc>
          <w:tcPr>
            <w:tcW w:w="1723" w:type="pct"/>
            <w:tcBorders>
              <w:right w:val="nil"/>
            </w:tcBorders>
          </w:tcPr>
          <w:p w14:paraId="4E0E810F" w14:textId="7D598D3C" w:rsidR="00BC467C" w:rsidRPr="0055132F" w:rsidRDefault="00265CAE" w:rsidP="0055132F">
            <w:pPr>
              <w:pStyle w:val="TableText"/>
              <w:jc w:val="right"/>
              <w:rPr>
                <w:sz w:val="18"/>
                <w:szCs w:val="18"/>
              </w:rPr>
            </w:pPr>
            <w:r w:rsidRPr="0055132F">
              <w:rPr>
                <w:sz w:val="18"/>
                <w:szCs w:val="18"/>
              </w:rPr>
              <w:t>0.3</w:t>
            </w:r>
          </w:p>
        </w:tc>
      </w:tr>
      <w:tr w:rsidR="00BC467C" w:rsidRPr="008B7385" w14:paraId="23C9E31F" w14:textId="77777777" w:rsidTr="0055132F">
        <w:trPr>
          <w:trHeight w:val="149"/>
        </w:trPr>
        <w:tc>
          <w:tcPr>
            <w:tcW w:w="3277" w:type="pct"/>
          </w:tcPr>
          <w:p w14:paraId="699715D0" w14:textId="77777777" w:rsidR="00BC467C" w:rsidRPr="0055132F" w:rsidRDefault="00BC467C" w:rsidP="00BC467C">
            <w:pPr>
              <w:pStyle w:val="TableText"/>
              <w:rPr>
                <w:sz w:val="18"/>
                <w:szCs w:val="18"/>
              </w:rPr>
            </w:pPr>
            <w:r w:rsidRPr="0055132F">
              <w:rPr>
                <w:sz w:val="18"/>
                <w:szCs w:val="18"/>
              </w:rPr>
              <w:t>Media placement</w:t>
            </w:r>
          </w:p>
        </w:tc>
        <w:tc>
          <w:tcPr>
            <w:tcW w:w="1723" w:type="pct"/>
            <w:tcBorders>
              <w:right w:val="nil"/>
            </w:tcBorders>
          </w:tcPr>
          <w:p w14:paraId="642CBFE0" w14:textId="5C4B2C2F" w:rsidR="00BC467C" w:rsidRPr="0055132F" w:rsidRDefault="00265CAE" w:rsidP="0055132F">
            <w:pPr>
              <w:pStyle w:val="TableText"/>
              <w:jc w:val="right"/>
              <w:rPr>
                <w:sz w:val="18"/>
                <w:szCs w:val="18"/>
              </w:rPr>
            </w:pPr>
            <w:r w:rsidRPr="0055132F">
              <w:rPr>
                <w:sz w:val="18"/>
                <w:szCs w:val="18"/>
              </w:rPr>
              <w:t>2.8</w:t>
            </w:r>
          </w:p>
        </w:tc>
      </w:tr>
      <w:tr w:rsidR="00BC467C" w:rsidRPr="008B7385" w14:paraId="55B9A33F" w14:textId="77777777" w:rsidTr="0055132F">
        <w:trPr>
          <w:trHeight w:val="149"/>
        </w:trPr>
        <w:tc>
          <w:tcPr>
            <w:tcW w:w="3277" w:type="pct"/>
          </w:tcPr>
          <w:p w14:paraId="131AE193" w14:textId="77777777" w:rsidR="00BC467C" w:rsidRPr="0055132F" w:rsidRDefault="00BC467C" w:rsidP="00BC467C">
            <w:pPr>
              <w:pStyle w:val="TableText"/>
              <w:ind w:left="284"/>
              <w:rPr>
                <w:i/>
                <w:sz w:val="18"/>
                <w:szCs w:val="18"/>
              </w:rPr>
            </w:pPr>
            <w:r w:rsidRPr="0055132F">
              <w:rPr>
                <w:i/>
                <w:sz w:val="18"/>
                <w:szCs w:val="18"/>
              </w:rPr>
              <w:t>Indigenous media</w:t>
            </w:r>
          </w:p>
        </w:tc>
        <w:tc>
          <w:tcPr>
            <w:tcW w:w="1723" w:type="pct"/>
            <w:tcBorders>
              <w:right w:val="nil"/>
            </w:tcBorders>
          </w:tcPr>
          <w:p w14:paraId="094C788E" w14:textId="09703CE0" w:rsidR="00BC467C" w:rsidRPr="0055132F" w:rsidRDefault="00265CAE" w:rsidP="0055132F">
            <w:pPr>
              <w:pStyle w:val="TableText"/>
              <w:jc w:val="right"/>
              <w:rPr>
                <w:i/>
                <w:sz w:val="18"/>
                <w:szCs w:val="18"/>
              </w:rPr>
            </w:pPr>
            <w:r w:rsidRPr="0055132F">
              <w:rPr>
                <w:i/>
                <w:sz w:val="18"/>
                <w:szCs w:val="18"/>
              </w:rPr>
              <w:t>–</w:t>
            </w:r>
          </w:p>
        </w:tc>
      </w:tr>
      <w:tr w:rsidR="00BC467C" w:rsidRPr="008B7385" w14:paraId="3C4546B6" w14:textId="77777777" w:rsidTr="0055132F">
        <w:trPr>
          <w:trHeight w:val="149"/>
        </w:trPr>
        <w:tc>
          <w:tcPr>
            <w:tcW w:w="3277" w:type="pct"/>
          </w:tcPr>
          <w:p w14:paraId="4DB8828D" w14:textId="77777777" w:rsidR="00BC467C" w:rsidRPr="0055132F" w:rsidRDefault="00BC467C" w:rsidP="00BC467C">
            <w:pPr>
              <w:pStyle w:val="TableText"/>
              <w:ind w:left="284"/>
              <w:rPr>
                <w:i/>
                <w:sz w:val="18"/>
                <w:szCs w:val="18"/>
              </w:rPr>
            </w:pPr>
            <w:r w:rsidRPr="0055132F">
              <w:rPr>
                <w:i/>
                <w:sz w:val="18"/>
                <w:szCs w:val="18"/>
              </w:rPr>
              <w:t>Ethnic media</w:t>
            </w:r>
          </w:p>
        </w:tc>
        <w:tc>
          <w:tcPr>
            <w:tcW w:w="1723" w:type="pct"/>
            <w:tcBorders>
              <w:right w:val="nil"/>
            </w:tcBorders>
          </w:tcPr>
          <w:p w14:paraId="3A752CD2" w14:textId="590797DE" w:rsidR="00BC467C" w:rsidRPr="0055132F" w:rsidRDefault="00265CAE" w:rsidP="0055132F">
            <w:pPr>
              <w:pStyle w:val="TableText"/>
              <w:jc w:val="right"/>
              <w:rPr>
                <w:i/>
                <w:sz w:val="18"/>
                <w:szCs w:val="18"/>
              </w:rPr>
            </w:pPr>
            <w:r w:rsidRPr="0055132F">
              <w:rPr>
                <w:i/>
                <w:sz w:val="18"/>
                <w:szCs w:val="18"/>
              </w:rPr>
              <w:t>0.2</w:t>
            </w:r>
          </w:p>
        </w:tc>
      </w:tr>
      <w:tr w:rsidR="00BC467C" w:rsidRPr="008B7385" w14:paraId="5341862C" w14:textId="77777777" w:rsidTr="0055132F">
        <w:trPr>
          <w:trHeight w:val="149"/>
        </w:trPr>
        <w:tc>
          <w:tcPr>
            <w:tcW w:w="3277" w:type="pct"/>
          </w:tcPr>
          <w:p w14:paraId="48B68677" w14:textId="77777777" w:rsidR="00BC467C" w:rsidRPr="0055132F" w:rsidRDefault="00BC467C" w:rsidP="00BC467C">
            <w:pPr>
              <w:pStyle w:val="TableText"/>
              <w:rPr>
                <w:b/>
                <w:sz w:val="18"/>
                <w:szCs w:val="18"/>
              </w:rPr>
            </w:pPr>
            <w:r w:rsidRPr="0055132F">
              <w:rPr>
                <w:b/>
                <w:sz w:val="18"/>
                <w:szCs w:val="18"/>
              </w:rPr>
              <w:t>Total</w:t>
            </w:r>
          </w:p>
        </w:tc>
        <w:tc>
          <w:tcPr>
            <w:tcW w:w="1723" w:type="pct"/>
            <w:tcBorders>
              <w:right w:val="nil"/>
            </w:tcBorders>
          </w:tcPr>
          <w:p w14:paraId="1D514E9C" w14:textId="2C73C58A" w:rsidR="00BC467C" w:rsidRPr="0055132F" w:rsidRDefault="00265CAE" w:rsidP="0055132F">
            <w:pPr>
              <w:pStyle w:val="TableText"/>
              <w:jc w:val="right"/>
              <w:rPr>
                <w:b/>
                <w:sz w:val="18"/>
                <w:szCs w:val="18"/>
              </w:rPr>
            </w:pPr>
            <w:r w:rsidRPr="0055132F">
              <w:rPr>
                <w:b/>
                <w:sz w:val="18"/>
                <w:szCs w:val="18"/>
              </w:rPr>
              <w:t>3.1</w:t>
            </w:r>
          </w:p>
        </w:tc>
      </w:tr>
    </w:tbl>
    <w:p w14:paraId="13C5151D" w14:textId="77777777" w:rsidR="00BC467C" w:rsidRPr="008B7385" w:rsidRDefault="00BC467C" w:rsidP="00BC467C">
      <w:pPr>
        <w:pStyle w:val="TableText"/>
        <w:ind w:left="709" w:hanging="709"/>
        <w:rPr>
          <w:b/>
        </w:rPr>
      </w:pPr>
    </w:p>
    <w:p w14:paraId="0AC7A5D2"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28312A2E" w14:textId="77777777" w:rsidR="00BC467C" w:rsidRPr="008B7385" w:rsidRDefault="00BC467C" w:rsidP="00BC467C">
      <w:pPr>
        <w:pStyle w:val="TableText"/>
      </w:pPr>
      <w:r w:rsidRPr="008B7385">
        <w:tab/>
        <w:t>Media figures are drawn from Table 1.</w:t>
      </w:r>
    </w:p>
    <w:p w14:paraId="012BE5BB" w14:textId="77777777" w:rsidR="00BC467C" w:rsidRPr="008B7385" w:rsidRDefault="00BC467C" w:rsidP="00BC467C">
      <w:pPr>
        <w:pStyle w:val="TableText"/>
      </w:pPr>
      <w:r w:rsidRPr="008B7385">
        <w:tab/>
        <w:t>‘—’ indicates no expenditure against this line item.</w:t>
      </w:r>
    </w:p>
    <w:p w14:paraId="0C18E132" w14:textId="77777777" w:rsidR="00BC467C" w:rsidRDefault="00BC467C" w:rsidP="00BC467C">
      <w:pPr>
        <w:pStyle w:val="TableText"/>
      </w:pPr>
      <w:r w:rsidRPr="008B7385">
        <w:tab/>
        <w:t>‘0.0’ indicates that media was placed, though less than $50,000 was spent.</w:t>
      </w:r>
    </w:p>
    <w:p w14:paraId="3183FFBA" w14:textId="77777777" w:rsidR="00BC467C" w:rsidRDefault="00BC467C" w:rsidP="00BC467C">
      <w:pPr>
        <w:suppressAutoHyphens w:val="0"/>
        <w:spacing w:before="0" w:after="120" w:line="440" w:lineRule="atLeast"/>
      </w:pPr>
      <w:r>
        <w:br w:type="page"/>
      </w:r>
    </w:p>
    <w:p w14:paraId="5C4B9564" w14:textId="4945BCD5" w:rsidR="00BC467C" w:rsidRPr="008B7385" w:rsidRDefault="00BC467C" w:rsidP="00BC467C">
      <w:pPr>
        <w:pStyle w:val="Heading3"/>
      </w:pPr>
      <w:r>
        <w:t>Department</w:t>
      </w:r>
      <w:r w:rsidR="00E33269">
        <w:t xml:space="preserve"> of Health</w:t>
      </w:r>
      <w:r w:rsidRPr="008B7385">
        <w:t xml:space="preserve">: </w:t>
      </w:r>
      <w:proofErr w:type="spellStart"/>
      <w:r w:rsidR="00E33269">
        <w:rPr>
          <w:i/>
        </w:rPr>
        <w:t>Breastscreen</w:t>
      </w:r>
      <w:proofErr w:type="spellEnd"/>
      <w:r w:rsidR="00E33269">
        <w:rPr>
          <w:i/>
        </w:rPr>
        <w:t xml:space="preserve"> Australia</w:t>
      </w:r>
    </w:p>
    <w:p w14:paraId="5AAF1716" w14:textId="1D0992BF" w:rsidR="00BC467C" w:rsidRPr="008B7385" w:rsidRDefault="00BC467C" w:rsidP="00BC467C">
      <w:r w:rsidRPr="008B7385">
        <w:rPr>
          <w:b/>
        </w:rPr>
        <w:t>Campaign commencement date:</w:t>
      </w:r>
      <w:r w:rsidRPr="008B7385">
        <w:t xml:space="preserve"> </w:t>
      </w:r>
      <w:r w:rsidR="00E33269">
        <w:t>12 February 2017</w:t>
      </w:r>
    </w:p>
    <w:p w14:paraId="0A158734" w14:textId="4CF5D88E" w:rsidR="00BC467C" w:rsidRPr="00E33269" w:rsidRDefault="00BC467C" w:rsidP="00BC467C">
      <w:r>
        <w:rPr>
          <w:b/>
        </w:rPr>
        <w:t xml:space="preserve">Campaign end date: </w:t>
      </w:r>
      <w:r w:rsidR="00E33269">
        <w:t>25 March 2017</w:t>
      </w:r>
    </w:p>
    <w:p w14:paraId="06201DD3" w14:textId="03104B1E" w:rsidR="00BC467C" w:rsidRPr="00842BE7" w:rsidRDefault="00BC467C" w:rsidP="00BC467C">
      <w:pPr>
        <w:rPr>
          <w:strike/>
        </w:rPr>
      </w:pPr>
      <w:r w:rsidRPr="008B7385">
        <w:rPr>
          <w:b/>
        </w:rPr>
        <w:t>Summary:</w:t>
      </w:r>
      <w:r w:rsidRPr="008B7385">
        <w:t xml:space="preserve"> </w:t>
      </w:r>
      <w:r w:rsidR="00E33269">
        <w:t xml:space="preserve">The Australian Government has increased its commitment to the early detection of breast cancer by expanding the </w:t>
      </w:r>
      <w:proofErr w:type="spellStart"/>
      <w:r w:rsidR="00E33269">
        <w:t>BreastScreen</w:t>
      </w:r>
      <w:proofErr w:type="spellEnd"/>
      <w:r w:rsidR="00E33269">
        <w:t xml:space="preserve"> Australia target age to include women aged 70–74 years.  The </w:t>
      </w:r>
      <w:proofErr w:type="spellStart"/>
      <w:r w:rsidR="00E33269">
        <w:t>BreastScreen</w:t>
      </w:r>
      <w:proofErr w:type="spellEnd"/>
      <w:r w:rsidR="00E33269">
        <w:t xml:space="preserve"> Australia campaign supports this expansion through activities designed to inform women of the changes and encourage their participation in the program.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BC467C" w:rsidRPr="008B7385" w14:paraId="26F65503" w14:textId="77777777" w:rsidTr="0055132F">
        <w:trPr>
          <w:trHeight w:val="48"/>
          <w:tblHeader/>
        </w:trPr>
        <w:tc>
          <w:tcPr>
            <w:tcW w:w="1485" w:type="pct"/>
            <w:tcBorders>
              <w:top w:val="nil"/>
            </w:tcBorders>
            <w:shd w:val="clear" w:color="auto" w:fill="BDDCDF" w:themeFill="accent1"/>
            <w:vAlign w:val="bottom"/>
          </w:tcPr>
          <w:p w14:paraId="1924C926" w14:textId="77777777" w:rsidR="00BC467C" w:rsidRPr="0055132F" w:rsidRDefault="00BC467C" w:rsidP="0055132F">
            <w:pPr>
              <w:pStyle w:val="TableText"/>
              <w:rPr>
                <w:b/>
                <w:sz w:val="18"/>
                <w:szCs w:val="18"/>
              </w:rPr>
            </w:pPr>
            <w:r w:rsidRPr="0055132F">
              <w:rPr>
                <w:b/>
                <w:sz w:val="18"/>
                <w:szCs w:val="18"/>
              </w:rPr>
              <w:t>Consultants, services and other costs</w:t>
            </w:r>
          </w:p>
        </w:tc>
        <w:tc>
          <w:tcPr>
            <w:tcW w:w="781" w:type="pct"/>
            <w:tcBorders>
              <w:top w:val="nil"/>
            </w:tcBorders>
            <w:shd w:val="clear" w:color="auto" w:fill="BDDCDF" w:themeFill="accent1"/>
            <w:vAlign w:val="bottom"/>
          </w:tcPr>
          <w:p w14:paraId="334571B3" w14:textId="77777777" w:rsidR="00BC467C" w:rsidRPr="0055132F" w:rsidRDefault="00BC467C" w:rsidP="0055132F">
            <w:pPr>
              <w:pStyle w:val="TableText"/>
              <w:jc w:val="right"/>
              <w:rPr>
                <w:b/>
                <w:sz w:val="18"/>
                <w:szCs w:val="18"/>
              </w:rPr>
            </w:pPr>
            <w:r w:rsidRPr="0055132F">
              <w:rPr>
                <w:b/>
                <w:sz w:val="18"/>
                <w:szCs w:val="18"/>
              </w:rPr>
              <w:t xml:space="preserve">Expenditure </w:t>
            </w:r>
            <w:r w:rsidRPr="0055132F">
              <w:rPr>
                <w:b/>
                <w:sz w:val="18"/>
                <w:szCs w:val="18"/>
              </w:rPr>
              <w:br/>
              <w:t>($ thousand)</w:t>
            </w:r>
          </w:p>
        </w:tc>
        <w:tc>
          <w:tcPr>
            <w:tcW w:w="860" w:type="pct"/>
            <w:tcBorders>
              <w:top w:val="nil"/>
            </w:tcBorders>
            <w:shd w:val="clear" w:color="auto" w:fill="BDDCDF" w:themeFill="accent1"/>
            <w:vAlign w:val="bottom"/>
          </w:tcPr>
          <w:p w14:paraId="0A27B107" w14:textId="77777777" w:rsidR="00BC467C" w:rsidRPr="0055132F" w:rsidRDefault="00BC467C" w:rsidP="0055132F">
            <w:pPr>
              <w:pStyle w:val="TableText"/>
              <w:jc w:val="right"/>
              <w:rPr>
                <w:b/>
                <w:sz w:val="18"/>
                <w:szCs w:val="18"/>
              </w:rPr>
            </w:pPr>
            <w:r w:rsidRPr="0055132F">
              <w:rPr>
                <w:b/>
                <w:sz w:val="18"/>
                <w:szCs w:val="18"/>
              </w:rPr>
              <w:t xml:space="preserve">Contract value </w:t>
            </w:r>
            <w:r w:rsidRPr="0055132F">
              <w:rPr>
                <w:b/>
                <w:sz w:val="18"/>
                <w:szCs w:val="18"/>
              </w:rPr>
              <w:br/>
              <w:t>($ thousand)</w:t>
            </w:r>
          </w:p>
        </w:tc>
        <w:tc>
          <w:tcPr>
            <w:tcW w:w="860" w:type="pct"/>
            <w:tcBorders>
              <w:top w:val="nil"/>
            </w:tcBorders>
            <w:shd w:val="clear" w:color="auto" w:fill="BDDCDF" w:themeFill="accent1"/>
            <w:vAlign w:val="bottom"/>
          </w:tcPr>
          <w:p w14:paraId="2FBF1A95" w14:textId="77777777" w:rsidR="00BC467C" w:rsidRPr="0055132F" w:rsidRDefault="00BC467C" w:rsidP="0055132F">
            <w:pPr>
              <w:pStyle w:val="TableText"/>
              <w:jc w:val="right"/>
              <w:rPr>
                <w:b/>
                <w:sz w:val="18"/>
                <w:szCs w:val="18"/>
              </w:rPr>
            </w:pPr>
            <w:r w:rsidRPr="0055132F">
              <w:rPr>
                <w:b/>
                <w:sz w:val="18"/>
                <w:szCs w:val="18"/>
              </w:rPr>
              <w:t>No. of potential suppliers invited to tender</w:t>
            </w:r>
          </w:p>
        </w:tc>
        <w:tc>
          <w:tcPr>
            <w:tcW w:w="1014" w:type="pct"/>
            <w:tcBorders>
              <w:top w:val="nil"/>
            </w:tcBorders>
            <w:shd w:val="clear" w:color="auto" w:fill="BDDCDF" w:themeFill="accent1"/>
            <w:vAlign w:val="bottom"/>
          </w:tcPr>
          <w:p w14:paraId="516B9314" w14:textId="77777777" w:rsidR="00BC467C" w:rsidRPr="0055132F" w:rsidRDefault="00BC467C" w:rsidP="0055132F">
            <w:pPr>
              <w:pStyle w:val="TableText"/>
              <w:jc w:val="right"/>
              <w:rPr>
                <w:b/>
                <w:sz w:val="18"/>
                <w:szCs w:val="18"/>
              </w:rPr>
            </w:pPr>
            <w:r w:rsidRPr="0055132F">
              <w:rPr>
                <w:b/>
                <w:sz w:val="18"/>
                <w:szCs w:val="18"/>
              </w:rPr>
              <w:t>Supplier</w:t>
            </w:r>
          </w:p>
        </w:tc>
      </w:tr>
      <w:tr w:rsidR="00BC467C" w:rsidRPr="008B7385" w14:paraId="0399A5FB" w14:textId="77777777" w:rsidTr="0055132F">
        <w:trPr>
          <w:trHeight w:val="149"/>
        </w:trPr>
        <w:tc>
          <w:tcPr>
            <w:tcW w:w="1485" w:type="pct"/>
            <w:shd w:val="clear" w:color="auto" w:fill="auto"/>
          </w:tcPr>
          <w:p w14:paraId="53281966" w14:textId="77777777" w:rsidR="00BC467C" w:rsidRPr="0055132F" w:rsidRDefault="00BC467C" w:rsidP="0055132F">
            <w:pPr>
              <w:pStyle w:val="TableText"/>
              <w:rPr>
                <w:sz w:val="18"/>
                <w:szCs w:val="18"/>
              </w:rPr>
            </w:pPr>
            <w:r w:rsidRPr="0055132F">
              <w:rPr>
                <w:sz w:val="18"/>
                <w:szCs w:val="18"/>
              </w:rPr>
              <w:t>Advertising</w:t>
            </w:r>
          </w:p>
        </w:tc>
        <w:tc>
          <w:tcPr>
            <w:tcW w:w="781" w:type="pct"/>
            <w:shd w:val="clear" w:color="auto" w:fill="auto"/>
          </w:tcPr>
          <w:p w14:paraId="44633891" w14:textId="75F4FD03" w:rsidR="00BC467C" w:rsidRPr="0055132F" w:rsidRDefault="00B04251" w:rsidP="0055132F">
            <w:pPr>
              <w:pStyle w:val="TableText"/>
              <w:jc w:val="right"/>
              <w:rPr>
                <w:sz w:val="18"/>
                <w:szCs w:val="18"/>
              </w:rPr>
            </w:pPr>
            <w:r w:rsidRPr="0055132F">
              <w:rPr>
                <w:sz w:val="18"/>
                <w:szCs w:val="18"/>
              </w:rPr>
              <w:t>–</w:t>
            </w:r>
          </w:p>
        </w:tc>
        <w:tc>
          <w:tcPr>
            <w:tcW w:w="860" w:type="pct"/>
            <w:shd w:val="clear" w:color="auto" w:fill="auto"/>
          </w:tcPr>
          <w:p w14:paraId="2D7DFCB3" w14:textId="60E796BF" w:rsidR="00BC467C" w:rsidRPr="0055132F" w:rsidRDefault="00B04251" w:rsidP="0055132F">
            <w:pPr>
              <w:pStyle w:val="TableText"/>
              <w:jc w:val="right"/>
              <w:rPr>
                <w:sz w:val="18"/>
                <w:szCs w:val="18"/>
              </w:rPr>
            </w:pPr>
            <w:r w:rsidRPr="0055132F">
              <w:rPr>
                <w:sz w:val="18"/>
                <w:szCs w:val="18"/>
              </w:rPr>
              <w:t>–</w:t>
            </w:r>
          </w:p>
        </w:tc>
        <w:tc>
          <w:tcPr>
            <w:tcW w:w="860" w:type="pct"/>
            <w:shd w:val="clear" w:color="auto" w:fill="auto"/>
          </w:tcPr>
          <w:p w14:paraId="555439B1" w14:textId="5E39EEA7" w:rsidR="00BC467C" w:rsidRPr="0055132F" w:rsidRDefault="00B04251" w:rsidP="0055132F">
            <w:pPr>
              <w:pStyle w:val="TableText"/>
              <w:jc w:val="right"/>
              <w:rPr>
                <w:sz w:val="18"/>
                <w:szCs w:val="18"/>
              </w:rPr>
            </w:pPr>
            <w:r w:rsidRPr="0055132F">
              <w:rPr>
                <w:sz w:val="18"/>
                <w:szCs w:val="18"/>
              </w:rPr>
              <w:t>–</w:t>
            </w:r>
          </w:p>
        </w:tc>
        <w:tc>
          <w:tcPr>
            <w:tcW w:w="1014" w:type="pct"/>
            <w:shd w:val="clear" w:color="auto" w:fill="auto"/>
          </w:tcPr>
          <w:p w14:paraId="1B360CE6" w14:textId="4E9E1662" w:rsidR="00BC467C" w:rsidRPr="0055132F" w:rsidRDefault="00B04251" w:rsidP="0055132F">
            <w:pPr>
              <w:pStyle w:val="TableText"/>
              <w:jc w:val="right"/>
              <w:rPr>
                <w:sz w:val="18"/>
                <w:szCs w:val="18"/>
              </w:rPr>
            </w:pPr>
            <w:r w:rsidRPr="0055132F">
              <w:rPr>
                <w:sz w:val="18"/>
                <w:szCs w:val="18"/>
              </w:rPr>
              <w:t>–</w:t>
            </w:r>
          </w:p>
        </w:tc>
      </w:tr>
      <w:tr w:rsidR="00BC467C" w:rsidRPr="008B7385" w14:paraId="5B29B7D1" w14:textId="77777777" w:rsidTr="0055132F">
        <w:trPr>
          <w:trHeight w:val="144"/>
        </w:trPr>
        <w:tc>
          <w:tcPr>
            <w:tcW w:w="1485" w:type="pct"/>
            <w:shd w:val="clear" w:color="auto" w:fill="auto"/>
          </w:tcPr>
          <w:p w14:paraId="38813A2B" w14:textId="77777777" w:rsidR="00BC467C" w:rsidRPr="0055132F" w:rsidRDefault="00BC467C" w:rsidP="0055132F">
            <w:pPr>
              <w:pStyle w:val="TableText"/>
              <w:rPr>
                <w:sz w:val="18"/>
                <w:szCs w:val="18"/>
              </w:rPr>
            </w:pPr>
            <w:r w:rsidRPr="0055132F">
              <w:rPr>
                <w:sz w:val="18"/>
                <w:szCs w:val="18"/>
              </w:rPr>
              <w:t>Market research</w:t>
            </w:r>
          </w:p>
        </w:tc>
        <w:tc>
          <w:tcPr>
            <w:tcW w:w="781" w:type="pct"/>
            <w:shd w:val="clear" w:color="auto" w:fill="auto"/>
          </w:tcPr>
          <w:p w14:paraId="50A14F00" w14:textId="0A33309A" w:rsidR="00BC467C" w:rsidRPr="0055132F" w:rsidRDefault="00B04251" w:rsidP="0055132F">
            <w:pPr>
              <w:pStyle w:val="TableText"/>
              <w:jc w:val="right"/>
              <w:rPr>
                <w:sz w:val="18"/>
                <w:szCs w:val="18"/>
              </w:rPr>
            </w:pPr>
            <w:r w:rsidRPr="0055132F">
              <w:rPr>
                <w:sz w:val="18"/>
                <w:szCs w:val="18"/>
              </w:rPr>
              <w:t>72</w:t>
            </w:r>
          </w:p>
        </w:tc>
        <w:tc>
          <w:tcPr>
            <w:tcW w:w="860" w:type="pct"/>
            <w:shd w:val="clear" w:color="auto" w:fill="auto"/>
          </w:tcPr>
          <w:p w14:paraId="5760827F" w14:textId="1D2C1CEF" w:rsidR="00BC467C" w:rsidRPr="0055132F" w:rsidRDefault="00B04251" w:rsidP="0055132F">
            <w:pPr>
              <w:pStyle w:val="TableText"/>
              <w:jc w:val="right"/>
              <w:rPr>
                <w:sz w:val="18"/>
                <w:szCs w:val="18"/>
              </w:rPr>
            </w:pPr>
            <w:r w:rsidRPr="0055132F">
              <w:rPr>
                <w:sz w:val="18"/>
                <w:szCs w:val="18"/>
              </w:rPr>
              <w:t>72</w:t>
            </w:r>
          </w:p>
        </w:tc>
        <w:tc>
          <w:tcPr>
            <w:tcW w:w="860" w:type="pct"/>
            <w:shd w:val="clear" w:color="auto" w:fill="auto"/>
          </w:tcPr>
          <w:p w14:paraId="2C7B37A0" w14:textId="484C2E05" w:rsidR="00BC467C" w:rsidRPr="0055132F" w:rsidRDefault="00B04251" w:rsidP="0055132F">
            <w:pPr>
              <w:pStyle w:val="TableText"/>
              <w:jc w:val="right"/>
              <w:rPr>
                <w:sz w:val="18"/>
                <w:szCs w:val="18"/>
              </w:rPr>
            </w:pPr>
            <w:r w:rsidRPr="0055132F">
              <w:rPr>
                <w:sz w:val="18"/>
                <w:szCs w:val="18"/>
              </w:rPr>
              <w:t xml:space="preserve">Existing </w:t>
            </w:r>
            <w:r w:rsidR="0055132F">
              <w:rPr>
                <w:sz w:val="18"/>
                <w:szCs w:val="18"/>
              </w:rPr>
              <w:br/>
            </w:r>
            <w:r w:rsidRPr="0055132F">
              <w:rPr>
                <w:sz w:val="18"/>
                <w:szCs w:val="18"/>
              </w:rPr>
              <w:t xml:space="preserve">standing offer </w:t>
            </w:r>
          </w:p>
        </w:tc>
        <w:tc>
          <w:tcPr>
            <w:tcW w:w="1014" w:type="pct"/>
            <w:shd w:val="clear" w:color="auto" w:fill="auto"/>
          </w:tcPr>
          <w:p w14:paraId="0E11C7C6" w14:textId="434B0D2E" w:rsidR="00BC467C" w:rsidRPr="0055132F" w:rsidRDefault="00B04251" w:rsidP="0055132F">
            <w:pPr>
              <w:pStyle w:val="TableText"/>
              <w:jc w:val="right"/>
              <w:rPr>
                <w:sz w:val="18"/>
                <w:szCs w:val="18"/>
              </w:rPr>
            </w:pPr>
            <w:proofErr w:type="spellStart"/>
            <w:r w:rsidRPr="0055132F">
              <w:rPr>
                <w:sz w:val="18"/>
                <w:szCs w:val="18"/>
              </w:rPr>
              <w:t>Whereto</w:t>
            </w:r>
            <w:proofErr w:type="spellEnd"/>
            <w:r w:rsidRPr="0055132F">
              <w:rPr>
                <w:sz w:val="18"/>
                <w:szCs w:val="18"/>
              </w:rPr>
              <w:t xml:space="preserve"> Research</w:t>
            </w:r>
          </w:p>
        </w:tc>
      </w:tr>
      <w:tr w:rsidR="00B04251" w:rsidRPr="008B7385" w14:paraId="5E868A56" w14:textId="77777777" w:rsidTr="0055132F">
        <w:trPr>
          <w:trHeight w:val="149"/>
        </w:trPr>
        <w:tc>
          <w:tcPr>
            <w:tcW w:w="1485" w:type="pct"/>
            <w:shd w:val="clear" w:color="auto" w:fill="auto"/>
          </w:tcPr>
          <w:p w14:paraId="0B337961" w14:textId="77777777" w:rsidR="00B04251" w:rsidRPr="0055132F" w:rsidRDefault="00B04251" w:rsidP="0055132F">
            <w:pPr>
              <w:pStyle w:val="TableText"/>
              <w:rPr>
                <w:sz w:val="18"/>
                <w:szCs w:val="18"/>
              </w:rPr>
            </w:pPr>
            <w:r w:rsidRPr="0055132F">
              <w:rPr>
                <w:sz w:val="18"/>
                <w:szCs w:val="18"/>
              </w:rPr>
              <w:t>Public relations</w:t>
            </w:r>
          </w:p>
        </w:tc>
        <w:tc>
          <w:tcPr>
            <w:tcW w:w="781" w:type="pct"/>
            <w:shd w:val="clear" w:color="auto" w:fill="auto"/>
          </w:tcPr>
          <w:p w14:paraId="50C43503" w14:textId="4E547D1D" w:rsidR="00B04251" w:rsidRPr="0055132F" w:rsidRDefault="00B04251" w:rsidP="0055132F">
            <w:pPr>
              <w:pStyle w:val="TableText"/>
              <w:jc w:val="right"/>
              <w:rPr>
                <w:sz w:val="18"/>
                <w:szCs w:val="18"/>
              </w:rPr>
            </w:pPr>
            <w:r w:rsidRPr="0055132F">
              <w:rPr>
                <w:sz w:val="18"/>
                <w:szCs w:val="18"/>
              </w:rPr>
              <w:t>–</w:t>
            </w:r>
          </w:p>
        </w:tc>
        <w:tc>
          <w:tcPr>
            <w:tcW w:w="860" w:type="pct"/>
            <w:shd w:val="clear" w:color="auto" w:fill="auto"/>
          </w:tcPr>
          <w:p w14:paraId="12328577" w14:textId="1A50947C" w:rsidR="00B04251" w:rsidRPr="0055132F" w:rsidRDefault="00B04251" w:rsidP="0055132F">
            <w:pPr>
              <w:pStyle w:val="TableText"/>
              <w:jc w:val="right"/>
              <w:rPr>
                <w:sz w:val="18"/>
                <w:szCs w:val="18"/>
              </w:rPr>
            </w:pPr>
            <w:r w:rsidRPr="0055132F">
              <w:rPr>
                <w:sz w:val="18"/>
                <w:szCs w:val="18"/>
              </w:rPr>
              <w:t>–</w:t>
            </w:r>
          </w:p>
        </w:tc>
        <w:tc>
          <w:tcPr>
            <w:tcW w:w="860" w:type="pct"/>
            <w:shd w:val="clear" w:color="auto" w:fill="auto"/>
          </w:tcPr>
          <w:p w14:paraId="3736E3BF" w14:textId="205D0F72" w:rsidR="00B04251" w:rsidRPr="0055132F" w:rsidRDefault="00B04251" w:rsidP="0055132F">
            <w:pPr>
              <w:pStyle w:val="TableText"/>
              <w:jc w:val="right"/>
              <w:rPr>
                <w:sz w:val="18"/>
                <w:szCs w:val="18"/>
              </w:rPr>
            </w:pPr>
            <w:r w:rsidRPr="0055132F">
              <w:rPr>
                <w:sz w:val="18"/>
                <w:szCs w:val="18"/>
              </w:rPr>
              <w:t>–</w:t>
            </w:r>
          </w:p>
        </w:tc>
        <w:tc>
          <w:tcPr>
            <w:tcW w:w="1014" w:type="pct"/>
            <w:shd w:val="clear" w:color="auto" w:fill="auto"/>
          </w:tcPr>
          <w:p w14:paraId="4FCBF518" w14:textId="2D265D4F" w:rsidR="00B04251" w:rsidRPr="0055132F" w:rsidRDefault="00B04251" w:rsidP="0055132F">
            <w:pPr>
              <w:pStyle w:val="TableText"/>
              <w:jc w:val="right"/>
              <w:rPr>
                <w:sz w:val="18"/>
                <w:szCs w:val="18"/>
              </w:rPr>
            </w:pPr>
            <w:r w:rsidRPr="0055132F">
              <w:rPr>
                <w:sz w:val="18"/>
                <w:szCs w:val="18"/>
              </w:rPr>
              <w:t>–</w:t>
            </w:r>
          </w:p>
        </w:tc>
      </w:tr>
      <w:tr w:rsidR="00BC467C" w:rsidRPr="008B7385" w14:paraId="4AC7B02A" w14:textId="77777777" w:rsidTr="0055132F">
        <w:trPr>
          <w:trHeight w:val="149"/>
        </w:trPr>
        <w:tc>
          <w:tcPr>
            <w:tcW w:w="1485" w:type="pct"/>
            <w:shd w:val="clear" w:color="auto" w:fill="auto"/>
          </w:tcPr>
          <w:p w14:paraId="6A75DF4E" w14:textId="77777777" w:rsidR="00BC467C" w:rsidRPr="0055132F" w:rsidRDefault="00BC467C" w:rsidP="0055132F">
            <w:pPr>
              <w:pStyle w:val="TableText"/>
              <w:rPr>
                <w:sz w:val="18"/>
                <w:szCs w:val="18"/>
              </w:rPr>
            </w:pPr>
            <w:r w:rsidRPr="0055132F">
              <w:rPr>
                <w:sz w:val="18"/>
                <w:szCs w:val="18"/>
              </w:rPr>
              <w:t>Multicultural marketing</w:t>
            </w:r>
          </w:p>
        </w:tc>
        <w:tc>
          <w:tcPr>
            <w:tcW w:w="781" w:type="pct"/>
            <w:shd w:val="clear" w:color="auto" w:fill="auto"/>
          </w:tcPr>
          <w:p w14:paraId="470499EA" w14:textId="46EC3DAE" w:rsidR="00BC467C" w:rsidRPr="0055132F" w:rsidRDefault="00B04251" w:rsidP="0055132F">
            <w:pPr>
              <w:pStyle w:val="TableText"/>
              <w:jc w:val="right"/>
              <w:rPr>
                <w:sz w:val="18"/>
                <w:szCs w:val="18"/>
              </w:rPr>
            </w:pPr>
            <w:r w:rsidRPr="0055132F">
              <w:rPr>
                <w:sz w:val="18"/>
                <w:szCs w:val="18"/>
              </w:rPr>
              <w:t>1</w:t>
            </w:r>
          </w:p>
        </w:tc>
        <w:tc>
          <w:tcPr>
            <w:tcW w:w="860" w:type="pct"/>
            <w:shd w:val="clear" w:color="auto" w:fill="auto"/>
          </w:tcPr>
          <w:p w14:paraId="16917309" w14:textId="6BB36CAD" w:rsidR="00BC467C" w:rsidRPr="0055132F" w:rsidRDefault="00B04251" w:rsidP="0055132F">
            <w:pPr>
              <w:pStyle w:val="TableText"/>
              <w:jc w:val="right"/>
              <w:rPr>
                <w:sz w:val="18"/>
                <w:szCs w:val="18"/>
              </w:rPr>
            </w:pPr>
            <w:r w:rsidRPr="0055132F">
              <w:rPr>
                <w:sz w:val="18"/>
                <w:szCs w:val="18"/>
              </w:rPr>
              <w:t>–</w:t>
            </w:r>
          </w:p>
        </w:tc>
        <w:tc>
          <w:tcPr>
            <w:tcW w:w="860" w:type="pct"/>
            <w:shd w:val="clear" w:color="auto" w:fill="auto"/>
          </w:tcPr>
          <w:p w14:paraId="64F6EF9E" w14:textId="21C3050C" w:rsidR="00BC467C" w:rsidRPr="0055132F" w:rsidRDefault="00B04251" w:rsidP="0055132F">
            <w:pPr>
              <w:pStyle w:val="TableText"/>
              <w:jc w:val="right"/>
              <w:rPr>
                <w:sz w:val="18"/>
                <w:szCs w:val="18"/>
              </w:rPr>
            </w:pPr>
            <w:r w:rsidRPr="0055132F">
              <w:rPr>
                <w:sz w:val="18"/>
                <w:szCs w:val="18"/>
              </w:rPr>
              <w:t xml:space="preserve">Existing </w:t>
            </w:r>
            <w:r w:rsidR="0055132F">
              <w:rPr>
                <w:sz w:val="18"/>
                <w:szCs w:val="18"/>
              </w:rPr>
              <w:br/>
            </w:r>
            <w:r w:rsidRPr="0055132F">
              <w:rPr>
                <w:sz w:val="18"/>
                <w:szCs w:val="18"/>
              </w:rPr>
              <w:t>standing offer</w:t>
            </w:r>
          </w:p>
        </w:tc>
        <w:tc>
          <w:tcPr>
            <w:tcW w:w="1014" w:type="pct"/>
            <w:shd w:val="clear" w:color="auto" w:fill="auto"/>
          </w:tcPr>
          <w:p w14:paraId="705367F2" w14:textId="166F7172" w:rsidR="00BC467C" w:rsidRPr="0055132F" w:rsidRDefault="003D7481" w:rsidP="0055132F">
            <w:pPr>
              <w:pStyle w:val="TableText"/>
              <w:jc w:val="right"/>
              <w:rPr>
                <w:sz w:val="18"/>
                <w:szCs w:val="18"/>
              </w:rPr>
            </w:pPr>
            <w:r w:rsidRPr="0055132F">
              <w:rPr>
                <w:sz w:val="18"/>
                <w:szCs w:val="18"/>
              </w:rPr>
              <w:t xml:space="preserve">Ethnic Communications </w:t>
            </w:r>
          </w:p>
        </w:tc>
      </w:tr>
      <w:tr w:rsidR="005D3191" w:rsidRPr="008B7385" w14:paraId="1DBA473F" w14:textId="77777777" w:rsidTr="0055132F">
        <w:trPr>
          <w:trHeight w:val="149"/>
        </w:trPr>
        <w:tc>
          <w:tcPr>
            <w:tcW w:w="1485" w:type="pct"/>
            <w:shd w:val="clear" w:color="auto" w:fill="auto"/>
          </w:tcPr>
          <w:p w14:paraId="69BE21D5" w14:textId="77777777" w:rsidR="005D3191" w:rsidRPr="0055132F" w:rsidRDefault="005D3191" w:rsidP="0055132F">
            <w:pPr>
              <w:pStyle w:val="TableText"/>
              <w:rPr>
                <w:sz w:val="18"/>
                <w:szCs w:val="18"/>
              </w:rPr>
            </w:pPr>
            <w:r w:rsidRPr="0055132F">
              <w:rPr>
                <w:sz w:val="18"/>
                <w:szCs w:val="18"/>
              </w:rPr>
              <w:t>Indigenous communications</w:t>
            </w:r>
          </w:p>
        </w:tc>
        <w:tc>
          <w:tcPr>
            <w:tcW w:w="781" w:type="pct"/>
            <w:tcBorders>
              <w:bottom w:val="single" w:sz="2" w:space="0" w:color="A7B4BE"/>
            </w:tcBorders>
            <w:shd w:val="clear" w:color="auto" w:fill="auto"/>
          </w:tcPr>
          <w:p w14:paraId="3E24DBC5" w14:textId="07F86CB0" w:rsidR="005D3191" w:rsidRPr="0055132F" w:rsidRDefault="005D3191" w:rsidP="0055132F">
            <w:pPr>
              <w:pStyle w:val="TableText"/>
              <w:jc w:val="right"/>
              <w:rPr>
                <w:sz w:val="18"/>
                <w:szCs w:val="18"/>
              </w:rPr>
            </w:pPr>
            <w:r w:rsidRPr="0055132F">
              <w:rPr>
                <w:sz w:val="18"/>
                <w:szCs w:val="18"/>
              </w:rPr>
              <w:t>–</w:t>
            </w:r>
          </w:p>
        </w:tc>
        <w:tc>
          <w:tcPr>
            <w:tcW w:w="860" w:type="pct"/>
            <w:tcBorders>
              <w:bottom w:val="single" w:sz="2" w:space="0" w:color="A7B4BE"/>
            </w:tcBorders>
            <w:shd w:val="clear" w:color="auto" w:fill="auto"/>
          </w:tcPr>
          <w:p w14:paraId="270FE3EB" w14:textId="606E522F" w:rsidR="005D3191" w:rsidRPr="0055132F" w:rsidRDefault="005D3191" w:rsidP="0055132F">
            <w:pPr>
              <w:pStyle w:val="TableText"/>
              <w:jc w:val="right"/>
              <w:rPr>
                <w:sz w:val="18"/>
                <w:szCs w:val="18"/>
              </w:rPr>
            </w:pPr>
            <w:r w:rsidRPr="0055132F">
              <w:rPr>
                <w:sz w:val="18"/>
                <w:szCs w:val="18"/>
              </w:rPr>
              <w:t>–</w:t>
            </w:r>
          </w:p>
        </w:tc>
        <w:tc>
          <w:tcPr>
            <w:tcW w:w="860" w:type="pct"/>
            <w:tcBorders>
              <w:bottom w:val="single" w:sz="2" w:space="0" w:color="A7B4BE"/>
            </w:tcBorders>
            <w:shd w:val="clear" w:color="auto" w:fill="auto"/>
          </w:tcPr>
          <w:p w14:paraId="27A76F8F" w14:textId="0353C266" w:rsidR="005D3191" w:rsidRPr="0055132F" w:rsidRDefault="005D3191" w:rsidP="0055132F">
            <w:pPr>
              <w:pStyle w:val="TableText"/>
              <w:jc w:val="right"/>
              <w:rPr>
                <w:sz w:val="18"/>
                <w:szCs w:val="18"/>
              </w:rPr>
            </w:pPr>
            <w:r w:rsidRPr="0055132F">
              <w:rPr>
                <w:sz w:val="18"/>
                <w:szCs w:val="18"/>
              </w:rPr>
              <w:t>–</w:t>
            </w:r>
          </w:p>
        </w:tc>
        <w:tc>
          <w:tcPr>
            <w:tcW w:w="1014" w:type="pct"/>
            <w:tcBorders>
              <w:bottom w:val="single" w:sz="2" w:space="0" w:color="A7B4BE"/>
            </w:tcBorders>
            <w:shd w:val="clear" w:color="auto" w:fill="auto"/>
          </w:tcPr>
          <w:p w14:paraId="5D6F9BD6" w14:textId="3F55770E" w:rsidR="005D3191" w:rsidRPr="0055132F" w:rsidRDefault="005D3191" w:rsidP="0055132F">
            <w:pPr>
              <w:pStyle w:val="TableText"/>
              <w:jc w:val="right"/>
              <w:rPr>
                <w:sz w:val="18"/>
                <w:szCs w:val="18"/>
              </w:rPr>
            </w:pPr>
            <w:r w:rsidRPr="0055132F">
              <w:rPr>
                <w:sz w:val="18"/>
                <w:szCs w:val="18"/>
              </w:rPr>
              <w:t>–</w:t>
            </w:r>
          </w:p>
        </w:tc>
      </w:tr>
      <w:tr w:rsidR="00BC467C" w:rsidRPr="008B7385" w14:paraId="4EB7AAE6" w14:textId="77777777" w:rsidTr="0055132F">
        <w:trPr>
          <w:trHeight w:val="149"/>
        </w:trPr>
        <w:tc>
          <w:tcPr>
            <w:tcW w:w="1485" w:type="pct"/>
            <w:shd w:val="clear" w:color="auto" w:fill="auto"/>
          </w:tcPr>
          <w:p w14:paraId="0E4C01F3" w14:textId="77777777" w:rsidR="00BC467C" w:rsidRPr="0055132F" w:rsidRDefault="00BC467C" w:rsidP="0055132F">
            <w:pPr>
              <w:pStyle w:val="TableText"/>
              <w:rPr>
                <w:sz w:val="18"/>
                <w:szCs w:val="18"/>
              </w:rPr>
            </w:pPr>
            <w:r w:rsidRPr="0055132F">
              <w:rPr>
                <w:sz w:val="18"/>
                <w:szCs w:val="18"/>
              </w:rPr>
              <w:t>Printed materials and direct mail</w:t>
            </w:r>
          </w:p>
        </w:tc>
        <w:tc>
          <w:tcPr>
            <w:tcW w:w="781" w:type="pct"/>
            <w:tcBorders>
              <w:right w:val="single" w:sz="4" w:space="0" w:color="BFBFBF" w:themeColor="background1" w:themeShade="BF"/>
            </w:tcBorders>
            <w:shd w:val="clear" w:color="auto" w:fill="auto"/>
          </w:tcPr>
          <w:p w14:paraId="14F37463" w14:textId="35693666" w:rsidR="00BC467C" w:rsidRPr="0055132F" w:rsidRDefault="005D3191" w:rsidP="0055132F">
            <w:pPr>
              <w:pStyle w:val="TableText"/>
              <w:jc w:val="right"/>
              <w:rPr>
                <w:sz w:val="18"/>
                <w:szCs w:val="18"/>
              </w:rPr>
            </w:pPr>
            <w:r w:rsidRPr="0055132F">
              <w:rPr>
                <w:sz w:val="18"/>
                <w:szCs w:val="18"/>
              </w:rPr>
              <w:t>–</w:t>
            </w:r>
          </w:p>
        </w:tc>
        <w:tc>
          <w:tcPr>
            <w:tcW w:w="860" w:type="pct"/>
            <w:tcBorders>
              <w:left w:val="single" w:sz="4" w:space="0" w:color="BFBFBF" w:themeColor="background1" w:themeShade="BF"/>
              <w:bottom w:val="nil"/>
              <w:right w:val="nil"/>
            </w:tcBorders>
            <w:shd w:val="clear" w:color="auto" w:fill="auto"/>
          </w:tcPr>
          <w:p w14:paraId="5AC4BAC7" w14:textId="77777777" w:rsidR="00BC467C" w:rsidRPr="0055132F" w:rsidRDefault="00BC467C" w:rsidP="0055132F">
            <w:pPr>
              <w:pStyle w:val="TableText"/>
              <w:jc w:val="right"/>
              <w:rPr>
                <w:sz w:val="18"/>
                <w:szCs w:val="18"/>
              </w:rPr>
            </w:pPr>
          </w:p>
        </w:tc>
        <w:tc>
          <w:tcPr>
            <w:tcW w:w="860" w:type="pct"/>
            <w:tcBorders>
              <w:left w:val="nil"/>
              <w:bottom w:val="nil"/>
              <w:right w:val="nil"/>
            </w:tcBorders>
            <w:shd w:val="clear" w:color="auto" w:fill="auto"/>
          </w:tcPr>
          <w:p w14:paraId="483E42B4" w14:textId="77777777" w:rsidR="00BC467C" w:rsidRPr="0055132F" w:rsidRDefault="00BC467C" w:rsidP="0055132F">
            <w:pPr>
              <w:pStyle w:val="TableText"/>
              <w:jc w:val="right"/>
              <w:rPr>
                <w:sz w:val="18"/>
                <w:szCs w:val="18"/>
              </w:rPr>
            </w:pPr>
          </w:p>
        </w:tc>
        <w:tc>
          <w:tcPr>
            <w:tcW w:w="1014" w:type="pct"/>
            <w:tcBorders>
              <w:left w:val="nil"/>
              <w:bottom w:val="nil"/>
            </w:tcBorders>
            <w:shd w:val="clear" w:color="auto" w:fill="auto"/>
          </w:tcPr>
          <w:p w14:paraId="1791C823" w14:textId="77777777" w:rsidR="00BC467C" w:rsidRPr="0055132F" w:rsidRDefault="00BC467C" w:rsidP="0055132F">
            <w:pPr>
              <w:pStyle w:val="TableText"/>
              <w:jc w:val="right"/>
              <w:rPr>
                <w:sz w:val="18"/>
                <w:szCs w:val="18"/>
              </w:rPr>
            </w:pPr>
          </w:p>
        </w:tc>
      </w:tr>
      <w:tr w:rsidR="00BC467C" w:rsidRPr="008B7385" w14:paraId="6791498C" w14:textId="77777777" w:rsidTr="0055132F">
        <w:trPr>
          <w:trHeight w:val="149"/>
        </w:trPr>
        <w:tc>
          <w:tcPr>
            <w:tcW w:w="1485" w:type="pct"/>
            <w:shd w:val="clear" w:color="auto" w:fill="auto"/>
          </w:tcPr>
          <w:p w14:paraId="77241EA1" w14:textId="77777777" w:rsidR="00BC467C" w:rsidRPr="0055132F" w:rsidRDefault="00BC467C" w:rsidP="0055132F">
            <w:pPr>
              <w:pStyle w:val="TableText"/>
              <w:rPr>
                <w:sz w:val="18"/>
                <w:szCs w:val="18"/>
              </w:rPr>
            </w:pPr>
            <w:r w:rsidRPr="0055132F">
              <w:rPr>
                <w:sz w:val="18"/>
                <w:szCs w:val="18"/>
              </w:rPr>
              <w:t>Other</w:t>
            </w:r>
          </w:p>
        </w:tc>
        <w:tc>
          <w:tcPr>
            <w:tcW w:w="781" w:type="pct"/>
            <w:tcBorders>
              <w:right w:val="single" w:sz="4" w:space="0" w:color="BFBFBF" w:themeColor="background1" w:themeShade="BF"/>
            </w:tcBorders>
            <w:shd w:val="clear" w:color="auto" w:fill="auto"/>
          </w:tcPr>
          <w:p w14:paraId="3FB807F7" w14:textId="2469552E" w:rsidR="00BC467C" w:rsidRPr="0055132F" w:rsidRDefault="005D3191" w:rsidP="0055132F">
            <w:pPr>
              <w:pStyle w:val="TableText"/>
              <w:jc w:val="right"/>
              <w:rPr>
                <w:sz w:val="18"/>
                <w:szCs w:val="18"/>
              </w:rPr>
            </w:pPr>
            <w:r w:rsidRPr="0055132F">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121663C7" w14:textId="77777777" w:rsidR="00BC467C" w:rsidRPr="0055132F" w:rsidRDefault="00BC467C" w:rsidP="0055132F">
            <w:pPr>
              <w:pStyle w:val="TableText"/>
              <w:jc w:val="right"/>
              <w:rPr>
                <w:sz w:val="18"/>
                <w:szCs w:val="18"/>
              </w:rPr>
            </w:pPr>
          </w:p>
        </w:tc>
        <w:tc>
          <w:tcPr>
            <w:tcW w:w="860" w:type="pct"/>
            <w:tcBorders>
              <w:top w:val="nil"/>
              <w:left w:val="nil"/>
              <w:bottom w:val="nil"/>
              <w:right w:val="nil"/>
            </w:tcBorders>
            <w:shd w:val="clear" w:color="auto" w:fill="auto"/>
          </w:tcPr>
          <w:p w14:paraId="7FFE82FC" w14:textId="77777777" w:rsidR="00BC467C" w:rsidRPr="0055132F" w:rsidRDefault="00BC467C" w:rsidP="0055132F">
            <w:pPr>
              <w:pStyle w:val="TableText"/>
              <w:jc w:val="right"/>
              <w:rPr>
                <w:sz w:val="18"/>
                <w:szCs w:val="18"/>
              </w:rPr>
            </w:pPr>
          </w:p>
        </w:tc>
        <w:tc>
          <w:tcPr>
            <w:tcW w:w="1014" w:type="pct"/>
            <w:tcBorders>
              <w:top w:val="nil"/>
              <w:left w:val="nil"/>
              <w:bottom w:val="nil"/>
            </w:tcBorders>
            <w:shd w:val="clear" w:color="auto" w:fill="auto"/>
          </w:tcPr>
          <w:p w14:paraId="61F3F881" w14:textId="77777777" w:rsidR="00BC467C" w:rsidRPr="0055132F" w:rsidRDefault="00BC467C" w:rsidP="0055132F">
            <w:pPr>
              <w:pStyle w:val="TableText"/>
              <w:ind w:left="0"/>
              <w:jc w:val="right"/>
              <w:rPr>
                <w:sz w:val="18"/>
                <w:szCs w:val="18"/>
              </w:rPr>
            </w:pPr>
          </w:p>
        </w:tc>
      </w:tr>
      <w:tr w:rsidR="00BC467C" w:rsidRPr="008B7385" w14:paraId="430DB5B1" w14:textId="77777777" w:rsidTr="0055132F">
        <w:trPr>
          <w:trHeight w:val="149"/>
        </w:trPr>
        <w:tc>
          <w:tcPr>
            <w:tcW w:w="1485" w:type="pct"/>
            <w:tcBorders>
              <w:bottom w:val="single" w:sz="2" w:space="0" w:color="A7B4BE"/>
            </w:tcBorders>
            <w:shd w:val="clear" w:color="auto" w:fill="auto"/>
          </w:tcPr>
          <w:p w14:paraId="4BBF7426" w14:textId="77777777" w:rsidR="00BC467C" w:rsidRPr="0055132F" w:rsidRDefault="00BC467C" w:rsidP="0055132F">
            <w:pPr>
              <w:pStyle w:val="TableText"/>
              <w:rPr>
                <w:b/>
                <w:sz w:val="18"/>
                <w:szCs w:val="18"/>
              </w:rPr>
            </w:pPr>
            <w:r w:rsidRPr="0055132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0AD7AC0D" w14:textId="3962BC17" w:rsidR="00BC467C" w:rsidRPr="0055132F" w:rsidRDefault="005D3191" w:rsidP="0055132F">
            <w:pPr>
              <w:pStyle w:val="TableText"/>
              <w:jc w:val="right"/>
              <w:rPr>
                <w:b/>
                <w:sz w:val="18"/>
                <w:szCs w:val="18"/>
              </w:rPr>
            </w:pPr>
            <w:r w:rsidRPr="0055132F">
              <w:rPr>
                <w:b/>
                <w:sz w:val="18"/>
                <w:szCs w:val="18"/>
              </w:rPr>
              <w:t>73</w:t>
            </w:r>
          </w:p>
        </w:tc>
        <w:tc>
          <w:tcPr>
            <w:tcW w:w="860" w:type="pct"/>
            <w:tcBorders>
              <w:top w:val="nil"/>
              <w:left w:val="single" w:sz="4" w:space="0" w:color="BFBFBF" w:themeColor="background1" w:themeShade="BF"/>
              <w:bottom w:val="nil"/>
              <w:right w:val="nil"/>
            </w:tcBorders>
            <w:shd w:val="clear" w:color="auto" w:fill="auto"/>
          </w:tcPr>
          <w:p w14:paraId="0EF024D3" w14:textId="77777777" w:rsidR="00BC467C" w:rsidRPr="0055132F" w:rsidRDefault="00BC467C" w:rsidP="0055132F">
            <w:pPr>
              <w:pStyle w:val="TableText"/>
              <w:jc w:val="right"/>
              <w:rPr>
                <w:sz w:val="18"/>
                <w:szCs w:val="18"/>
              </w:rPr>
            </w:pPr>
          </w:p>
        </w:tc>
        <w:tc>
          <w:tcPr>
            <w:tcW w:w="860" w:type="pct"/>
            <w:tcBorders>
              <w:top w:val="nil"/>
              <w:left w:val="nil"/>
              <w:bottom w:val="nil"/>
              <w:right w:val="nil"/>
            </w:tcBorders>
            <w:shd w:val="clear" w:color="auto" w:fill="auto"/>
          </w:tcPr>
          <w:p w14:paraId="2DC16BAD" w14:textId="77777777" w:rsidR="00BC467C" w:rsidRPr="0055132F" w:rsidRDefault="00BC467C" w:rsidP="0055132F">
            <w:pPr>
              <w:pStyle w:val="TableText"/>
              <w:jc w:val="right"/>
              <w:rPr>
                <w:sz w:val="18"/>
                <w:szCs w:val="18"/>
              </w:rPr>
            </w:pPr>
          </w:p>
        </w:tc>
        <w:tc>
          <w:tcPr>
            <w:tcW w:w="1014" w:type="pct"/>
            <w:tcBorders>
              <w:top w:val="nil"/>
              <w:left w:val="nil"/>
              <w:bottom w:val="nil"/>
            </w:tcBorders>
            <w:shd w:val="clear" w:color="auto" w:fill="auto"/>
          </w:tcPr>
          <w:p w14:paraId="704C8816" w14:textId="77777777" w:rsidR="00BC467C" w:rsidRPr="0055132F" w:rsidRDefault="00BC467C" w:rsidP="0055132F">
            <w:pPr>
              <w:pStyle w:val="TableText"/>
              <w:jc w:val="right"/>
              <w:rPr>
                <w:sz w:val="18"/>
                <w:szCs w:val="18"/>
              </w:rPr>
            </w:pPr>
          </w:p>
        </w:tc>
      </w:tr>
    </w:tbl>
    <w:p w14:paraId="00003154" w14:textId="77777777" w:rsidR="00BC467C" w:rsidRPr="008B7385" w:rsidRDefault="00BC467C" w:rsidP="00BC467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467C" w:rsidRPr="008B7385" w14:paraId="3921BAE3" w14:textId="77777777" w:rsidTr="0055132F">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227117D1" w14:textId="77777777" w:rsidR="00BC467C" w:rsidRPr="0055132F" w:rsidRDefault="00BC467C" w:rsidP="0055132F">
            <w:pPr>
              <w:pStyle w:val="TableText"/>
              <w:rPr>
                <w:b/>
                <w:sz w:val="18"/>
                <w:szCs w:val="18"/>
              </w:rPr>
            </w:pPr>
            <w:r w:rsidRPr="0055132F">
              <w:rPr>
                <w:b/>
                <w:sz w:val="18"/>
                <w:szCs w:val="18"/>
              </w:rPr>
              <w:t>Summary</w:t>
            </w:r>
          </w:p>
        </w:tc>
        <w:tc>
          <w:tcPr>
            <w:tcW w:w="1723" w:type="pct"/>
            <w:tcBorders>
              <w:right w:val="nil"/>
            </w:tcBorders>
            <w:shd w:val="clear" w:color="auto" w:fill="BDDCDF" w:themeFill="accent1"/>
            <w:vAlign w:val="bottom"/>
          </w:tcPr>
          <w:p w14:paraId="67AB7E86" w14:textId="77777777" w:rsidR="00BC467C" w:rsidRPr="0055132F" w:rsidRDefault="00BC467C" w:rsidP="0055132F">
            <w:pPr>
              <w:pStyle w:val="TableText"/>
              <w:ind w:left="0"/>
              <w:jc w:val="right"/>
              <w:rPr>
                <w:b/>
                <w:sz w:val="18"/>
                <w:szCs w:val="18"/>
              </w:rPr>
            </w:pPr>
            <w:r w:rsidRPr="0055132F">
              <w:rPr>
                <w:b/>
                <w:sz w:val="18"/>
                <w:szCs w:val="18"/>
              </w:rPr>
              <w:t xml:space="preserve">Expenditure </w:t>
            </w:r>
            <w:r w:rsidRPr="0055132F">
              <w:rPr>
                <w:b/>
                <w:sz w:val="18"/>
                <w:szCs w:val="18"/>
              </w:rPr>
              <w:br/>
              <w:t>($ million)</w:t>
            </w:r>
          </w:p>
        </w:tc>
      </w:tr>
      <w:tr w:rsidR="00BC467C" w:rsidRPr="008B7385" w14:paraId="66D34B6E" w14:textId="77777777" w:rsidTr="0055132F">
        <w:trPr>
          <w:trHeight w:val="149"/>
        </w:trPr>
        <w:tc>
          <w:tcPr>
            <w:tcW w:w="3277" w:type="pct"/>
          </w:tcPr>
          <w:p w14:paraId="5E0B78FE" w14:textId="77777777" w:rsidR="00BC467C" w:rsidRPr="0055132F" w:rsidRDefault="00BC467C" w:rsidP="00BC467C">
            <w:pPr>
              <w:pStyle w:val="TableText"/>
              <w:rPr>
                <w:sz w:val="18"/>
                <w:szCs w:val="18"/>
              </w:rPr>
            </w:pPr>
            <w:r w:rsidRPr="0055132F">
              <w:rPr>
                <w:sz w:val="18"/>
                <w:szCs w:val="18"/>
              </w:rPr>
              <w:t>Consultants, services and other</w:t>
            </w:r>
          </w:p>
        </w:tc>
        <w:tc>
          <w:tcPr>
            <w:tcW w:w="1723" w:type="pct"/>
            <w:tcBorders>
              <w:right w:val="nil"/>
            </w:tcBorders>
          </w:tcPr>
          <w:p w14:paraId="792DA301" w14:textId="3F24824D" w:rsidR="00BC467C" w:rsidRPr="0055132F" w:rsidRDefault="005D3191" w:rsidP="0055132F">
            <w:pPr>
              <w:pStyle w:val="TableText"/>
              <w:jc w:val="right"/>
              <w:rPr>
                <w:sz w:val="18"/>
                <w:szCs w:val="18"/>
              </w:rPr>
            </w:pPr>
            <w:r w:rsidRPr="0055132F">
              <w:rPr>
                <w:sz w:val="18"/>
                <w:szCs w:val="18"/>
              </w:rPr>
              <w:t>0.1</w:t>
            </w:r>
          </w:p>
        </w:tc>
      </w:tr>
      <w:tr w:rsidR="00BC467C" w:rsidRPr="008B7385" w14:paraId="340CF041" w14:textId="77777777" w:rsidTr="0055132F">
        <w:trPr>
          <w:trHeight w:val="149"/>
        </w:trPr>
        <w:tc>
          <w:tcPr>
            <w:tcW w:w="3277" w:type="pct"/>
          </w:tcPr>
          <w:p w14:paraId="5301B4B8" w14:textId="77777777" w:rsidR="00BC467C" w:rsidRPr="0055132F" w:rsidRDefault="00BC467C" w:rsidP="00BC467C">
            <w:pPr>
              <w:pStyle w:val="TableText"/>
              <w:rPr>
                <w:sz w:val="18"/>
                <w:szCs w:val="18"/>
              </w:rPr>
            </w:pPr>
            <w:r w:rsidRPr="0055132F">
              <w:rPr>
                <w:sz w:val="18"/>
                <w:szCs w:val="18"/>
              </w:rPr>
              <w:t>Media placement</w:t>
            </w:r>
          </w:p>
        </w:tc>
        <w:tc>
          <w:tcPr>
            <w:tcW w:w="1723" w:type="pct"/>
            <w:tcBorders>
              <w:right w:val="nil"/>
            </w:tcBorders>
          </w:tcPr>
          <w:p w14:paraId="037ED70E" w14:textId="4F5785E7" w:rsidR="00BC467C" w:rsidRPr="0055132F" w:rsidRDefault="005D3191" w:rsidP="0055132F">
            <w:pPr>
              <w:pStyle w:val="TableText"/>
              <w:jc w:val="right"/>
              <w:rPr>
                <w:sz w:val="18"/>
                <w:szCs w:val="18"/>
              </w:rPr>
            </w:pPr>
            <w:r w:rsidRPr="0055132F">
              <w:rPr>
                <w:sz w:val="18"/>
                <w:szCs w:val="18"/>
              </w:rPr>
              <w:t>0.9</w:t>
            </w:r>
          </w:p>
        </w:tc>
      </w:tr>
      <w:tr w:rsidR="00BC467C" w:rsidRPr="008B7385" w14:paraId="099A9903" w14:textId="77777777" w:rsidTr="0055132F">
        <w:trPr>
          <w:trHeight w:val="149"/>
        </w:trPr>
        <w:tc>
          <w:tcPr>
            <w:tcW w:w="3277" w:type="pct"/>
          </w:tcPr>
          <w:p w14:paraId="6F69C1FB" w14:textId="77777777" w:rsidR="00BC467C" w:rsidRPr="0055132F" w:rsidRDefault="00BC467C" w:rsidP="00BC467C">
            <w:pPr>
              <w:pStyle w:val="TableText"/>
              <w:ind w:left="284"/>
              <w:rPr>
                <w:i/>
                <w:sz w:val="18"/>
                <w:szCs w:val="18"/>
              </w:rPr>
            </w:pPr>
            <w:r w:rsidRPr="0055132F">
              <w:rPr>
                <w:i/>
                <w:sz w:val="18"/>
                <w:szCs w:val="18"/>
              </w:rPr>
              <w:t>Indigenous media</w:t>
            </w:r>
          </w:p>
        </w:tc>
        <w:tc>
          <w:tcPr>
            <w:tcW w:w="1723" w:type="pct"/>
            <w:tcBorders>
              <w:right w:val="nil"/>
            </w:tcBorders>
          </w:tcPr>
          <w:p w14:paraId="4743A841" w14:textId="2B316B41" w:rsidR="00BC467C" w:rsidRPr="0055132F" w:rsidRDefault="005D3191" w:rsidP="0055132F">
            <w:pPr>
              <w:pStyle w:val="TableText"/>
              <w:jc w:val="right"/>
              <w:rPr>
                <w:i/>
                <w:sz w:val="18"/>
                <w:szCs w:val="18"/>
              </w:rPr>
            </w:pPr>
            <w:r w:rsidRPr="0055132F">
              <w:rPr>
                <w:i/>
                <w:sz w:val="18"/>
                <w:szCs w:val="18"/>
              </w:rPr>
              <w:t>0.1</w:t>
            </w:r>
          </w:p>
        </w:tc>
      </w:tr>
      <w:tr w:rsidR="00BC467C" w:rsidRPr="008B7385" w14:paraId="13BE076E" w14:textId="77777777" w:rsidTr="0055132F">
        <w:trPr>
          <w:trHeight w:val="149"/>
        </w:trPr>
        <w:tc>
          <w:tcPr>
            <w:tcW w:w="3277" w:type="pct"/>
          </w:tcPr>
          <w:p w14:paraId="0AECC1F0" w14:textId="77777777" w:rsidR="00BC467C" w:rsidRPr="0055132F" w:rsidRDefault="00BC467C" w:rsidP="00BC467C">
            <w:pPr>
              <w:pStyle w:val="TableText"/>
              <w:ind w:left="284"/>
              <w:rPr>
                <w:i/>
                <w:sz w:val="18"/>
                <w:szCs w:val="18"/>
              </w:rPr>
            </w:pPr>
            <w:r w:rsidRPr="0055132F">
              <w:rPr>
                <w:i/>
                <w:sz w:val="18"/>
                <w:szCs w:val="18"/>
              </w:rPr>
              <w:t>Ethnic media</w:t>
            </w:r>
          </w:p>
        </w:tc>
        <w:tc>
          <w:tcPr>
            <w:tcW w:w="1723" w:type="pct"/>
            <w:tcBorders>
              <w:right w:val="nil"/>
            </w:tcBorders>
          </w:tcPr>
          <w:p w14:paraId="37D8D05B" w14:textId="1A73E625" w:rsidR="00BC467C" w:rsidRPr="0055132F" w:rsidRDefault="005D3191" w:rsidP="0055132F">
            <w:pPr>
              <w:pStyle w:val="TableText"/>
              <w:jc w:val="right"/>
              <w:rPr>
                <w:i/>
                <w:sz w:val="18"/>
                <w:szCs w:val="18"/>
              </w:rPr>
            </w:pPr>
            <w:r w:rsidRPr="0055132F">
              <w:rPr>
                <w:i/>
                <w:sz w:val="18"/>
                <w:szCs w:val="18"/>
              </w:rPr>
              <w:t>0.1</w:t>
            </w:r>
          </w:p>
        </w:tc>
      </w:tr>
      <w:tr w:rsidR="00BC467C" w:rsidRPr="008B7385" w14:paraId="2BC64D4B" w14:textId="77777777" w:rsidTr="0055132F">
        <w:trPr>
          <w:trHeight w:val="149"/>
        </w:trPr>
        <w:tc>
          <w:tcPr>
            <w:tcW w:w="3277" w:type="pct"/>
          </w:tcPr>
          <w:p w14:paraId="7C2FCEAA" w14:textId="77777777" w:rsidR="00BC467C" w:rsidRPr="0055132F" w:rsidRDefault="00BC467C" w:rsidP="00BC467C">
            <w:pPr>
              <w:pStyle w:val="TableText"/>
              <w:rPr>
                <w:b/>
                <w:sz w:val="18"/>
                <w:szCs w:val="18"/>
              </w:rPr>
            </w:pPr>
            <w:r w:rsidRPr="0055132F">
              <w:rPr>
                <w:b/>
                <w:sz w:val="18"/>
                <w:szCs w:val="18"/>
              </w:rPr>
              <w:t>Total</w:t>
            </w:r>
          </w:p>
        </w:tc>
        <w:tc>
          <w:tcPr>
            <w:tcW w:w="1723" w:type="pct"/>
            <w:tcBorders>
              <w:right w:val="nil"/>
            </w:tcBorders>
          </w:tcPr>
          <w:p w14:paraId="51184971" w14:textId="3C38E91D" w:rsidR="00BC467C" w:rsidRPr="0055132F" w:rsidRDefault="005D3191" w:rsidP="0055132F">
            <w:pPr>
              <w:pStyle w:val="TableText"/>
              <w:jc w:val="right"/>
              <w:rPr>
                <w:b/>
                <w:sz w:val="18"/>
                <w:szCs w:val="18"/>
              </w:rPr>
            </w:pPr>
            <w:r w:rsidRPr="0055132F">
              <w:rPr>
                <w:b/>
                <w:sz w:val="18"/>
                <w:szCs w:val="18"/>
              </w:rPr>
              <w:t>1.0</w:t>
            </w:r>
          </w:p>
        </w:tc>
      </w:tr>
    </w:tbl>
    <w:p w14:paraId="718FF688" w14:textId="77777777" w:rsidR="00BC467C" w:rsidRPr="008B7385" w:rsidRDefault="00BC467C" w:rsidP="00BC467C">
      <w:pPr>
        <w:pStyle w:val="TableText"/>
        <w:ind w:left="709" w:hanging="709"/>
        <w:rPr>
          <w:b/>
        </w:rPr>
      </w:pPr>
    </w:p>
    <w:p w14:paraId="3AF1B9C4"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66705F81" w14:textId="77777777" w:rsidR="00BC467C" w:rsidRPr="008B7385" w:rsidRDefault="00BC467C" w:rsidP="00BC467C">
      <w:pPr>
        <w:pStyle w:val="TableText"/>
      </w:pPr>
      <w:r w:rsidRPr="008B7385">
        <w:tab/>
        <w:t>Media figures are drawn from Table 1.</w:t>
      </w:r>
    </w:p>
    <w:p w14:paraId="000CC6C3" w14:textId="77777777" w:rsidR="00BC467C" w:rsidRPr="008B7385" w:rsidRDefault="00BC467C" w:rsidP="00BC467C">
      <w:pPr>
        <w:pStyle w:val="TableText"/>
      </w:pPr>
      <w:r w:rsidRPr="008B7385">
        <w:tab/>
        <w:t>‘—’ indicates no expenditure against this line item.</w:t>
      </w:r>
    </w:p>
    <w:p w14:paraId="0531D3BA" w14:textId="77777777" w:rsidR="00BC467C" w:rsidRDefault="00BC467C" w:rsidP="00BC467C">
      <w:pPr>
        <w:pStyle w:val="TableText"/>
      </w:pPr>
      <w:r w:rsidRPr="008B7385">
        <w:tab/>
        <w:t>‘0.0’ indicates that media was placed, though less than $50,000 was spent.</w:t>
      </w:r>
    </w:p>
    <w:p w14:paraId="6394327A" w14:textId="77777777" w:rsidR="00BC467C" w:rsidRDefault="00BC467C" w:rsidP="00BC467C">
      <w:pPr>
        <w:suppressAutoHyphens w:val="0"/>
        <w:spacing w:before="0" w:after="120" w:line="440" w:lineRule="atLeast"/>
      </w:pPr>
      <w:r>
        <w:br w:type="page"/>
      </w:r>
    </w:p>
    <w:p w14:paraId="0677C418" w14:textId="43B41F50" w:rsidR="00BC467C" w:rsidRPr="008B7385" w:rsidRDefault="00BC467C" w:rsidP="00BC467C">
      <w:pPr>
        <w:pStyle w:val="Heading3"/>
      </w:pPr>
      <w:r>
        <w:t>Department</w:t>
      </w:r>
      <w:r w:rsidR="005D3191" w:rsidRPr="005D3191">
        <w:t xml:space="preserve"> </w:t>
      </w:r>
      <w:r w:rsidR="005D3191">
        <w:t>of Health</w:t>
      </w:r>
      <w:r w:rsidRPr="008B7385">
        <w:t xml:space="preserve">: </w:t>
      </w:r>
      <w:r w:rsidR="005D3191">
        <w:rPr>
          <w:i/>
        </w:rPr>
        <w:t>Health Star Rating</w:t>
      </w:r>
    </w:p>
    <w:p w14:paraId="3BAA7422" w14:textId="5B9E921F" w:rsidR="00BC467C" w:rsidRPr="008B7385" w:rsidRDefault="00BC467C" w:rsidP="00BC467C">
      <w:r w:rsidRPr="008B7385">
        <w:rPr>
          <w:b/>
        </w:rPr>
        <w:t>Campaign commencement date:</w:t>
      </w:r>
      <w:r w:rsidRPr="008B7385">
        <w:t xml:space="preserve"> </w:t>
      </w:r>
      <w:r w:rsidR="005D3191">
        <w:t>6 February 2017</w:t>
      </w:r>
    </w:p>
    <w:p w14:paraId="153604A9" w14:textId="17414BC2" w:rsidR="00BC467C" w:rsidRPr="005D3191" w:rsidRDefault="00BC467C" w:rsidP="00BC467C">
      <w:r>
        <w:rPr>
          <w:b/>
        </w:rPr>
        <w:t xml:space="preserve">Campaign end date: </w:t>
      </w:r>
      <w:r w:rsidR="005D3191" w:rsidRPr="005D3191">
        <w:t>26 Mar</w:t>
      </w:r>
      <w:r w:rsidR="005D3191">
        <w:t>ch 2017</w:t>
      </w:r>
    </w:p>
    <w:p w14:paraId="22E05BEF" w14:textId="1AC849E0" w:rsidR="00BC467C" w:rsidRPr="008B7385" w:rsidRDefault="00BC467C" w:rsidP="00BC467C">
      <w:r w:rsidRPr="008B7385">
        <w:rPr>
          <w:b/>
        </w:rPr>
        <w:t>Summary:</w:t>
      </w:r>
      <w:r w:rsidRPr="008B7385">
        <w:t xml:space="preserve"> </w:t>
      </w:r>
      <w:r w:rsidR="005D3191" w:rsidRPr="005D3191">
        <w:t>The Health Star Rating campaign supports the implementation of the Health Star Rating system, a voluntary front-of-pack labelling system that was introduced by the Australian and New Zealand Ministerial Forum on Food Regulation on 27 June 2014. The fourth phase of the Health Star Rating campaign aimed to increase awareness of the Health Star Rating System to grocery buyers aged 18+, whilst also helping consumers make healthier choices when purchasing packaged food items.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BC467C" w:rsidRPr="008B7385" w14:paraId="48E7048C" w14:textId="77777777" w:rsidTr="0055132F">
        <w:trPr>
          <w:trHeight w:val="48"/>
          <w:tblHeader/>
        </w:trPr>
        <w:tc>
          <w:tcPr>
            <w:tcW w:w="1485" w:type="pct"/>
            <w:tcBorders>
              <w:top w:val="nil"/>
            </w:tcBorders>
            <w:shd w:val="clear" w:color="auto" w:fill="BDDCDF" w:themeFill="accent1"/>
            <w:vAlign w:val="bottom"/>
          </w:tcPr>
          <w:p w14:paraId="1433A31D" w14:textId="77777777" w:rsidR="00BC467C" w:rsidRPr="0055132F" w:rsidRDefault="00BC467C" w:rsidP="0055132F">
            <w:pPr>
              <w:pStyle w:val="TableText"/>
              <w:rPr>
                <w:b/>
                <w:sz w:val="18"/>
                <w:szCs w:val="18"/>
              </w:rPr>
            </w:pPr>
            <w:r w:rsidRPr="0055132F">
              <w:rPr>
                <w:b/>
                <w:sz w:val="18"/>
                <w:szCs w:val="18"/>
              </w:rPr>
              <w:t>Consultants, services and other costs</w:t>
            </w:r>
          </w:p>
        </w:tc>
        <w:tc>
          <w:tcPr>
            <w:tcW w:w="781" w:type="pct"/>
            <w:tcBorders>
              <w:top w:val="nil"/>
            </w:tcBorders>
            <w:shd w:val="clear" w:color="auto" w:fill="BDDCDF" w:themeFill="accent1"/>
            <w:vAlign w:val="bottom"/>
          </w:tcPr>
          <w:p w14:paraId="1C05475C" w14:textId="77777777" w:rsidR="00BC467C" w:rsidRPr="0055132F" w:rsidRDefault="00BC467C" w:rsidP="0055132F">
            <w:pPr>
              <w:pStyle w:val="TableText"/>
              <w:jc w:val="right"/>
              <w:rPr>
                <w:b/>
                <w:sz w:val="18"/>
                <w:szCs w:val="18"/>
              </w:rPr>
            </w:pPr>
            <w:r w:rsidRPr="0055132F">
              <w:rPr>
                <w:b/>
                <w:sz w:val="18"/>
                <w:szCs w:val="18"/>
              </w:rPr>
              <w:t xml:space="preserve">Expenditure </w:t>
            </w:r>
            <w:r w:rsidRPr="0055132F">
              <w:rPr>
                <w:b/>
                <w:sz w:val="18"/>
                <w:szCs w:val="18"/>
              </w:rPr>
              <w:br/>
              <w:t>($ thousand)</w:t>
            </w:r>
          </w:p>
        </w:tc>
        <w:tc>
          <w:tcPr>
            <w:tcW w:w="860" w:type="pct"/>
            <w:tcBorders>
              <w:top w:val="nil"/>
            </w:tcBorders>
            <w:shd w:val="clear" w:color="auto" w:fill="BDDCDF" w:themeFill="accent1"/>
            <w:vAlign w:val="bottom"/>
          </w:tcPr>
          <w:p w14:paraId="118F5444" w14:textId="77777777" w:rsidR="00BC467C" w:rsidRPr="0055132F" w:rsidRDefault="00BC467C" w:rsidP="0055132F">
            <w:pPr>
              <w:pStyle w:val="TableText"/>
              <w:jc w:val="right"/>
              <w:rPr>
                <w:b/>
                <w:sz w:val="18"/>
                <w:szCs w:val="18"/>
              </w:rPr>
            </w:pPr>
            <w:r w:rsidRPr="0055132F">
              <w:rPr>
                <w:b/>
                <w:sz w:val="18"/>
                <w:szCs w:val="18"/>
              </w:rPr>
              <w:t xml:space="preserve">Contract value </w:t>
            </w:r>
            <w:r w:rsidRPr="0055132F">
              <w:rPr>
                <w:b/>
                <w:sz w:val="18"/>
                <w:szCs w:val="18"/>
              </w:rPr>
              <w:br/>
              <w:t>($ thousand)</w:t>
            </w:r>
          </w:p>
        </w:tc>
        <w:tc>
          <w:tcPr>
            <w:tcW w:w="860" w:type="pct"/>
            <w:tcBorders>
              <w:top w:val="nil"/>
            </w:tcBorders>
            <w:shd w:val="clear" w:color="auto" w:fill="BDDCDF" w:themeFill="accent1"/>
            <w:vAlign w:val="bottom"/>
          </w:tcPr>
          <w:p w14:paraId="42A05EE3" w14:textId="77777777" w:rsidR="00BC467C" w:rsidRPr="0055132F" w:rsidRDefault="00BC467C" w:rsidP="0055132F">
            <w:pPr>
              <w:pStyle w:val="TableText"/>
              <w:jc w:val="right"/>
              <w:rPr>
                <w:b/>
                <w:sz w:val="18"/>
                <w:szCs w:val="18"/>
              </w:rPr>
            </w:pPr>
            <w:r w:rsidRPr="0055132F">
              <w:rPr>
                <w:b/>
                <w:sz w:val="18"/>
                <w:szCs w:val="18"/>
              </w:rPr>
              <w:t>No. of potential suppliers invited to tender</w:t>
            </w:r>
          </w:p>
        </w:tc>
        <w:tc>
          <w:tcPr>
            <w:tcW w:w="1014" w:type="pct"/>
            <w:tcBorders>
              <w:top w:val="nil"/>
            </w:tcBorders>
            <w:shd w:val="clear" w:color="auto" w:fill="BDDCDF" w:themeFill="accent1"/>
            <w:vAlign w:val="bottom"/>
          </w:tcPr>
          <w:p w14:paraId="1D650E6C" w14:textId="77777777" w:rsidR="00BC467C" w:rsidRPr="0055132F" w:rsidRDefault="00BC467C" w:rsidP="0055132F">
            <w:pPr>
              <w:pStyle w:val="TableText"/>
              <w:jc w:val="right"/>
              <w:rPr>
                <w:b/>
                <w:sz w:val="18"/>
                <w:szCs w:val="18"/>
              </w:rPr>
            </w:pPr>
            <w:r w:rsidRPr="0055132F">
              <w:rPr>
                <w:b/>
                <w:sz w:val="18"/>
                <w:szCs w:val="18"/>
              </w:rPr>
              <w:t>Supplier</w:t>
            </w:r>
          </w:p>
        </w:tc>
      </w:tr>
      <w:tr w:rsidR="00BC467C" w:rsidRPr="008B7385" w14:paraId="29D1CA6D" w14:textId="77777777" w:rsidTr="0055132F">
        <w:trPr>
          <w:trHeight w:val="149"/>
        </w:trPr>
        <w:tc>
          <w:tcPr>
            <w:tcW w:w="1485" w:type="pct"/>
            <w:shd w:val="clear" w:color="auto" w:fill="auto"/>
          </w:tcPr>
          <w:p w14:paraId="61A65B5B" w14:textId="77777777" w:rsidR="00BC467C" w:rsidRPr="0055132F" w:rsidRDefault="00BC467C" w:rsidP="0055132F">
            <w:pPr>
              <w:pStyle w:val="TableText"/>
              <w:rPr>
                <w:sz w:val="18"/>
                <w:szCs w:val="18"/>
              </w:rPr>
            </w:pPr>
            <w:r w:rsidRPr="0055132F">
              <w:rPr>
                <w:sz w:val="18"/>
                <w:szCs w:val="18"/>
              </w:rPr>
              <w:t>Advertising</w:t>
            </w:r>
          </w:p>
        </w:tc>
        <w:tc>
          <w:tcPr>
            <w:tcW w:w="781" w:type="pct"/>
            <w:shd w:val="clear" w:color="auto" w:fill="auto"/>
          </w:tcPr>
          <w:p w14:paraId="460B8C7F" w14:textId="3F0057B7" w:rsidR="00BC467C" w:rsidRPr="0055132F" w:rsidRDefault="005D3191" w:rsidP="0055132F">
            <w:pPr>
              <w:pStyle w:val="TableText"/>
              <w:jc w:val="right"/>
              <w:rPr>
                <w:sz w:val="18"/>
                <w:szCs w:val="18"/>
              </w:rPr>
            </w:pPr>
            <w:r w:rsidRPr="0055132F">
              <w:rPr>
                <w:sz w:val="18"/>
                <w:szCs w:val="18"/>
              </w:rPr>
              <w:t>2</w:t>
            </w:r>
          </w:p>
        </w:tc>
        <w:tc>
          <w:tcPr>
            <w:tcW w:w="860" w:type="pct"/>
            <w:shd w:val="clear" w:color="auto" w:fill="auto"/>
          </w:tcPr>
          <w:p w14:paraId="4419C731" w14:textId="12C6C423" w:rsidR="00BC467C" w:rsidRPr="0055132F" w:rsidRDefault="005D3191" w:rsidP="0055132F">
            <w:pPr>
              <w:pStyle w:val="TableText"/>
              <w:jc w:val="right"/>
              <w:rPr>
                <w:sz w:val="18"/>
                <w:szCs w:val="18"/>
              </w:rPr>
            </w:pPr>
            <w:r w:rsidRPr="0055132F">
              <w:rPr>
                <w:sz w:val="18"/>
                <w:szCs w:val="18"/>
              </w:rPr>
              <w:t>5</w:t>
            </w:r>
          </w:p>
        </w:tc>
        <w:tc>
          <w:tcPr>
            <w:tcW w:w="860" w:type="pct"/>
            <w:shd w:val="clear" w:color="auto" w:fill="auto"/>
          </w:tcPr>
          <w:p w14:paraId="2BFB8196" w14:textId="4B6D866F" w:rsidR="00BC467C" w:rsidRPr="0055132F" w:rsidRDefault="005D3191" w:rsidP="0055132F">
            <w:pPr>
              <w:pStyle w:val="TableText"/>
              <w:jc w:val="right"/>
              <w:rPr>
                <w:sz w:val="18"/>
                <w:szCs w:val="18"/>
              </w:rPr>
            </w:pPr>
            <w:r w:rsidRPr="0055132F">
              <w:rPr>
                <w:sz w:val="18"/>
                <w:szCs w:val="18"/>
              </w:rPr>
              <w:t xml:space="preserve">Existing </w:t>
            </w:r>
            <w:r w:rsidR="0055132F">
              <w:rPr>
                <w:sz w:val="18"/>
                <w:szCs w:val="18"/>
              </w:rPr>
              <w:br/>
            </w:r>
            <w:r w:rsidRPr="0055132F">
              <w:rPr>
                <w:sz w:val="18"/>
                <w:szCs w:val="18"/>
              </w:rPr>
              <w:t>standing offer</w:t>
            </w:r>
          </w:p>
        </w:tc>
        <w:tc>
          <w:tcPr>
            <w:tcW w:w="1014" w:type="pct"/>
            <w:shd w:val="clear" w:color="auto" w:fill="auto"/>
          </w:tcPr>
          <w:p w14:paraId="6AA728B6" w14:textId="60C41684" w:rsidR="00BC467C" w:rsidRPr="0055132F" w:rsidRDefault="005D3191" w:rsidP="0055132F">
            <w:pPr>
              <w:pStyle w:val="TableText"/>
              <w:jc w:val="right"/>
              <w:rPr>
                <w:sz w:val="18"/>
                <w:szCs w:val="18"/>
              </w:rPr>
            </w:pPr>
            <w:r w:rsidRPr="0055132F">
              <w:rPr>
                <w:sz w:val="18"/>
                <w:szCs w:val="18"/>
              </w:rPr>
              <w:t xml:space="preserve">303 </w:t>
            </w:r>
            <w:proofErr w:type="spellStart"/>
            <w:r w:rsidRPr="0055132F">
              <w:rPr>
                <w:sz w:val="18"/>
                <w:szCs w:val="18"/>
              </w:rPr>
              <w:t>MullenLowe</w:t>
            </w:r>
            <w:proofErr w:type="spellEnd"/>
            <w:r w:rsidRPr="0055132F">
              <w:rPr>
                <w:sz w:val="18"/>
                <w:szCs w:val="18"/>
              </w:rPr>
              <w:t xml:space="preserve"> Australia</w:t>
            </w:r>
          </w:p>
        </w:tc>
      </w:tr>
      <w:tr w:rsidR="00BC467C" w:rsidRPr="008B7385" w14:paraId="44A21680" w14:textId="77777777" w:rsidTr="0055132F">
        <w:trPr>
          <w:trHeight w:val="144"/>
        </w:trPr>
        <w:tc>
          <w:tcPr>
            <w:tcW w:w="1485" w:type="pct"/>
            <w:shd w:val="clear" w:color="auto" w:fill="auto"/>
          </w:tcPr>
          <w:p w14:paraId="704F782F" w14:textId="77777777" w:rsidR="00BC467C" w:rsidRPr="0055132F" w:rsidRDefault="00BC467C" w:rsidP="0055132F">
            <w:pPr>
              <w:pStyle w:val="TableText"/>
              <w:rPr>
                <w:sz w:val="18"/>
                <w:szCs w:val="18"/>
              </w:rPr>
            </w:pPr>
            <w:r w:rsidRPr="0055132F">
              <w:rPr>
                <w:sz w:val="18"/>
                <w:szCs w:val="18"/>
              </w:rPr>
              <w:t>Market research</w:t>
            </w:r>
          </w:p>
        </w:tc>
        <w:tc>
          <w:tcPr>
            <w:tcW w:w="781" w:type="pct"/>
            <w:shd w:val="clear" w:color="auto" w:fill="auto"/>
          </w:tcPr>
          <w:p w14:paraId="33C292F1" w14:textId="5781B847" w:rsidR="00BC467C" w:rsidRPr="0055132F" w:rsidRDefault="005D3191" w:rsidP="0055132F">
            <w:pPr>
              <w:pStyle w:val="TableText"/>
              <w:jc w:val="right"/>
              <w:rPr>
                <w:sz w:val="18"/>
                <w:szCs w:val="18"/>
              </w:rPr>
            </w:pPr>
            <w:r w:rsidRPr="0055132F">
              <w:rPr>
                <w:sz w:val="18"/>
                <w:szCs w:val="18"/>
              </w:rPr>
              <w:t>12</w:t>
            </w:r>
          </w:p>
        </w:tc>
        <w:tc>
          <w:tcPr>
            <w:tcW w:w="860" w:type="pct"/>
            <w:shd w:val="clear" w:color="auto" w:fill="auto"/>
          </w:tcPr>
          <w:p w14:paraId="4A8C08BC" w14:textId="01C0D160" w:rsidR="00BC467C" w:rsidRPr="0055132F" w:rsidRDefault="005D3191" w:rsidP="0055132F">
            <w:pPr>
              <w:pStyle w:val="TableText"/>
              <w:jc w:val="right"/>
              <w:rPr>
                <w:sz w:val="18"/>
                <w:szCs w:val="18"/>
              </w:rPr>
            </w:pPr>
            <w:r w:rsidRPr="0055132F">
              <w:rPr>
                <w:sz w:val="18"/>
                <w:szCs w:val="18"/>
              </w:rPr>
              <w:t>24</w:t>
            </w:r>
          </w:p>
        </w:tc>
        <w:tc>
          <w:tcPr>
            <w:tcW w:w="860" w:type="pct"/>
            <w:shd w:val="clear" w:color="auto" w:fill="auto"/>
          </w:tcPr>
          <w:p w14:paraId="7937DE53" w14:textId="5735D129" w:rsidR="00BC467C" w:rsidRPr="0055132F" w:rsidRDefault="005D3191" w:rsidP="0055132F">
            <w:pPr>
              <w:pStyle w:val="TableText"/>
              <w:jc w:val="right"/>
              <w:rPr>
                <w:sz w:val="18"/>
                <w:szCs w:val="18"/>
              </w:rPr>
            </w:pPr>
            <w:r w:rsidRPr="0055132F">
              <w:rPr>
                <w:sz w:val="18"/>
                <w:szCs w:val="18"/>
              </w:rPr>
              <w:t xml:space="preserve">Existing </w:t>
            </w:r>
            <w:r w:rsidR="0055132F">
              <w:rPr>
                <w:sz w:val="18"/>
                <w:szCs w:val="18"/>
              </w:rPr>
              <w:br/>
            </w:r>
            <w:r w:rsidRPr="0055132F">
              <w:rPr>
                <w:sz w:val="18"/>
                <w:szCs w:val="18"/>
              </w:rPr>
              <w:t>standing offer</w:t>
            </w:r>
          </w:p>
        </w:tc>
        <w:tc>
          <w:tcPr>
            <w:tcW w:w="1014" w:type="pct"/>
            <w:shd w:val="clear" w:color="auto" w:fill="auto"/>
          </w:tcPr>
          <w:p w14:paraId="6F5901AC" w14:textId="4B9599D5" w:rsidR="00BC467C" w:rsidRPr="0055132F" w:rsidRDefault="005D3191" w:rsidP="0055132F">
            <w:pPr>
              <w:pStyle w:val="TableText"/>
              <w:jc w:val="right"/>
              <w:rPr>
                <w:sz w:val="18"/>
                <w:szCs w:val="18"/>
              </w:rPr>
            </w:pPr>
            <w:r w:rsidRPr="0055132F">
              <w:rPr>
                <w:sz w:val="18"/>
                <w:szCs w:val="18"/>
              </w:rPr>
              <w:t xml:space="preserve">Pollinate </w:t>
            </w:r>
          </w:p>
        </w:tc>
      </w:tr>
      <w:tr w:rsidR="00BC467C" w:rsidRPr="008B7385" w14:paraId="14F1125C" w14:textId="77777777" w:rsidTr="0055132F">
        <w:trPr>
          <w:trHeight w:val="149"/>
        </w:trPr>
        <w:tc>
          <w:tcPr>
            <w:tcW w:w="1485" w:type="pct"/>
            <w:shd w:val="clear" w:color="auto" w:fill="auto"/>
          </w:tcPr>
          <w:p w14:paraId="7CD2DD1E" w14:textId="77777777" w:rsidR="00BC467C" w:rsidRPr="0055132F" w:rsidRDefault="00BC467C" w:rsidP="0055132F">
            <w:pPr>
              <w:pStyle w:val="TableText"/>
              <w:rPr>
                <w:sz w:val="18"/>
                <w:szCs w:val="18"/>
              </w:rPr>
            </w:pPr>
            <w:r w:rsidRPr="0055132F">
              <w:rPr>
                <w:sz w:val="18"/>
                <w:szCs w:val="18"/>
              </w:rPr>
              <w:t>Multicultural marketing</w:t>
            </w:r>
          </w:p>
        </w:tc>
        <w:tc>
          <w:tcPr>
            <w:tcW w:w="781" w:type="pct"/>
            <w:shd w:val="clear" w:color="auto" w:fill="auto"/>
          </w:tcPr>
          <w:p w14:paraId="4079B059" w14:textId="2F758C28" w:rsidR="00BC467C" w:rsidRPr="0055132F" w:rsidRDefault="005D3191" w:rsidP="0055132F">
            <w:pPr>
              <w:pStyle w:val="TableText"/>
              <w:jc w:val="right"/>
              <w:rPr>
                <w:sz w:val="18"/>
                <w:szCs w:val="18"/>
              </w:rPr>
            </w:pPr>
            <w:r w:rsidRPr="0055132F">
              <w:rPr>
                <w:sz w:val="18"/>
                <w:szCs w:val="18"/>
              </w:rPr>
              <w:t>25</w:t>
            </w:r>
          </w:p>
        </w:tc>
        <w:tc>
          <w:tcPr>
            <w:tcW w:w="860" w:type="pct"/>
            <w:shd w:val="clear" w:color="auto" w:fill="auto"/>
          </w:tcPr>
          <w:p w14:paraId="176F2844" w14:textId="07C86899" w:rsidR="00BC467C" w:rsidRPr="0055132F" w:rsidRDefault="005D3191" w:rsidP="0055132F">
            <w:pPr>
              <w:pStyle w:val="TableText"/>
              <w:jc w:val="right"/>
              <w:rPr>
                <w:sz w:val="18"/>
                <w:szCs w:val="18"/>
              </w:rPr>
            </w:pPr>
            <w:r w:rsidRPr="0055132F">
              <w:rPr>
                <w:sz w:val="18"/>
                <w:szCs w:val="18"/>
              </w:rPr>
              <w:t>25</w:t>
            </w:r>
          </w:p>
        </w:tc>
        <w:tc>
          <w:tcPr>
            <w:tcW w:w="860" w:type="pct"/>
            <w:shd w:val="clear" w:color="auto" w:fill="auto"/>
          </w:tcPr>
          <w:p w14:paraId="1E687BB1" w14:textId="0A03E279" w:rsidR="00BC467C" w:rsidRPr="0055132F" w:rsidRDefault="005D3191" w:rsidP="0055132F">
            <w:pPr>
              <w:pStyle w:val="TableText"/>
              <w:jc w:val="right"/>
              <w:rPr>
                <w:sz w:val="18"/>
                <w:szCs w:val="18"/>
              </w:rPr>
            </w:pPr>
            <w:r w:rsidRPr="0055132F">
              <w:rPr>
                <w:sz w:val="18"/>
                <w:szCs w:val="18"/>
              </w:rPr>
              <w:t>3</w:t>
            </w:r>
          </w:p>
        </w:tc>
        <w:tc>
          <w:tcPr>
            <w:tcW w:w="1014" w:type="pct"/>
            <w:shd w:val="clear" w:color="auto" w:fill="auto"/>
          </w:tcPr>
          <w:p w14:paraId="295DF79D" w14:textId="3407B2B4" w:rsidR="00BC467C" w:rsidRPr="0055132F" w:rsidRDefault="003D7481" w:rsidP="0055132F">
            <w:pPr>
              <w:pStyle w:val="TableText"/>
              <w:jc w:val="right"/>
              <w:rPr>
                <w:sz w:val="18"/>
                <w:szCs w:val="18"/>
              </w:rPr>
            </w:pPr>
            <w:r w:rsidRPr="0055132F">
              <w:rPr>
                <w:sz w:val="18"/>
                <w:szCs w:val="18"/>
              </w:rPr>
              <w:t>Ethnic Communications</w:t>
            </w:r>
          </w:p>
        </w:tc>
      </w:tr>
      <w:tr w:rsidR="00BC467C" w:rsidRPr="008B7385" w14:paraId="10B7CDA8" w14:textId="77777777" w:rsidTr="0055132F">
        <w:trPr>
          <w:trHeight w:val="149"/>
        </w:trPr>
        <w:tc>
          <w:tcPr>
            <w:tcW w:w="1485" w:type="pct"/>
            <w:shd w:val="clear" w:color="auto" w:fill="auto"/>
          </w:tcPr>
          <w:p w14:paraId="7F5A2278" w14:textId="77777777" w:rsidR="00BC467C" w:rsidRPr="0055132F" w:rsidRDefault="00BC467C" w:rsidP="0055132F">
            <w:pPr>
              <w:pStyle w:val="TableText"/>
              <w:rPr>
                <w:sz w:val="18"/>
                <w:szCs w:val="18"/>
              </w:rPr>
            </w:pPr>
            <w:r w:rsidRPr="0055132F">
              <w:rPr>
                <w:sz w:val="18"/>
                <w:szCs w:val="18"/>
              </w:rPr>
              <w:t>Indigenous communications</w:t>
            </w:r>
          </w:p>
        </w:tc>
        <w:tc>
          <w:tcPr>
            <w:tcW w:w="781" w:type="pct"/>
            <w:tcBorders>
              <w:bottom w:val="single" w:sz="2" w:space="0" w:color="A7B4BE"/>
            </w:tcBorders>
            <w:shd w:val="clear" w:color="auto" w:fill="auto"/>
          </w:tcPr>
          <w:p w14:paraId="3FE947A3" w14:textId="4A446B96" w:rsidR="00BC467C" w:rsidRPr="0055132F" w:rsidRDefault="005D3191" w:rsidP="0055132F">
            <w:pPr>
              <w:pStyle w:val="TableText"/>
              <w:jc w:val="right"/>
              <w:rPr>
                <w:sz w:val="18"/>
                <w:szCs w:val="18"/>
              </w:rPr>
            </w:pPr>
            <w:r w:rsidRPr="0055132F">
              <w:rPr>
                <w:sz w:val="18"/>
                <w:szCs w:val="18"/>
              </w:rPr>
              <w:t>24</w:t>
            </w:r>
          </w:p>
        </w:tc>
        <w:tc>
          <w:tcPr>
            <w:tcW w:w="860" w:type="pct"/>
            <w:tcBorders>
              <w:bottom w:val="single" w:sz="2" w:space="0" w:color="A7B4BE"/>
            </w:tcBorders>
            <w:shd w:val="clear" w:color="auto" w:fill="auto"/>
          </w:tcPr>
          <w:p w14:paraId="736DFD5F" w14:textId="67307776" w:rsidR="00BC467C" w:rsidRPr="0055132F" w:rsidRDefault="005D3191" w:rsidP="0055132F">
            <w:pPr>
              <w:pStyle w:val="TableText"/>
              <w:jc w:val="right"/>
              <w:rPr>
                <w:sz w:val="18"/>
                <w:szCs w:val="18"/>
              </w:rPr>
            </w:pPr>
            <w:r w:rsidRPr="0055132F">
              <w:rPr>
                <w:sz w:val="18"/>
                <w:szCs w:val="18"/>
              </w:rPr>
              <w:t>25</w:t>
            </w:r>
          </w:p>
        </w:tc>
        <w:tc>
          <w:tcPr>
            <w:tcW w:w="860" w:type="pct"/>
            <w:tcBorders>
              <w:bottom w:val="single" w:sz="2" w:space="0" w:color="A7B4BE"/>
            </w:tcBorders>
            <w:shd w:val="clear" w:color="auto" w:fill="auto"/>
          </w:tcPr>
          <w:p w14:paraId="5D9E1873" w14:textId="4B7A00B1" w:rsidR="00BC467C" w:rsidRPr="0055132F" w:rsidRDefault="005D3191" w:rsidP="0055132F">
            <w:pPr>
              <w:pStyle w:val="TableText"/>
              <w:jc w:val="right"/>
              <w:rPr>
                <w:sz w:val="18"/>
                <w:szCs w:val="18"/>
              </w:rPr>
            </w:pPr>
            <w:r w:rsidRPr="0055132F">
              <w:rPr>
                <w:sz w:val="18"/>
                <w:szCs w:val="18"/>
              </w:rPr>
              <w:t>3</w:t>
            </w:r>
          </w:p>
        </w:tc>
        <w:tc>
          <w:tcPr>
            <w:tcW w:w="1014" w:type="pct"/>
            <w:tcBorders>
              <w:bottom w:val="single" w:sz="2" w:space="0" w:color="A7B4BE"/>
            </w:tcBorders>
            <w:shd w:val="clear" w:color="auto" w:fill="auto"/>
          </w:tcPr>
          <w:p w14:paraId="151CE632" w14:textId="1B1C7B7B" w:rsidR="00BC467C" w:rsidRPr="0055132F" w:rsidRDefault="005D3191" w:rsidP="0055132F">
            <w:pPr>
              <w:pStyle w:val="TableText"/>
              <w:jc w:val="right"/>
              <w:rPr>
                <w:sz w:val="18"/>
                <w:szCs w:val="18"/>
              </w:rPr>
            </w:pPr>
            <w:r w:rsidRPr="0055132F">
              <w:rPr>
                <w:sz w:val="18"/>
                <w:szCs w:val="18"/>
              </w:rPr>
              <w:t>26 Letters Communications</w:t>
            </w:r>
          </w:p>
        </w:tc>
      </w:tr>
      <w:tr w:rsidR="00BC467C" w:rsidRPr="008B7385" w14:paraId="41D65C25" w14:textId="77777777" w:rsidTr="0055132F">
        <w:trPr>
          <w:trHeight w:val="149"/>
        </w:trPr>
        <w:tc>
          <w:tcPr>
            <w:tcW w:w="1485" w:type="pct"/>
            <w:shd w:val="clear" w:color="auto" w:fill="auto"/>
          </w:tcPr>
          <w:p w14:paraId="76595010" w14:textId="77777777" w:rsidR="00BC467C" w:rsidRPr="0055132F" w:rsidRDefault="00BC467C" w:rsidP="0055132F">
            <w:pPr>
              <w:pStyle w:val="TableText"/>
              <w:rPr>
                <w:sz w:val="18"/>
                <w:szCs w:val="18"/>
              </w:rPr>
            </w:pPr>
            <w:r w:rsidRPr="0055132F">
              <w:rPr>
                <w:sz w:val="18"/>
                <w:szCs w:val="18"/>
              </w:rPr>
              <w:t>Printed materials and direct mail</w:t>
            </w:r>
          </w:p>
        </w:tc>
        <w:tc>
          <w:tcPr>
            <w:tcW w:w="781" w:type="pct"/>
            <w:tcBorders>
              <w:right w:val="single" w:sz="4" w:space="0" w:color="BFBFBF" w:themeColor="background1" w:themeShade="BF"/>
            </w:tcBorders>
            <w:shd w:val="clear" w:color="auto" w:fill="auto"/>
          </w:tcPr>
          <w:p w14:paraId="5B617231" w14:textId="4374A5A2" w:rsidR="00BC467C" w:rsidRPr="0055132F" w:rsidRDefault="0003479D" w:rsidP="0055132F">
            <w:pPr>
              <w:pStyle w:val="TableText"/>
              <w:jc w:val="right"/>
              <w:rPr>
                <w:sz w:val="18"/>
                <w:szCs w:val="18"/>
              </w:rPr>
            </w:pPr>
            <w:r w:rsidRPr="0055132F">
              <w:rPr>
                <w:sz w:val="18"/>
                <w:szCs w:val="18"/>
              </w:rPr>
              <w:t>–</w:t>
            </w:r>
          </w:p>
        </w:tc>
        <w:tc>
          <w:tcPr>
            <w:tcW w:w="860" w:type="pct"/>
            <w:tcBorders>
              <w:left w:val="single" w:sz="4" w:space="0" w:color="BFBFBF" w:themeColor="background1" w:themeShade="BF"/>
              <w:bottom w:val="nil"/>
              <w:right w:val="nil"/>
            </w:tcBorders>
            <w:shd w:val="clear" w:color="auto" w:fill="auto"/>
          </w:tcPr>
          <w:p w14:paraId="4466AFB8" w14:textId="77777777" w:rsidR="00BC467C" w:rsidRPr="0055132F" w:rsidRDefault="00BC467C" w:rsidP="0055132F">
            <w:pPr>
              <w:pStyle w:val="TableText"/>
              <w:jc w:val="right"/>
              <w:rPr>
                <w:sz w:val="18"/>
                <w:szCs w:val="18"/>
              </w:rPr>
            </w:pPr>
          </w:p>
        </w:tc>
        <w:tc>
          <w:tcPr>
            <w:tcW w:w="860" w:type="pct"/>
            <w:tcBorders>
              <w:left w:val="nil"/>
              <w:bottom w:val="nil"/>
              <w:right w:val="nil"/>
            </w:tcBorders>
            <w:shd w:val="clear" w:color="auto" w:fill="auto"/>
          </w:tcPr>
          <w:p w14:paraId="32701197" w14:textId="77777777" w:rsidR="00BC467C" w:rsidRPr="0055132F" w:rsidRDefault="00BC467C" w:rsidP="0055132F">
            <w:pPr>
              <w:pStyle w:val="TableText"/>
              <w:jc w:val="right"/>
              <w:rPr>
                <w:sz w:val="18"/>
                <w:szCs w:val="18"/>
              </w:rPr>
            </w:pPr>
          </w:p>
        </w:tc>
        <w:tc>
          <w:tcPr>
            <w:tcW w:w="1014" w:type="pct"/>
            <w:tcBorders>
              <w:left w:val="nil"/>
              <w:bottom w:val="nil"/>
            </w:tcBorders>
            <w:shd w:val="clear" w:color="auto" w:fill="auto"/>
          </w:tcPr>
          <w:p w14:paraId="105FAF57" w14:textId="77777777" w:rsidR="00BC467C" w:rsidRPr="0055132F" w:rsidRDefault="00BC467C" w:rsidP="0055132F">
            <w:pPr>
              <w:pStyle w:val="TableText"/>
              <w:jc w:val="right"/>
              <w:rPr>
                <w:sz w:val="18"/>
                <w:szCs w:val="18"/>
              </w:rPr>
            </w:pPr>
          </w:p>
        </w:tc>
      </w:tr>
      <w:tr w:rsidR="00BC467C" w:rsidRPr="008B7385" w14:paraId="79C7C329" w14:textId="77777777" w:rsidTr="0055132F">
        <w:trPr>
          <w:trHeight w:val="149"/>
        </w:trPr>
        <w:tc>
          <w:tcPr>
            <w:tcW w:w="1485" w:type="pct"/>
            <w:shd w:val="clear" w:color="auto" w:fill="auto"/>
          </w:tcPr>
          <w:p w14:paraId="5799D27A" w14:textId="77777777" w:rsidR="00BC467C" w:rsidRPr="0055132F" w:rsidRDefault="00BC467C" w:rsidP="0055132F">
            <w:pPr>
              <w:pStyle w:val="TableText"/>
              <w:rPr>
                <w:sz w:val="18"/>
                <w:szCs w:val="18"/>
              </w:rPr>
            </w:pPr>
            <w:r w:rsidRPr="0055132F">
              <w:rPr>
                <w:sz w:val="18"/>
                <w:szCs w:val="18"/>
              </w:rPr>
              <w:t>Other</w:t>
            </w:r>
          </w:p>
        </w:tc>
        <w:tc>
          <w:tcPr>
            <w:tcW w:w="781" w:type="pct"/>
            <w:tcBorders>
              <w:right w:val="single" w:sz="4" w:space="0" w:color="BFBFBF" w:themeColor="background1" w:themeShade="BF"/>
            </w:tcBorders>
            <w:shd w:val="clear" w:color="auto" w:fill="auto"/>
          </w:tcPr>
          <w:p w14:paraId="432C86C2" w14:textId="19CD16C5" w:rsidR="00BC467C" w:rsidRPr="0055132F" w:rsidRDefault="0003479D" w:rsidP="0055132F">
            <w:pPr>
              <w:pStyle w:val="TableText"/>
              <w:jc w:val="right"/>
              <w:rPr>
                <w:sz w:val="18"/>
                <w:szCs w:val="18"/>
              </w:rPr>
            </w:pPr>
            <w:r w:rsidRPr="0055132F">
              <w:rPr>
                <w:sz w:val="18"/>
                <w:szCs w:val="18"/>
              </w:rPr>
              <w:t>38</w:t>
            </w:r>
          </w:p>
        </w:tc>
        <w:tc>
          <w:tcPr>
            <w:tcW w:w="860" w:type="pct"/>
            <w:tcBorders>
              <w:top w:val="nil"/>
              <w:left w:val="single" w:sz="4" w:space="0" w:color="BFBFBF" w:themeColor="background1" w:themeShade="BF"/>
              <w:bottom w:val="nil"/>
              <w:right w:val="nil"/>
            </w:tcBorders>
            <w:shd w:val="clear" w:color="auto" w:fill="auto"/>
          </w:tcPr>
          <w:p w14:paraId="1E3AA4A8" w14:textId="77777777" w:rsidR="00BC467C" w:rsidRPr="0055132F" w:rsidRDefault="00BC467C" w:rsidP="0055132F">
            <w:pPr>
              <w:pStyle w:val="TableText"/>
              <w:jc w:val="right"/>
              <w:rPr>
                <w:sz w:val="18"/>
                <w:szCs w:val="18"/>
              </w:rPr>
            </w:pPr>
          </w:p>
        </w:tc>
        <w:tc>
          <w:tcPr>
            <w:tcW w:w="860" w:type="pct"/>
            <w:tcBorders>
              <w:top w:val="nil"/>
              <w:left w:val="nil"/>
              <w:bottom w:val="nil"/>
              <w:right w:val="nil"/>
            </w:tcBorders>
            <w:shd w:val="clear" w:color="auto" w:fill="auto"/>
          </w:tcPr>
          <w:p w14:paraId="4ACB9540" w14:textId="77777777" w:rsidR="00BC467C" w:rsidRPr="0055132F" w:rsidRDefault="00BC467C" w:rsidP="0055132F">
            <w:pPr>
              <w:pStyle w:val="TableText"/>
              <w:jc w:val="right"/>
              <w:rPr>
                <w:sz w:val="18"/>
                <w:szCs w:val="18"/>
              </w:rPr>
            </w:pPr>
          </w:p>
        </w:tc>
        <w:tc>
          <w:tcPr>
            <w:tcW w:w="1014" w:type="pct"/>
            <w:tcBorders>
              <w:top w:val="nil"/>
              <w:left w:val="nil"/>
              <w:bottom w:val="nil"/>
            </w:tcBorders>
            <w:shd w:val="clear" w:color="auto" w:fill="auto"/>
          </w:tcPr>
          <w:p w14:paraId="7F299861" w14:textId="77777777" w:rsidR="00BC467C" w:rsidRPr="0055132F" w:rsidRDefault="00BC467C" w:rsidP="0055132F">
            <w:pPr>
              <w:pStyle w:val="TableText"/>
              <w:ind w:left="0"/>
              <w:jc w:val="right"/>
              <w:rPr>
                <w:sz w:val="18"/>
                <w:szCs w:val="18"/>
              </w:rPr>
            </w:pPr>
          </w:p>
        </w:tc>
      </w:tr>
      <w:tr w:rsidR="00BC467C" w:rsidRPr="008B7385" w14:paraId="12CCAD4C" w14:textId="77777777" w:rsidTr="0055132F">
        <w:trPr>
          <w:trHeight w:val="149"/>
        </w:trPr>
        <w:tc>
          <w:tcPr>
            <w:tcW w:w="1485" w:type="pct"/>
            <w:tcBorders>
              <w:bottom w:val="single" w:sz="2" w:space="0" w:color="A7B4BE"/>
            </w:tcBorders>
            <w:shd w:val="clear" w:color="auto" w:fill="auto"/>
          </w:tcPr>
          <w:p w14:paraId="7F96FAE5" w14:textId="77777777" w:rsidR="00BC467C" w:rsidRPr="0055132F" w:rsidRDefault="00BC467C" w:rsidP="0055132F">
            <w:pPr>
              <w:pStyle w:val="TableText"/>
              <w:rPr>
                <w:b/>
                <w:sz w:val="18"/>
                <w:szCs w:val="18"/>
              </w:rPr>
            </w:pPr>
            <w:r w:rsidRPr="0055132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5E241EE6" w14:textId="1B580F13" w:rsidR="00BC467C" w:rsidRPr="0055132F" w:rsidRDefault="005D3191" w:rsidP="0055132F">
            <w:pPr>
              <w:pStyle w:val="TableText"/>
              <w:jc w:val="right"/>
              <w:rPr>
                <w:b/>
                <w:sz w:val="18"/>
                <w:szCs w:val="18"/>
              </w:rPr>
            </w:pPr>
            <w:r w:rsidRPr="0055132F">
              <w:rPr>
                <w:b/>
                <w:sz w:val="18"/>
                <w:szCs w:val="18"/>
              </w:rPr>
              <w:t>101</w:t>
            </w:r>
          </w:p>
        </w:tc>
        <w:tc>
          <w:tcPr>
            <w:tcW w:w="860" w:type="pct"/>
            <w:tcBorders>
              <w:top w:val="nil"/>
              <w:left w:val="single" w:sz="4" w:space="0" w:color="BFBFBF" w:themeColor="background1" w:themeShade="BF"/>
              <w:bottom w:val="nil"/>
              <w:right w:val="nil"/>
            </w:tcBorders>
            <w:shd w:val="clear" w:color="auto" w:fill="auto"/>
          </w:tcPr>
          <w:p w14:paraId="2AC23333" w14:textId="77777777" w:rsidR="00BC467C" w:rsidRPr="0055132F" w:rsidRDefault="00BC467C" w:rsidP="0055132F">
            <w:pPr>
              <w:pStyle w:val="TableText"/>
              <w:jc w:val="right"/>
              <w:rPr>
                <w:sz w:val="18"/>
                <w:szCs w:val="18"/>
              </w:rPr>
            </w:pPr>
          </w:p>
        </w:tc>
        <w:tc>
          <w:tcPr>
            <w:tcW w:w="860" w:type="pct"/>
            <w:tcBorders>
              <w:top w:val="nil"/>
              <w:left w:val="nil"/>
              <w:bottom w:val="nil"/>
              <w:right w:val="nil"/>
            </w:tcBorders>
            <w:shd w:val="clear" w:color="auto" w:fill="auto"/>
          </w:tcPr>
          <w:p w14:paraId="7732F69A" w14:textId="77777777" w:rsidR="00BC467C" w:rsidRPr="0055132F" w:rsidRDefault="00BC467C" w:rsidP="0055132F">
            <w:pPr>
              <w:pStyle w:val="TableText"/>
              <w:jc w:val="right"/>
              <w:rPr>
                <w:sz w:val="18"/>
                <w:szCs w:val="18"/>
              </w:rPr>
            </w:pPr>
          </w:p>
        </w:tc>
        <w:tc>
          <w:tcPr>
            <w:tcW w:w="1014" w:type="pct"/>
            <w:tcBorders>
              <w:top w:val="nil"/>
              <w:left w:val="nil"/>
              <w:bottom w:val="nil"/>
            </w:tcBorders>
            <w:shd w:val="clear" w:color="auto" w:fill="auto"/>
          </w:tcPr>
          <w:p w14:paraId="792B724B" w14:textId="77777777" w:rsidR="00BC467C" w:rsidRPr="0055132F" w:rsidRDefault="00BC467C" w:rsidP="0055132F">
            <w:pPr>
              <w:pStyle w:val="TableText"/>
              <w:jc w:val="right"/>
              <w:rPr>
                <w:sz w:val="18"/>
                <w:szCs w:val="18"/>
              </w:rPr>
            </w:pPr>
          </w:p>
        </w:tc>
      </w:tr>
    </w:tbl>
    <w:p w14:paraId="5120EE70" w14:textId="77777777" w:rsidR="00BC467C" w:rsidRPr="008B7385" w:rsidRDefault="00BC467C" w:rsidP="00BC467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467C" w:rsidRPr="008B7385" w14:paraId="48F637A5" w14:textId="77777777" w:rsidTr="0055132F">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77681082" w14:textId="77777777" w:rsidR="00BC467C" w:rsidRPr="0055132F" w:rsidRDefault="00BC467C" w:rsidP="0055132F">
            <w:pPr>
              <w:pStyle w:val="TableText"/>
              <w:rPr>
                <w:b/>
                <w:sz w:val="18"/>
                <w:szCs w:val="18"/>
              </w:rPr>
            </w:pPr>
            <w:r w:rsidRPr="0055132F">
              <w:rPr>
                <w:b/>
                <w:sz w:val="18"/>
                <w:szCs w:val="18"/>
              </w:rPr>
              <w:t>Summary</w:t>
            </w:r>
          </w:p>
        </w:tc>
        <w:tc>
          <w:tcPr>
            <w:tcW w:w="1723" w:type="pct"/>
            <w:tcBorders>
              <w:right w:val="nil"/>
            </w:tcBorders>
            <w:shd w:val="clear" w:color="auto" w:fill="BDDCDF" w:themeFill="accent1"/>
            <w:vAlign w:val="bottom"/>
          </w:tcPr>
          <w:p w14:paraId="6E4E328D" w14:textId="77777777" w:rsidR="00BC467C" w:rsidRPr="0055132F" w:rsidRDefault="00BC467C" w:rsidP="0055132F">
            <w:pPr>
              <w:pStyle w:val="TableText"/>
              <w:ind w:left="0"/>
              <w:jc w:val="right"/>
              <w:rPr>
                <w:b/>
                <w:sz w:val="18"/>
                <w:szCs w:val="18"/>
              </w:rPr>
            </w:pPr>
            <w:r w:rsidRPr="0055132F">
              <w:rPr>
                <w:b/>
                <w:sz w:val="18"/>
                <w:szCs w:val="18"/>
              </w:rPr>
              <w:t xml:space="preserve">Expenditure </w:t>
            </w:r>
            <w:r w:rsidRPr="0055132F">
              <w:rPr>
                <w:b/>
                <w:sz w:val="18"/>
                <w:szCs w:val="18"/>
              </w:rPr>
              <w:br/>
              <w:t>($ million)</w:t>
            </w:r>
          </w:p>
        </w:tc>
      </w:tr>
      <w:tr w:rsidR="00BC467C" w:rsidRPr="008B7385" w14:paraId="7C549116" w14:textId="77777777" w:rsidTr="0055132F">
        <w:trPr>
          <w:trHeight w:val="149"/>
        </w:trPr>
        <w:tc>
          <w:tcPr>
            <w:tcW w:w="3277" w:type="pct"/>
          </w:tcPr>
          <w:p w14:paraId="28C1887D" w14:textId="77777777" w:rsidR="00BC467C" w:rsidRPr="0055132F" w:rsidRDefault="00BC467C" w:rsidP="00BC467C">
            <w:pPr>
              <w:pStyle w:val="TableText"/>
              <w:rPr>
                <w:sz w:val="18"/>
                <w:szCs w:val="18"/>
              </w:rPr>
            </w:pPr>
            <w:r w:rsidRPr="0055132F">
              <w:rPr>
                <w:sz w:val="18"/>
                <w:szCs w:val="18"/>
              </w:rPr>
              <w:t>Consultants, services and other</w:t>
            </w:r>
          </w:p>
        </w:tc>
        <w:tc>
          <w:tcPr>
            <w:tcW w:w="1723" w:type="pct"/>
            <w:tcBorders>
              <w:right w:val="nil"/>
            </w:tcBorders>
          </w:tcPr>
          <w:p w14:paraId="239DEB32" w14:textId="6338BD4B" w:rsidR="00BC467C" w:rsidRPr="0055132F" w:rsidRDefault="005D3191" w:rsidP="0055132F">
            <w:pPr>
              <w:pStyle w:val="TableText"/>
              <w:jc w:val="right"/>
              <w:rPr>
                <w:sz w:val="18"/>
                <w:szCs w:val="18"/>
              </w:rPr>
            </w:pPr>
            <w:r w:rsidRPr="0055132F">
              <w:rPr>
                <w:sz w:val="18"/>
                <w:szCs w:val="18"/>
              </w:rPr>
              <w:t>0.1</w:t>
            </w:r>
          </w:p>
        </w:tc>
      </w:tr>
      <w:tr w:rsidR="00BC467C" w:rsidRPr="008B7385" w14:paraId="4FCA1005" w14:textId="77777777" w:rsidTr="0055132F">
        <w:trPr>
          <w:trHeight w:val="149"/>
        </w:trPr>
        <w:tc>
          <w:tcPr>
            <w:tcW w:w="3277" w:type="pct"/>
          </w:tcPr>
          <w:p w14:paraId="534EF479" w14:textId="77777777" w:rsidR="00BC467C" w:rsidRPr="0055132F" w:rsidRDefault="00BC467C" w:rsidP="00BC467C">
            <w:pPr>
              <w:pStyle w:val="TableText"/>
              <w:rPr>
                <w:sz w:val="18"/>
                <w:szCs w:val="18"/>
              </w:rPr>
            </w:pPr>
            <w:r w:rsidRPr="0055132F">
              <w:rPr>
                <w:sz w:val="18"/>
                <w:szCs w:val="18"/>
              </w:rPr>
              <w:t>Media placement</w:t>
            </w:r>
          </w:p>
        </w:tc>
        <w:tc>
          <w:tcPr>
            <w:tcW w:w="1723" w:type="pct"/>
            <w:tcBorders>
              <w:right w:val="nil"/>
            </w:tcBorders>
          </w:tcPr>
          <w:p w14:paraId="1705ACFC" w14:textId="4DFBF4E9" w:rsidR="00BC467C" w:rsidRPr="0055132F" w:rsidRDefault="00295537" w:rsidP="0055132F">
            <w:pPr>
              <w:pStyle w:val="TableText"/>
              <w:jc w:val="right"/>
              <w:rPr>
                <w:sz w:val="18"/>
                <w:szCs w:val="18"/>
              </w:rPr>
            </w:pPr>
            <w:r w:rsidRPr="0055132F">
              <w:rPr>
                <w:sz w:val="18"/>
                <w:szCs w:val="18"/>
              </w:rPr>
              <w:t>1.3</w:t>
            </w:r>
          </w:p>
        </w:tc>
      </w:tr>
      <w:tr w:rsidR="00BC467C" w:rsidRPr="008B7385" w14:paraId="3D4AE930" w14:textId="77777777" w:rsidTr="0055132F">
        <w:trPr>
          <w:trHeight w:val="149"/>
        </w:trPr>
        <w:tc>
          <w:tcPr>
            <w:tcW w:w="3277" w:type="pct"/>
          </w:tcPr>
          <w:p w14:paraId="15D56CCE" w14:textId="77777777" w:rsidR="00BC467C" w:rsidRPr="0055132F" w:rsidRDefault="00BC467C" w:rsidP="00BC467C">
            <w:pPr>
              <w:pStyle w:val="TableText"/>
              <w:ind w:left="284"/>
              <w:rPr>
                <w:i/>
                <w:sz w:val="18"/>
                <w:szCs w:val="18"/>
              </w:rPr>
            </w:pPr>
            <w:r w:rsidRPr="0055132F">
              <w:rPr>
                <w:i/>
                <w:sz w:val="18"/>
                <w:szCs w:val="18"/>
              </w:rPr>
              <w:t>Indigenous media</w:t>
            </w:r>
          </w:p>
        </w:tc>
        <w:tc>
          <w:tcPr>
            <w:tcW w:w="1723" w:type="pct"/>
            <w:tcBorders>
              <w:right w:val="nil"/>
            </w:tcBorders>
          </w:tcPr>
          <w:p w14:paraId="37BBDE46" w14:textId="64CFE907" w:rsidR="00BC467C" w:rsidRPr="0055132F" w:rsidRDefault="00295537" w:rsidP="0055132F">
            <w:pPr>
              <w:pStyle w:val="TableText"/>
              <w:jc w:val="right"/>
              <w:rPr>
                <w:i/>
                <w:sz w:val="18"/>
                <w:szCs w:val="18"/>
              </w:rPr>
            </w:pPr>
            <w:r w:rsidRPr="0055132F">
              <w:rPr>
                <w:i/>
                <w:sz w:val="18"/>
                <w:szCs w:val="18"/>
              </w:rPr>
              <w:t>0.1</w:t>
            </w:r>
          </w:p>
        </w:tc>
      </w:tr>
      <w:tr w:rsidR="00BC467C" w:rsidRPr="008B7385" w14:paraId="267D1FAF" w14:textId="77777777" w:rsidTr="0055132F">
        <w:trPr>
          <w:trHeight w:val="149"/>
        </w:trPr>
        <w:tc>
          <w:tcPr>
            <w:tcW w:w="3277" w:type="pct"/>
          </w:tcPr>
          <w:p w14:paraId="7DE0B465" w14:textId="77777777" w:rsidR="00BC467C" w:rsidRPr="0055132F" w:rsidRDefault="00BC467C" w:rsidP="00BC467C">
            <w:pPr>
              <w:pStyle w:val="TableText"/>
              <w:ind w:left="284"/>
              <w:rPr>
                <w:i/>
                <w:sz w:val="18"/>
                <w:szCs w:val="18"/>
              </w:rPr>
            </w:pPr>
            <w:r w:rsidRPr="0055132F">
              <w:rPr>
                <w:i/>
                <w:sz w:val="18"/>
                <w:szCs w:val="18"/>
              </w:rPr>
              <w:t>Ethnic media</w:t>
            </w:r>
          </w:p>
        </w:tc>
        <w:tc>
          <w:tcPr>
            <w:tcW w:w="1723" w:type="pct"/>
            <w:tcBorders>
              <w:right w:val="nil"/>
            </w:tcBorders>
          </w:tcPr>
          <w:p w14:paraId="30757E5A" w14:textId="5063FC93" w:rsidR="00BC467C" w:rsidRPr="0055132F" w:rsidRDefault="00295537" w:rsidP="0055132F">
            <w:pPr>
              <w:pStyle w:val="TableText"/>
              <w:jc w:val="right"/>
              <w:rPr>
                <w:i/>
                <w:sz w:val="18"/>
                <w:szCs w:val="18"/>
              </w:rPr>
            </w:pPr>
            <w:r w:rsidRPr="0055132F">
              <w:rPr>
                <w:i/>
                <w:sz w:val="18"/>
                <w:szCs w:val="18"/>
              </w:rPr>
              <w:t>0.1</w:t>
            </w:r>
          </w:p>
        </w:tc>
      </w:tr>
      <w:tr w:rsidR="00BC467C" w:rsidRPr="008B7385" w14:paraId="5059FACB" w14:textId="77777777" w:rsidTr="0055132F">
        <w:trPr>
          <w:trHeight w:val="149"/>
        </w:trPr>
        <w:tc>
          <w:tcPr>
            <w:tcW w:w="3277" w:type="pct"/>
          </w:tcPr>
          <w:p w14:paraId="29354003" w14:textId="77777777" w:rsidR="00BC467C" w:rsidRPr="0055132F" w:rsidRDefault="00BC467C" w:rsidP="00BC467C">
            <w:pPr>
              <w:pStyle w:val="TableText"/>
              <w:rPr>
                <w:b/>
                <w:sz w:val="18"/>
                <w:szCs w:val="18"/>
              </w:rPr>
            </w:pPr>
            <w:r w:rsidRPr="0055132F">
              <w:rPr>
                <w:b/>
                <w:sz w:val="18"/>
                <w:szCs w:val="18"/>
              </w:rPr>
              <w:t>Total</w:t>
            </w:r>
          </w:p>
        </w:tc>
        <w:tc>
          <w:tcPr>
            <w:tcW w:w="1723" w:type="pct"/>
            <w:tcBorders>
              <w:right w:val="nil"/>
            </w:tcBorders>
          </w:tcPr>
          <w:p w14:paraId="7AE578D8" w14:textId="71D00506" w:rsidR="00BC467C" w:rsidRPr="0055132F" w:rsidRDefault="00295537" w:rsidP="0055132F">
            <w:pPr>
              <w:pStyle w:val="TableText"/>
              <w:jc w:val="right"/>
              <w:rPr>
                <w:b/>
                <w:sz w:val="18"/>
                <w:szCs w:val="18"/>
              </w:rPr>
            </w:pPr>
            <w:r w:rsidRPr="0055132F">
              <w:rPr>
                <w:b/>
                <w:sz w:val="18"/>
                <w:szCs w:val="18"/>
              </w:rPr>
              <w:t>1.4</w:t>
            </w:r>
          </w:p>
        </w:tc>
      </w:tr>
    </w:tbl>
    <w:p w14:paraId="26F70F32" w14:textId="77777777" w:rsidR="00BC467C" w:rsidRPr="008B7385" w:rsidRDefault="00BC467C" w:rsidP="00BC467C">
      <w:pPr>
        <w:pStyle w:val="TableText"/>
        <w:ind w:left="709" w:hanging="709"/>
        <w:rPr>
          <w:b/>
        </w:rPr>
      </w:pPr>
    </w:p>
    <w:p w14:paraId="6F0EB5A5"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225B7BE5" w14:textId="77777777" w:rsidR="00BC467C" w:rsidRPr="008B7385" w:rsidRDefault="00BC467C" w:rsidP="00BC467C">
      <w:pPr>
        <w:pStyle w:val="TableText"/>
      </w:pPr>
      <w:r w:rsidRPr="008B7385">
        <w:tab/>
        <w:t>Media figures are drawn from Table 1.</w:t>
      </w:r>
    </w:p>
    <w:p w14:paraId="2AACCAE6" w14:textId="77777777" w:rsidR="00BC467C" w:rsidRPr="008B7385" w:rsidRDefault="00BC467C" w:rsidP="00BC467C">
      <w:pPr>
        <w:pStyle w:val="TableText"/>
      </w:pPr>
      <w:r w:rsidRPr="008B7385">
        <w:tab/>
        <w:t>‘—’ indicates no expenditure against this line item.</w:t>
      </w:r>
    </w:p>
    <w:p w14:paraId="41F090B4" w14:textId="77777777" w:rsidR="00BC467C" w:rsidRDefault="00BC467C" w:rsidP="00BC467C">
      <w:pPr>
        <w:pStyle w:val="TableText"/>
      </w:pPr>
      <w:r w:rsidRPr="008B7385">
        <w:tab/>
        <w:t>‘0.0’ indicates that media was placed, though less than $50,000 was spent.</w:t>
      </w:r>
    </w:p>
    <w:p w14:paraId="44EC173E" w14:textId="77777777" w:rsidR="00BC467C" w:rsidRDefault="00BC467C" w:rsidP="00BC467C">
      <w:pPr>
        <w:suppressAutoHyphens w:val="0"/>
        <w:spacing w:before="0" w:after="120" w:line="440" w:lineRule="atLeast"/>
      </w:pPr>
      <w:r>
        <w:br w:type="page"/>
      </w:r>
    </w:p>
    <w:p w14:paraId="6DBAEAD1" w14:textId="7A414B5F" w:rsidR="00BC467C" w:rsidRPr="008B7385" w:rsidRDefault="00BC467C" w:rsidP="00BC467C">
      <w:pPr>
        <w:pStyle w:val="Heading3"/>
      </w:pPr>
      <w:r>
        <w:t>Department</w:t>
      </w:r>
      <w:r w:rsidR="008C3731" w:rsidRPr="008C3731">
        <w:t xml:space="preserve"> </w:t>
      </w:r>
      <w:r w:rsidR="008C3731">
        <w:t>of Health</w:t>
      </w:r>
      <w:r w:rsidRPr="008B7385">
        <w:t xml:space="preserve">: </w:t>
      </w:r>
      <w:r w:rsidR="008C3731">
        <w:rPr>
          <w:i/>
        </w:rPr>
        <w:t>My Aged Care</w:t>
      </w:r>
    </w:p>
    <w:p w14:paraId="36CF43CB" w14:textId="537F482D" w:rsidR="00BC467C" w:rsidRPr="008B7385" w:rsidRDefault="00BC467C" w:rsidP="00BC467C">
      <w:r w:rsidRPr="008B7385">
        <w:rPr>
          <w:b/>
        </w:rPr>
        <w:t>Campaign commencement date:</w:t>
      </w:r>
      <w:r w:rsidRPr="008B7385">
        <w:t xml:space="preserve"> </w:t>
      </w:r>
      <w:r w:rsidR="008C3731">
        <w:t>1 June 2017</w:t>
      </w:r>
    </w:p>
    <w:p w14:paraId="4868A3EE" w14:textId="79F9C451" w:rsidR="00BC467C" w:rsidRPr="008C3731" w:rsidRDefault="00BC467C" w:rsidP="00BC467C">
      <w:r>
        <w:rPr>
          <w:b/>
        </w:rPr>
        <w:t xml:space="preserve">Campaign end date: </w:t>
      </w:r>
      <w:r w:rsidR="008C3731">
        <w:t>30 June 2017</w:t>
      </w:r>
    </w:p>
    <w:p w14:paraId="6470C5EE" w14:textId="454E19D5" w:rsidR="00BC467C" w:rsidRPr="008B7385" w:rsidRDefault="00BC467C" w:rsidP="00BC467C">
      <w:r w:rsidRPr="008B7385">
        <w:rPr>
          <w:b/>
        </w:rPr>
        <w:t>Summary:</w:t>
      </w:r>
      <w:r w:rsidRPr="008B7385">
        <w:t xml:space="preserve"> </w:t>
      </w:r>
      <w:r w:rsidR="008C3731" w:rsidRPr="008C3731">
        <w:t>Phase 2 of the My Aged Care campaign continued to increase awareness of aged care services available and to encourage the target audience to plan ahead before a crisis situation occurs. It targeted people 65 years+ within Australia</w:t>
      </w:r>
      <w:r w:rsidR="008C3731">
        <w:t>,</w:t>
      </w:r>
      <w:r w:rsidR="008C3731" w:rsidRPr="008C3731">
        <w:t xml:space="preserve"> with a secondary target audience of families, friends and carers (45‒64 years) as influencers.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BC467C" w:rsidRPr="008B7385" w14:paraId="721009DA" w14:textId="77777777" w:rsidTr="0055132F">
        <w:trPr>
          <w:trHeight w:val="48"/>
          <w:tblHeader/>
        </w:trPr>
        <w:tc>
          <w:tcPr>
            <w:tcW w:w="1485" w:type="pct"/>
            <w:tcBorders>
              <w:top w:val="nil"/>
            </w:tcBorders>
            <w:shd w:val="clear" w:color="auto" w:fill="BDDCDF" w:themeFill="accent1"/>
            <w:vAlign w:val="bottom"/>
          </w:tcPr>
          <w:p w14:paraId="55662E7A" w14:textId="77777777" w:rsidR="00BC467C" w:rsidRPr="0055132F" w:rsidRDefault="00BC467C" w:rsidP="0055132F">
            <w:pPr>
              <w:pStyle w:val="TableText"/>
              <w:rPr>
                <w:b/>
                <w:sz w:val="18"/>
                <w:szCs w:val="18"/>
              </w:rPr>
            </w:pPr>
            <w:r w:rsidRPr="0055132F">
              <w:rPr>
                <w:b/>
                <w:sz w:val="18"/>
                <w:szCs w:val="18"/>
              </w:rPr>
              <w:t>Consultants, services and other costs</w:t>
            </w:r>
          </w:p>
        </w:tc>
        <w:tc>
          <w:tcPr>
            <w:tcW w:w="781" w:type="pct"/>
            <w:tcBorders>
              <w:top w:val="nil"/>
            </w:tcBorders>
            <w:shd w:val="clear" w:color="auto" w:fill="BDDCDF" w:themeFill="accent1"/>
            <w:vAlign w:val="bottom"/>
          </w:tcPr>
          <w:p w14:paraId="4C11D131" w14:textId="77777777" w:rsidR="00BC467C" w:rsidRPr="0055132F" w:rsidRDefault="00BC467C" w:rsidP="0055132F">
            <w:pPr>
              <w:pStyle w:val="TableText"/>
              <w:jc w:val="right"/>
              <w:rPr>
                <w:b/>
                <w:sz w:val="18"/>
                <w:szCs w:val="18"/>
              </w:rPr>
            </w:pPr>
            <w:r w:rsidRPr="0055132F">
              <w:rPr>
                <w:b/>
                <w:sz w:val="18"/>
                <w:szCs w:val="18"/>
              </w:rPr>
              <w:t xml:space="preserve">Expenditure </w:t>
            </w:r>
            <w:r w:rsidRPr="0055132F">
              <w:rPr>
                <w:b/>
                <w:sz w:val="18"/>
                <w:szCs w:val="18"/>
              </w:rPr>
              <w:br/>
              <w:t>($ thousand)</w:t>
            </w:r>
          </w:p>
        </w:tc>
        <w:tc>
          <w:tcPr>
            <w:tcW w:w="860" w:type="pct"/>
            <w:tcBorders>
              <w:top w:val="nil"/>
            </w:tcBorders>
            <w:shd w:val="clear" w:color="auto" w:fill="BDDCDF" w:themeFill="accent1"/>
            <w:vAlign w:val="bottom"/>
          </w:tcPr>
          <w:p w14:paraId="62931A98" w14:textId="77777777" w:rsidR="00BC467C" w:rsidRPr="0055132F" w:rsidRDefault="00BC467C" w:rsidP="0055132F">
            <w:pPr>
              <w:pStyle w:val="TableText"/>
              <w:jc w:val="right"/>
              <w:rPr>
                <w:b/>
                <w:sz w:val="18"/>
                <w:szCs w:val="18"/>
              </w:rPr>
            </w:pPr>
            <w:r w:rsidRPr="0055132F">
              <w:rPr>
                <w:b/>
                <w:sz w:val="18"/>
                <w:szCs w:val="18"/>
              </w:rPr>
              <w:t xml:space="preserve">Contract value </w:t>
            </w:r>
            <w:r w:rsidRPr="0055132F">
              <w:rPr>
                <w:b/>
                <w:sz w:val="18"/>
                <w:szCs w:val="18"/>
              </w:rPr>
              <w:br/>
              <w:t>($ thousand)</w:t>
            </w:r>
          </w:p>
        </w:tc>
        <w:tc>
          <w:tcPr>
            <w:tcW w:w="860" w:type="pct"/>
            <w:tcBorders>
              <w:top w:val="nil"/>
            </w:tcBorders>
            <w:shd w:val="clear" w:color="auto" w:fill="BDDCDF" w:themeFill="accent1"/>
            <w:vAlign w:val="bottom"/>
          </w:tcPr>
          <w:p w14:paraId="4070123C" w14:textId="77777777" w:rsidR="00BC467C" w:rsidRPr="0055132F" w:rsidRDefault="00BC467C" w:rsidP="0055132F">
            <w:pPr>
              <w:pStyle w:val="TableText"/>
              <w:jc w:val="right"/>
              <w:rPr>
                <w:b/>
                <w:sz w:val="18"/>
                <w:szCs w:val="18"/>
              </w:rPr>
            </w:pPr>
            <w:r w:rsidRPr="0055132F">
              <w:rPr>
                <w:b/>
                <w:sz w:val="18"/>
                <w:szCs w:val="18"/>
              </w:rPr>
              <w:t>No. of potential suppliers invited to tender</w:t>
            </w:r>
          </w:p>
        </w:tc>
        <w:tc>
          <w:tcPr>
            <w:tcW w:w="1014" w:type="pct"/>
            <w:tcBorders>
              <w:top w:val="nil"/>
            </w:tcBorders>
            <w:shd w:val="clear" w:color="auto" w:fill="BDDCDF" w:themeFill="accent1"/>
            <w:vAlign w:val="bottom"/>
          </w:tcPr>
          <w:p w14:paraId="2678598C" w14:textId="77777777" w:rsidR="00BC467C" w:rsidRPr="0055132F" w:rsidRDefault="00BC467C" w:rsidP="0055132F">
            <w:pPr>
              <w:pStyle w:val="TableText"/>
              <w:jc w:val="right"/>
              <w:rPr>
                <w:b/>
                <w:sz w:val="18"/>
                <w:szCs w:val="18"/>
              </w:rPr>
            </w:pPr>
            <w:r w:rsidRPr="0055132F">
              <w:rPr>
                <w:b/>
                <w:sz w:val="18"/>
                <w:szCs w:val="18"/>
              </w:rPr>
              <w:t>Supplier</w:t>
            </w:r>
          </w:p>
        </w:tc>
      </w:tr>
      <w:tr w:rsidR="00BC467C" w:rsidRPr="008B7385" w14:paraId="73C1B0A7" w14:textId="77777777" w:rsidTr="0055132F">
        <w:trPr>
          <w:trHeight w:val="149"/>
        </w:trPr>
        <w:tc>
          <w:tcPr>
            <w:tcW w:w="1485" w:type="pct"/>
            <w:shd w:val="clear" w:color="auto" w:fill="auto"/>
          </w:tcPr>
          <w:p w14:paraId="6C56E0A9" w14:textId="77777777" w:rsidR="00BC467C" w:rsidRPr="0055132F" w:rsidRDefault="00BC467C" w:rsidP="0055132F">
            <w:pPr>
              <w:pStyle w:val="TableText"/>
              <w:rPr>
                <w:sz w:val="18"/>
                <w:szCs w:val="18"/>
              </w:rPr>
            </w:pPr>
            <w:r w:rsidRPr="0055132F">
              <w:rPr>
                <w:sz w:val="18"/>
                <w:szCs w:val="18"/>
              </w:rPr>
              <w:t>Advertising</w:t>
            </w:r>
          </w:p>
        </w:tc>
        <w:tc>
          <w:tcPr>
            <w:tcW w:w="781" w:type="pct"/>
            <w:shd w:val="clear" w:color="auto" w:fill="auto"/>
          </w:tcPr>
          <w:p w14:paraId="5BF5A5F5" w14:textId="1119B2E3" w:rsidR="00BC467C" w:rsidRPr="0055132F" w:rsidRDefault="008C3731" w:rsidP="0055132F">
            <w:pPr>
              <w:pStyle w:val="TableText"/>
              <w:jc w:val="right"/>
              <w:rPr>
                <w:sz w:val="18"/>
                <w:szCs w:val="18"/>
              </w:rPr>
            </w:pPr>
            <w:r w:rsidRPr="0055132F">
              <w:rPr>
                <w:sz w:val="18"/>
                <w:szCs w:val="18"/>
              </w:rPr>
              <w:t>510</w:t>
            </w:r>
          </w:p>
        </w:tc>
        <w:tc>
          <w:tcPr>
            <w:tcW w:w="860" w:type="pct"/>
            <w:shd w:val="clear" w:color="auto" w:fill="auto"/>
          </w:tcPr>
          <w:p w14:paraId="79EC9DDD" w14:textId="75239C82" w:rsidR="00BC467C" w:rsidRPr="0055132F" w:rsidRDefault="008C3731" w:rsidP="0055132F">
            <w:pPr>
              <w:pStyle w:val="TableText"/>
              <w:jc w:val="right"/>
              <w:rPr>
                <w:sz w:val="18"/>
                <w:szCs w:val="18"/>
              </w:rPr>
            </w:pPr>
            <w:r w:rsidRPr="0055132F">
              <w:rPr>
                <w:sz w:val="18"/>
                <w:szCs w:val="18"/>
              </w:rPr>
              <w:t>510</w:t>
            </w:r>
          </w:p>
        </w:tc>
        <w:tc>
          <w:tcPr>
            <w:tcW w:w="860" w:type="pct"/>
            <w:shd w:val="clear" w:color="auto" w:fill="auto"/>
          </w:tcPr>
          <w:p w14:paraId="05711CC7" w14:textId="2F912EF5" w:rsidR="00BC467C" w:rsidRPr="0055132F" w:rsidRDefault="008C3731" w:rsidP="0055132F">
            <w:pPr>
              <w:pStyle w:val="TableText"/>
              <w:jc w:val="right"/>
              <w:rPr>
                <w:sz w:val="18"/>
                <w:szCs w:val="18"/>
              </w:rPr>
            </w:pPr>
            <w:r w:rsidRPr="0055132F">
              <w:rPr>
                <w:sz w:val="18"/>
                <w:szCs w:val="18"/>
              </w:rPr>
              <w:t xml:space="preserve">Existing </w:t>
            </w:r>
            <w:r w:rsidR="0055132F">
              <w:rPr>
                <w:sz w:val="18"/>
                <w:szCs w:val="18"/>
              </w:rPr>
              <w:br/>
            </w:r>
            <w:r w:rsidRPr="0055132F">
              <w:rPr>
                <w:sz w:val="18"/>
                <w:szCs w:val="18"/>
              </w:rPr>
              <w:t>standing offer</w:t>
            </w:r>
          </w:p>
        </w:tc>
        <w:tc>
          <w:tcPr>
            <w:tcW w:w="1014" w:type="pct"/>
            <w:shd w:val="clear" w:color="auto" w:fill="auto"/>
          </w:tcPr>
          <w:p w14:paraId="5F69AA93" w14:textId="4163ED62" w:rsidR="00BC467C" w:rsidRPr="0055132F" w:rsidRDefault="008C3731" w:rsidP="0055132F">
            <w:pPr>
              <w:pStyle w:val="TableText"/>
              <w:jc w:val="right"/>
              <w:rPr>
                <w:sz w:val="18"/>
                <w:szCs w:val="18"/>
              </w:rPr>
            </w:pPr>
            <w:r w:rsidRPr="0055132F">
              <w:rPr>
                <w:sz w:val="18"/>
                <w:szCs w:val="18"/>
              </w:rPr>
              <w:t xml:space="preserve">303 </w:t>
            </w:r>
            <w:proofErr w:type="spellStart"/>
            <w:r w:rsidRPr="0055132F">
              <w:rPr>
                <w:sz w:val="18"/>
                <w:szCs w:val="18"/>
              </w:rPr>
              <w:t>MullenLowe</w:t>
            </w:r>
            <w:proofErr w:type="spellEnd"/>
            <w:r w:rsidRPr="0055132F">
              <w:rPr>
                <w:sz w:val="18"/>
                <w:szCs w:val="18"/>
              </w:rPr>
              <w:t xml:space="preserve"> Australia</w:t>
            </w:r>
          </w:p>
        </w:tc>
      </w:tr>
      <w:tr w:rsidR="00BC467C" w:rsidRPr="008B7385" w14:paraId="1BB78C78" w14:textId="77777777" w:rsidTr="0055132F">
        <w:trPr>
          <w:trHeight w:val="144"/>
        </w:trPr>
        <w:tc>
          <w:tcPr>
            <w:tcW w:w="1485" w:type="pct"/>
            <w:shd w:val="clear" w:color="auto" w:fill="auto"/>
          </w:tcPr>
          <w:p w14:paraId="68A2DC0B" w14:textId="77777777" w:rsidR="00BC467C" w:rsidRPr="0055132F" w:rsidRDefault="00BC467C" w:rsidP="0055132F">
            <w:pPr>
              <w:pStyle w:val="TableText"/>
              <w:rPr>
                <w:sz w:val="18"/>
                <w:szCs w:val="18"/>
              </w:rPr>
            </w:pPr>
            <w:r w:rsidRPr="0055132F">
              <w:rPr>
                <w:sz w:val="18"/>
                <w:szCs w:val="18"/>
              </w:rPr>
              <w:t>Market research</w:t>
            </w:r>
          </w:p>
        </w:tc>
        <w:tc>
          <w:tcPr>
            <w:tcW w:w="781" w:type="pct"/>
            <w:shd w:val="clear" w:color="auto" w:fill="auto"/>
          </w:tcPr>
          <w:p w14:paraId="4AE0890F" w14:textId="567415B7" w:rsidR="00BC467C" w:rsidRPr="0055132F" w:rsidRDefault="008C3731" w:rsidP="0055132F">
            <w:pPr>
              <w:pStyle w:val="TableText"/>
              <w:jc w:val="right"/>
              <w:rPr>
                <w:sz w:val="18"/>
                <w:szCs w:val="18"/>
              </w:rPr>
            </w:pPr>
            <w:r w:rsidRPr="0055132F">
              <w:rPr>
                <w:sz w:val="18"/>
                <w:szCs w:val="18"/>
              </w:rPr>
              <w:t>254</w:t>
            </w:r>
          </w:p>
        </w:tc>
        <w:tc>
          <w:tcPr>
            <w:tcW w:w="860" w:type="pct"/>
            <w:shd w:val="clear" w:color="auto" w:fill="auto"/>
          </w:tcPr>
          <w:p w14:paraId="22F6CFFB" w14:textId="2309463F" w:rsidR="00BC467C" w:rsidRPr="0055132F" w:rsidRDefault="008C3731" w:rsidP="0055132F">
            <w:pPr>
              <w:pStyle w:val="TableText"/>
              <w:jc w:val="right"/>
              <w:rPr>
                <w:sz w:val="18"/>
                <w:szCs w:val="18"/>
              </w:rPr>
            </w:pPr>
            <w:r w:rsidRPr="0055132F">
              <w:rPr>
                <w:sz w:val="18"/>
                <w:szCs w:val="18"/>
              </w:rPr>
              <w:t>510</w:t>
            </w:r>
          </w:p>
        </w:tc>
        <w:tc>
          <w:tcPr>
            <w:tcW w:w="860" w:type="pct"/>
            <w:shd w:val="clear" w:color="auto" w:fill="auto"/>
          </w:tcPr>
          <w:p w14:paraId="71958741" w14:textId="3C647067" w:rsidR="00BC467C" w:rsidRPr="0055132F" w:rsidRDefault="008C3731" w:rsidP="0055132F">
            <w:pPr>
              <w:pStyle w:val="TableText"/>
              <w:jc w:val="right"/>
              <w:rPr>
                <w:sz w:val="18"/>
                <w:szCs w:val="18"/>
              </w:rPr>
            </w:pPr>
            <w:r w:rsidRPr="0055132F">
              <w:rPr>
                <w:sz w:val="18"/>
                <w:szCs w:val="18"/>
              </w:rPr>
              <w:t xml:space="preserve">Existing </w:t>
            </w:r>
            <w:r w:rsidR="0055132F">
              <w:rPr>
                <w:sz w:val="18"/>
                <w:szCs w:val="18"/>
              </w:rPr>
              <w:br/>
            </w:r>
            <w:r w:rsidRPr="0055132F">
              <w:rPr>
                <w:sz w:val="18"/>
                <w:szCs w:val="18"/>
              </w:rPr>
              <w:t>standing offer</w:t>
            </w:r>
          </w:p>
        </w:tc>
        <w:tc>
          <w:tcPr>
            <w:tcW w:w="1014" w:type="pct"/>
            <w:shd w:val="clear" w:color="auto" w:fill="auto"/>
          </w:tcPr>
          <w:p w14:paraId="1072B5DD" w14:textId="60F7766E" w:rsidR="00BC467C" w:rsidRPr="0055132F" w:rsidRDefault="001C249D" w:rsidP="0055132F">
            <w:pPr>
              <w:pStyle w:val="TableText"/>
              <w:jc w:val="right"/>
              <w:rPr>
                <w:sz w:val="18"/>
                <w:szCs w:val="18"/>
              </w:rPr>
            </w:pPr>
            <w:r w:rsidRPr="0055132F">
              <w:rPr>
                <w:sz w:val="18"/>
                <w:szCs w:val="18"/>
              </w:rPr>
              <w:t>Kantar Public</w:t>
            </w:r>
          </w:p>
        </w:tc>
      </w:tr>
      <w:tr w:rsidR="008C3731" w:rsidRPr="008B7385" w14:paraId="10E53A90" w14:textId="77777777" w:rsidTr="0055132F">
        <w:trPr>
          <w:trHeight w:val="149"/>
        </w:trPr>
        <w:tc>
          <w:tcPr>
            <w:tcW w:w="1485" w:type="pct"/>
            <w:shd w:val="clear" w:color="auto" w:fill="auto"/>
          </w:tcPr>
          <w:p w14:paraId="24111B60" w14:textId="77777777" w:rsidR="008C3731" w:rsidRPr="0055132F" w:rsidRDefault="008C3731" w:rsidP="0055132F">
            <w:pPr>
              <w:pStyle w:val="TableText"/>
              <w:rPr>
                <w:sz w:val="18"/>
                <w:szCs w:val="18"/>
              </w:rPr>
            </w:pPr>
            <w:r w:rsidRPr="0055132F">
              <w:rPr>
                <w:sz w:val="18"/>
                <w:szCs w:val="18"/>
              </w:rPr>
              <w:t>Multicultural marketing</w:t>
            </w:r>
          </w:p>
        </w:tc>
        <w:tc>
          <w:tcPr>
            <w:tcW w:w="781" w:type="pct"/>
            <w:shd w:val="clear" w:color="auto" w:fill="auto"/>
          </w:tcPr>
          <w:p w14:paraId="3F5402DF" w14:textId="3E22B198" w:rsidR="008C3731" w:rsidRPr="0055132F" w:rsidRDefault="008C3731" w:rsidP="0055132F">
            <w:pPr>
              <w:pStyle w:val="TableText"/>
              <w:jc w:val="right"/>
              <w:rPr>
                <w:sz w:val="18"/>
                <w:szCs w:val="18"/>
              </w:rPr>
            </w:pPr>
            <w:r w:rsidRPr="0055132F">
              <w:rPr>
                <w:sz w:val="18"/>
                <w:szCs w:val="18"/>
              </w:rPr>
              <w:t>146</w:t>
            </w:r>
          </w:p>
        </w:tc>
        <w:tc>
          <w:tcPr>
            <w:tcW w:w="860" w:type="pct"/>
            <w:shd w:val="clear" w:color="auto" w:fill="auto"/>
          </w:tcPr>
          <w:p w14:paraId="14FF0C6A" w14:textId="25530E3D" w:rsidR="008C3731" w:rsidRPr="0055132F" w:rsidRDefault="008C3731" w:rsidP="0055132F">
            <w:pPr>
              <w:pStyle w:val="TableText"/>
              <w:jc w:val="right"/>
              <w:rPr>
                <w:sz w:val="18"/>
                <w:szCs w:val="18"/>
              </w:rPr>
            </w:pPr>
            <w:r w:rsidRPr="0055132F">
              <w:rPr>
                <w:sz w:val="18"/>
                <w:szCs w:val="18"/>
              </w:rPr>
              <w:t>146</w:t>
            </w:r>
          </w:p>
        </w:tc>
        <w:tc>
          <w:tcPr>
            <w:tcW w:w="860" w:type="pct"/>
            <w:shd w:val="clear" w:color="auto" w:fill="auto"/>
          </w:tcPr>
          <w:p w14:paraId="178C0B76" w14:textId="18B5F3EF" w:rsidR="008C3731" w:rsidRPr="0055132F" w:rsidRDefault="008C3731" w:rsidP="0055132F">
            <w:pPr>
              <w:pStyle w:val="TableText"/>
              <w:jc w:val="right"/>
              <w:rPr>
                <w:sz w:val="18"/>
                <w:szCs w:val="18"/>
              </w:rPr>
            </w:pPr>
            <w:r w:rsidRPr="0055132F">
              <w:rPr>
                <w:sz w:val="18"/>
                <w:szCs w:val="18"/>
              </w:rPr>
              <w:t xml:space="preserve">Existing </w:t>
            </w:r>
            <w:r w:rsidR="0055132F">
              <w:rPr>
                <w:sz w:val="18"/>
                <w:szCs w:val="18"/>
              </w:rPr>
              <w:br/>
            </w:r>
            <w:r w:rsidRPr="0055132F">
              <w:rPr>
                <w:sz w:val="18"/>
                <w:szCs w:val="18"/>
              </w:rPr>
              <w:t>standing offer</w:t>
            </w:r>
          </w:p>
        </w:tc>
        <w:tc>
          <w:tcPr>
            <w:tcW w:w="1014" w:type="pct"/>
            <w:shd w:val="clear" w:color="auto" w:fill="auto"/>
          </w:tcPr>
          <w:p w14:paraId="72A0763F" w14:textId="6646FB66" w:rsidR="008C3731" w:rsidRPr="0055132F" w:rsidRDefault="008C3731" w:rsidP="0055132F">
            <w:pPr>
              <w:pStyle w:val="TableText"/>
              <w:jc w:val="right"/>
              <w:rPr>
                <w:sz w:val="18"/>
                <w:szCs w:val="18"/>
              </w:rPr>
            </w:pPr>
            <w:r w:rsidRPr="0055132F">
              <w:rPr>
                <w:sz w:val="18"/>
                <w:szCs w:val="18"/>
              </w:rPr>
              <w:t xml:space="preserve">26 Letters Communications </w:t>
            </w:r>
          </w:p>
        </w:tc>
      </w:tr>
      <w:tr w:rsidR="008C3731" w:rsidRPr="008B7385" w14:paraId="19A3C9D2" w14:textId="77777777" w:rsidTr="0055132F">
        <w:trPr>
          <w:trHeight w:val="149"/>
        </w:trPr>
        <w:tc>
          <w:tcPr>
            <w:tcW w:w="1485" w:type="pct"/>
            <w:shd w:val="clear" w:color="auto" w:fill="auto"/>
          </w:tcPr>
          <w:p w14:paraId="45045A8A" w14:textId="77777777" w:rsidR="008C3731" w:rsidRPr="0055132F" w:rsidRDefault="008C3731" w:rsidP="0055132F">
            <w:pPr>
              <w:pStyle w:val="TableText"/>
              <w:rPr>
                <w:sz w:val="18"/>
                <w:szCs w:val="18"/>
              </w:rPr>
            </w:pPr>
            <w:r w:rsidRPr="0055132F">
              <w:rPr>
                <w:sz w:val="18"/>
                <w:szCs w:val="18"/>
              </w:rPr>
              <w:t>Indigenous communications</w:t>
            </w:r>
          </w:p>
        </w:tc>
        <w:tc>
          <w:tcPr>
            <w:tcW w:w="781" w:type="pct"/>
            <w:tcBorders>
              <w:bottom w:val="single" w:sz="2" w:space="0" w:color="A7B4BE"/>
            </w:tcBorders>
            <w:shd w:val="clear" w:color="auto" w:fill="auto"/>
          </w:tcPr>
          <w:p w14:paraId="53122AC3" w14:textId="7806E1C3" w:rsidR="008C3731" w:rsidRPr="0055132F" w:rsidRDefault="008C3731" w:rsidP="0055132F">
            <w:pPr>
              <w:pStyle w:val="TableText"/>
              <w:jc w:val="right"/>
              <w:rPr>
                <w:sz w:val="18"/>
                <w:szCs w:val="18"/>
              </w:rPr>
            </w:pPr>
            <w:r w:rsidRPr="0055132F">
              <w:rPr>
                <w:sz w:val="18"/>
                <w:szCs w:val="18"/>
              </w:rPr>
              <w:t>160</w:t>
            </w:r>
          </w:p>
        </w:tc>
        <w:tc>
          <w:tcPr>
            <w:tcW w:w="860" w:type="pct"/>
            <w:tcBorders>
              <w:bottom w:val="single" w:sz="2" w:space="0" w:color="A7B4BE"/>
            </w:tcBorders>
            <w:shd w:val="clear" w:color="auto" w:fill="auto"/>
          </w:tcPr>
          <w:p w14:paraId="7AFF5161" w14:textId="76EE8A19" w:rsidR="008C3731" w:rsidRPr="0055132F" w:rsidRDefault="008C3731" w:rsidP="0055132F">
            <w:pPr>
              <w:pStyle w:val="TableText"/>
              <w:jc w:val="right"/>
              <w:rPr>
                <w:sz w:val="18"/>
                <w:szCs w:val="18"/>
              </w:rPr>
            </w:pPr>
            <w:r w:rsidRPr="0055132F">
              <w:rPr>
                <w:sz w:val="18"/>
                <w:szCs w:val="18"/>
              </w:rPr>
              <w:t>160</w:t>
            </w:r>
          </w:p>
        </w:tc>
        <w:tc>
          <w:tcPr>
            <w:tcW w:w="860" w:type="pct"/>
            <w:tcBorders>
              <w:bottom w:val="single" w:sz="2" w:space="0" w:color="A7B4BE"/>
            </w:tcBorders>
            <w:shd w:val="clear" w:color="auto" w:fill="auto"/>
          </w:tcPr>
          <w:p w14:paraId="2FE1EE93" w14:textId="674009D1" w:rsidR="008C3731" w:rsidRPr="0055132F" w:rsidRDefault="008C3731" w:rsidP="0055132F">
            <w:pPr>
              <w:pStyle w:val="TableText"/>
              <w:jc w:val="right"/>
              <w:rPr>
                <w:sz w:val="18"/>
                <w:szCs w:val="18"/>
              </w:rPr>
            </w:pPr>
            <w:r w:rsidRPr="0055132F">
              <w:rPr>
                <w:sz w:val="18"/>
                <w:szCs w:val="18"/>
              </w:rPr>
              <w:t xml:space="preserve">Existing </w:t>
            </w:r>
            <w:r w:rsidR="0055132F">
              <w:rPr>
                <w:sz w:val="18"/>
                <w:szCs w:val="18"/>
              </w:rPr>
              <w:br/>
            </w:r>
            <w:r w:rsidRPr="0055132F">
              <w:rPr>
                <w:sz w:val="18"/>
                <w:szCs w:val="18"/>
              </w:rPr>
              <w:t>standing offer</w:t>
            </w:r>
          </w:p>
        </w:tc>
        <w:tc>
          <w:tcPr>
            <w:tcW w:w="1014" w:type="pct"/>
            <w:tcBorders>
              <w:bottom w:val="single" w:sz="2" w:space="0" w:color="A7B4BE"/>
            </w:tcBorders>
            <w:shd w:val="clear" w:color="auto" w:fill="auto"/>
          </w:tcPr>
          <w:p w14:paraId="098A4C75" w14:textId="45F725C3" w:rsidR="008C3731" w:rsidRPr="0055132F" w:rsidRDefault="008C3731" w:rsidP="0055132F">
            <w:pPr>
              <w:pStyle w:val="TableText"/>
              <w:jc w:val="right"/>
              <w:rPr>
                <w:sz w:val="18"/>
                <w:szCs w:val="18"/>
              </w:rPr>
            </w:pPr>
            <w:r w:rsidRPr="0055132F">
              <w:rPr>
                <w:sz w:val="18"/>
                <w:szCs w:val="18"/>
              </w:rPr>
              <w:t>26 Letters Communications</w:t>
            </w:r>
          </w:p>
        </w:tc>
      </w:tr>
      <w:tr w:rsidR="00BC467C" w:rsidRPr="008B7385" w14:paraId="27643291" w14:textId="77777777" w:rsidTr="0055132F">
        <w:trPr>
          <w:trHeight w:val="149"/>
        </w:trPr>
        <w:tc>
          <w:tcPr>
            <w:tcW w:w="1485" w:type="pct"/>
            <w:shd w:val="clear" w:color="auto" w:fill="auto"/>
          </w:tcPr>
          <w:p w14:paraId="3B82424C" w14:textId="77777777" w:rsidR="00BC467C" w:rsidRPr="0055132F" w:rsidRDefault="00BC467C" w:rsidP="0055132F">
            <w:pPr>
              <w:pStyle w:val="TableText"/>
              <w:rPr>
                <w:sz w:val="18"/>
                <w:szCs w:val="18"/>
              </w:rPr>
            </w:pPr>
            <w:r w:rsidRPr="0055132F">
              <w:rPr>
                <w:sz w:val="18"/>
                <w:szCs w:val="18"/>
              </w:rPr>
              <w:t>Printed materials and direct mail</w:t>
            </w:r>
          </w:p>
        </w:tc>
        <w:tc>
          <w:tcPr>
            <w:tcW w:w="781" w:type="pct"/>
            <w:tcBorders>
              <w:right w:val="single" w:sz="4" w:space="0" w:color="BFBFBF" w:themeColor="background1" w:themeShade="BF"/>
            </w:tcBorders>
            <w:shd w:val="clear" w:color="auto" w:fill="auto"/>
          </w:tcPr>
          <w:p w14:paraId="0F36429E" w14:textId="4599AE26" w:rsidR="00BC467C" w:rsidRPr="0055132F" w:rsidRDefault="00F90FF8" w:rsidP="0055132F">
            <w:pPr>
              <w:pStyle w:val="TableText"/>
              <w:jc w:val="right"/>
              <w:rPr>
                <w:sz w:val="18"/>
                <w:szCs w:val="18"/>
              </w:rPr>
            </w:pPr>
            <w:r w:rsidRPr="0055132F">
              <w:rPr>
                <w:sz w:val="18"/>
                <w:szCs w:val="18"/>
              </w:rPr>
              <w:t>42</w:t>
            </w:r>
          </w:p>
        </w:tc>
        <w:tc>
          <w:tcPr>
            <w:tcW w:w="860" w:type="pct"/>
            <w:tcBorders>
              <w:left w:val="single" w:sz="4" w:space="0" w:color="BFBFBF" w:themeColor="background1" w:themeShade="BF"/>
              <w:bottom w:val="nil"/>
              <w:right w:val="nil"/>
            </w:tcBorders>
            <w:shd w:val="clear" w:color="auto" w:fill="auto"/>
          </w:tcPr>
          <w:p w14:paraId="2FA6552E" w14:textId="77777777" w:rsidR="00BC467C" w:rsidRPr="0055132F" w:rsidRDefault="00BC467C" w:rsidP="0055132F">
            <w:pPr>
              <w:pStyle w:val="TableText"/>
              <w:jc w:val="right"/>
              <w:rPr>
                <w:sz w:val="18"/>
                <w:szCs w:val="18"/>
              </w:rPr>
            </w:pPr>
          </w:p>
        </w:tc>
        <w:tc>
          <w:tcPr>
            <w:tcW w:w="860" w:type="pct"/>
            <w:tcBorders>
              <w:left w:val="nil"/>
              <w:bottom w:val="nil"/>
              <w:right w:val="nil"/>
            </w:tcBorders>
            <w:shd w:val="clear" w:color="auto" w:fill="auto"/>
          </w:tcPr>
          <w:p w14:paraId="1B1E9EE1" w14:textId="77777777" w:rsidR="00BC467C" w:rsidRPr="0055132F" w:rsidRDefault="00BC467C" w:rsidP="0055132F">
            <w:pPr>
              <w:pStyle w:val="TableText"/>
              <w:jc w:val="right"/>
              <w:rPr>
                <w:sz w:val="18"/>
                <w:szCs w:val="18"/>
              </w:rPr>
            </w:pPr>
          </w:p>
        </w:tc>
        <w:tc>
          <w:tcPr>
            <w:tcW w:w="1014" w:type="pct"/>
            <w:tcBorders>
              <w:left w:val="nil"/>
              <w:bottom w:val="nil"/>
            </w:tcBorders>
            <w:shd w:val="clear" w:color="auto" w:fill="auto"/>
          </w:tcPr>
          <w:p w14:paraId="00C1D710" w14:textId="77777777" w:rsidR="00BC467C" w:rsidRPr="0055132F" w:rsidRDefault="00BC467C" w:rsidP="0055132F">
            <w:pPr>
              <w:pStyle w:val="TableText"/>
              <w:jc w:val="right"/>
              <w:rPr>
                <w:sz w:val="18"/>
                <w:szCs w:val="18"/>
              </w:rPr>
            </w:pPr>
          </w:p>
        </w:tc>
      </w:tr>
      <w:tr w:rsidR="00BC467C" w:rsidRPr="008B7385" w14:paraId="3A77FAF6" w14:textId="77777777" w:rsidTr="0055132F">
        <w:trPr>
          <w:trHeight w:val="149"/>
        </w:trPr>
        <w:tc>
          <w:tcPr>
            <w:tcW w:w="1485" w:type="pct"/>
            <w:shd w:val="clear" w:color="auto" w:fill="auto"/>
          </w:tcPr>
          <w:p w14:paraId="49F4AF88" w14:textId="77777777" w:rsidR="00BC467C" w:rsidRPr="0055132F" w:rsidRDefault="00BC467C" w:rsidP="0055132F">
            <w:pPr>
              <w:pStyle w:val="TableText"/>
              <w:rPr>
                <w:sz w:val="18"/>
                <w:szCs w:val="18"/>
              </w:rPr>
            </w:pPr>
            <w:r w:rsidRPr="0055132F">
              <w:rPr>
                <w:sz w:val="18"/>
                <w:szCs w:val="18"/>
              </w:rPr>
              <w:t>Other</w:t>
            </w:r>
          </w:p>
        </w:tc>
        <w:tc>
          <w:tcPr>
            <w:tcW w:w="781" w:type="pct"/>
            <w:tcBorders>
              <w:right w:val="single" w:sz="4" w:space="0" w:color="BFBFBF" w:themeColor="background1" w:themeShade="BF"/>
            </w:tcBorders>
            <w:shd w:val="clear" w:color="auto" w:fill="auto"/>
          </w:tcPr>
          <w:p w14:paraId="4AFEC4FE" w14:textId="09CD9BE4" w:rsidR="00BC467C" w:rsidRPr="0055132F" w:rsidRDefault="001C249D" w:rsidP="0055132F">
            <w:pPr>
              <w:pStyle w:val="TableText"/>
              <w:jc w:val="right"/>
              <w:rPr>
                <w:sz w:val="18"/>
                <w:szCs w:val="18"/>
              </w:rPr>
            </w:pPr>
            <w:r w:rsidRPr="0055132F">
              <w:rPr>
                <w:sz w:val="18"/>
                <w:szCs w:val="18"/>
              </w:rPr>
              <w:t>55</w:t>
            </w:r>
          </w:p>
        </w:tc>
        <w:tc>
          <w:tcPr>
            <w:tcW w:w="860" w:type="pct"/>
            <w:tcBorders>
              <w:top w:val="nil"/>
              <w:left w:val="single" w:sz="4" w:space="0" w:color="BFBFBF" w:themeColor="background1" w:themeShade="BF"/>
              <w:bottom w:val="nil"/>
              <w:right w:val="nil"/>
            </w:tcBorders>
            <w:shd w:val="clear" w:color="auto" w:fill="auto"/>
          </w:tcPr>
          <w:p w14:paraId="2AD8187F" w14:textId="77777777" w:rsidR="00BC467C" w:rsidRPr="0055132F" w:rsidRDefault="00BC467C" w:rsidP="0055132F">
            <w:pPr>
              <w:pStyle w:val="TableText"/>
              <w:jc w:val="right"/>
              <w:rPr>
                <w:sz w:val="18"/>
                <w:szCs w:val="18"/>
              </w:rPr>
            </w:pPr>
          </w:p>
        </w:tc>
        <w:tc>
          <w:tcPr>
            <w:tcW w:w="860" w:type="pct"/>
            <w:tcBorders>
              <w:top w:val="nil"/>
              <w:left w:val="nil"/>
              <w:bottom w:val="nil"/>
              <w:right w:val="nil"/>
            </w:tcBorders>
            <w:shd w:val="clear" w:color="auto" w:fill="auto"/>
          </w:tcPr>
          <w:p w14:paraId="3F3079E8" w14:textId="77777777" w:rsidR="00BC467C" w:rsidRPr="0055132F" w:rsidRDefault="00BC467C" w:rsidP="0055132F">
            <w:pPr>
              <w:pStyle w:val="TableText"/>
              <w:jc w:val="right"/>
              <w:rPr>
                <w:sz w:val="18"/>
                <w:szCs w:val="18"/>
              </w:rPr>
            </w:pPr>
          </w:p>
        </w:tc>
        <w:tc>
          <w:tcPr>
            <w:tcW w:w="1014" w:type="pct"/>
            <w:tcBorders>
              <w:top w:val="nil"/>
              <w:left w:val="nil"/>
              <w:bottom w:val="nil"/>
            </w:tcBorders>
            <w:shd w:val="clear" w:color="auto" w:fill="auto"/>
          </w:tcPr>
          <w:p w14:paraId="41C194D8" w14:textId="77777777" w:rsidR="00BC467C" w:rsidRPr="0055132F" w:rsidRDefault="00BC467C" w:rsidP="0055132F">
            <w:pPr>
              <w:pStyle w:val="TableText"/>
              <w:ind w:left="0"/>
              <w:jc w:val="right"/>
              <w:rPr>
                <w:sz w:val="18"/>
                <w:szCs w:val="18"/>
              </w:rPr>
            </w:pPr>
          </w:p>
        </w:tc>
      </w:tr>
      <w:tr w:rsidR="00BC467C" w:rsidRPr="008B7385" w14:paraId="4020592E" w14:textId="77777777" w:rsidTr="0055132F">
        <w:trPr>
          <w:trHeight w:val="149"/>
        </w:trPr>
        <w:tc>
          <w:tcPr>
            <w:tcW w:w="1485" w:type="pct"/>
            <w:tcBorders>
              <w:bottom w:val="single" w:sz="2" w:space="0" w:color="A7B4BE"/>
            </w:tcBorders>
            <w:shd w:val="clear" w:color="auto" w:fill="auto"/>
          </w:tcPr>
          <w:p w14:paraId="27E376B3" w14:textId="77777777" w:rsidR="00BC467C" w:rsidRPr="0055132F" w:rsidRDefault="00BC467C" w:rsidP="0055132F">
            <w:pPr>
              <w:pStyle w:val="TableText"/>
              <w:rPr>
                <w:b/>
                <w:sz w:val="18"/>
                <w:szCs w:val="18"/>
              </w:rPr>
            </w:pPr>
            <w:r w:rsidRPr="0055132F">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5C4D87DE" w14:textId="0D899F08" w:rsidR="00BC467C" w:rsidRPr="0055132F" w:rsidRDefault="008C3731" w:rsidP="0055132F">
            <w:pPr>
              <w:pStyle w:val="TableText"/>
              <w:jc w:val="right"/>
              <w:rPr>
                <w:sz w:val="18"/>
                <w:szCs w:val="18"/>
              </w:rPr>
            </w:pPr>
            <w:r w:rsidRPr="0055132F">
              <w:rPr>
                <w:sz w:val="18"/>
                <w:szCs w:val="18"/>
              </w:rPr>
              <w:t>1,167</w:t>
            </w:r>
          </w:p>
        </w:tc>
        <w:tc>
          <w:tcPr>
            <w:tcW w:w="860" w:type="pct"/>
            <w:tcBorders>
              <w:top w:val="nil"/>
              <w:left w:val="single" w:sz="4" w:space="0" w:color="BFBFBF" w:themeColor="background1" w:themeShade="BF"/>
              <w:bottom w:val="nil"/>
              <w:right w:val="nil"/>
            </w:tcBorders>
            <w:shd w:val="clear" w:color="auto" w:fill="auto"/>
          </w:tcPr>
          <w:p w14:paraId="25623D7F" w14:textId="77777777" w:rsidR="00BC467C" w:rsidRPr="0055132F" w:rsidRDefault="00BC467C" w:rsidP="0055132F">
            <w:pPr>
              <w:pStyle w:val="TableText"/>
              <w:jc w:val="right"/>
              <w:rPr>
                <w:sz w:val="18"/>
                <w:szCs w:val="18"/>
              </w:rPr>
            </w:pPr>
          </w:p>
        </w:tc>
        <w:tc>
          <w:tcPr>
            <w:tcW w:w="860" w:type="pct"/>
            <w:tcBorders>
              <w:top w:val="nil"/>
              <w:left w:val="nil"/>
              <w:bottom w:val="nil"/>
              <w:right w:val="nil"/>
            </w:tcBorders>
            <w:shd w:val="clear" w:color="auto" w:fill="auto"/>
          </w:tcPr>
          <w:p w14:paraId="44DDEF8D" w14:textId="77777777" w:rsidR="00BC467C" w:rsidRPr="0055132F" w:rsidRDefault="00BC467C" w:rsidP="0055132F">
            <w:pPr>
              <w:pStyle w:val="TableText"/>
              <w:jc w:val="right"/>
              <w:rPr>
                <w:sz w:val="18"/>
                <w:szCs w:val="18"/>
              </w:rPr>
            </w:pPr>
          </w:p>
        </w:tc>
        <w:tc>
          <w:tcPr>
            <w:tcW w:w="1014" w:type="pct"/>
            <w:tcBorders>
              <w:top w:val="nil"/>
              <w:left w:val="nil"/>
              <w:bottom w:val="nil"/>
            </w:tcBorders>
            <w:shd w:val="clear" w:color="auto" w:fill="auto"/>
          </w:tcPr>
          <w:p w14:paraId="113BD9D4" w14:textId="77777777" w:rsidR="00BC467C" w:rsidRPr="0055132F" w:rsidRDefault="00BC467C" w:rsidP="0055132F">
            <w:pPr>
              <w:pStyle w:val="TableText"/>
              <w:jc w:val="right"/>
              <w:rPr>
                <w:sz w:val="18"/>
                <w:szCs w:val="18"/>
              </w:rPr>
            </w:pPr>
          </w:p>
        </w:tc>
      </w:tr>
    </w:tbl>
    <w:p w14:paraId="340A1846" w14:textId="77777777" w:rsidR="00BC467C" w:rsidRPr="008B7385" w:rsidRDefault="00BC467C" w:rsidP="00BC467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467C" w:rsidRPr="0055132F" w14:paraId="42A48221" w14:textId="77777777" w:rsidTr="006E6EA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0251F1C0" w14:textId="77777777" w:rsidR="00BC467C" w:rsidRPr="0055132F" w:rsidRDefault="00BC467C" w:rsidP="006E6EA7">
            <w:pPr>
              <w:pStyle w:val="TableText"/>
              <w:rPr>
                <w:b/>
                <w:sz w:val="18"/>
                <w:szCs w:val="18"/>
              </w:rPr>
            </w:pPr>
            <w:r w:rsidRPr="0055132F">
              <w:rPr>
                <w:b/>
                <w:sz w:val="18"/>
                <w:szCs w:val="18"/>
              </w:rPr>
              <w:t>Summary</w:t>
            </w:r>
          </w:p>
        </w:tc>
        <w:tc>
          <w:tcPr>
            <w:tcW w:w="1723" w:type="pct"/>
            <w:tcBorders>
              <w:right w:val="nil"/>
            </w:tcBorders>
            <w:shd w:val="clear" w:color="auto" w:fill="BDDCDF" w:themeFill="accent1"/>
            <w:vAlign w:val="bottom"/>
          </w:tcPr>
          <w:p w14:paraId="1CB40EB2" w14:textId="77777777" w:rsidR="00BC467C" w:rsidRPr="0055132F" w:rsidRDefault="00BC467C" w:rsidP="0055132F">
            <w:pPr>
              <w:pStyle w:val="TableText"/>
              <w:ind w:left="0"/>
              <w:jc w:val="right"/>
              <w:rPr>
                <w:b/>
                <w:sz w:val="18"/>
                <w:szCs w:val="18"/>
              </w:rPr>
            </w:pPr>
            <w:r w:rsidRPr="0055132F">
              <w:rPr>
                <w:b/>
                <w:sz w:val="18"/>
                <w:szCs w:val="18"/>
              </w:rPr>
              <w:t xml:space="preserve">Expenditure </w:t>
            </w:r>
            <w:r w:rsidRPr="0055132F">
              <w:rPr>
                <w:b/>
                <w:sz w:val="18"/>
                <w:szCs w:val="18"/>
              </w:rPr>
              <w:br/>
              <w:t>($ million)</w:t>
            </w:r>
          </w:p>
        </w:tc>
      </w:tr>
      <w:tr w:rsidR="00BC467C" w:rsidRPr="0055132F" w14:paraId="7D7EC72D" w14:textId="77777777" w:rsidTr="0055132F">
        <w:trPr>
          <w:trHeight w:val="149"/>
        </w:trPr>
        <w:tc>
          <w:tcPr>
            <w:tcW w:w="3277" w:type="pct"/>
          </w:tcPr>
          <w:p w14:paraId="3C211710" w14:textId="77777777" w:rsidR="00BC467C" w:rsidRPr="0055132F" w:rsidRDefault="00BC467C" w:rsidP="00BC467C">
            <w:pPr>
              <w:pStyle w:val="TableText"/>
              <w:rPr>
                <w:sz w:val="18"/>
                <w:szCs w:val="18"/>
              </w:rPr>
            </w:pPr>
            <w:r w:rsidRPr="0055132F">
              <w:rPr>
                <w:sz w:val="18"/>
                <w:szCs w:val="18"/>
              </w:rPr>
              <w:t>Consultants, services and other</w:t>
            </w:r>
          </w:p>
        </w:tc>
        <w:tc>
          <w:tcPr>
            <w:tcW w:w="1723" w:type="pct"/>
            <w:tcBorders>
              <w:right w:val="nil"/>
            </w:tcBorders>
          </w:tcPr>
          <w:p w14:paraId="5C7E89F1" w14:textId="1646CFA3" w:rsidR="00BC467C" w:rsidRPr="0055132F" w:rsidRDefault="008C3731" w:rsidP="0055132F">
            <w:pPr>
              <w:pStyle w:val="TableText"/>
              <w:jc w:val="right"/>
              <w:rPr>
                <w:sz w:val="18"/>
                <w:szCs w:val="18"/>
              </w:rPr>
            </w:pPr>
            <w:r w:rsidRPr="0055132F">
              <w:rPr>
                <w:sz w:val="18"/>
                <w:szCs w:val="18"/>
              </w:rPr>
              <w:t>1.2</w:t>
            </w:r>
          </w:p>
        </w:tc>
      </w:tr>
      <w:tr w:rsidR="00BC467C" w:rsidRPr="0055132F" w14:paraId="1E33E67F" w14:textId="77777777" w:rsidTr="0055132F">
        <w:trPr>
          <w:trHeight w:val="149"/>
        </w:trPr>
        <w:tc>
          <w:tcPr>
            <w:tcW w:w="3277" w:type="pct"/>
          </w:tcPr>
          <w:p w14:paraId="03AC0762" w14:textId="77777777" w:rsidR="00BC467C" w:rsidRPr="0055132F" w:rsidRDefault="00BC467C" w:rsidP="00BC467C">
            <w:pPr>
              <w:pStyle w:val="TableText"/>
              <w:rPr>
                <w:sz w:val="18"/>
                <w:szCs w:val="18"/>
              </w:rPr>
            </w:pPr>
            <w:r w:rsidRPr="0055132F">
              <w:rPr>
                <w:sz w:val="18"/>
                <w:szCs w:val="18"/>
              </w:rPr>
              <w:t>Media placement</w:t>
            </w:r>
          </w:p>
        </w:tc>
        <w:tc>
          <w:tcPr>
            <w:tcW w:w="1723" w:type="pct"/>
            <w:tcBorders>
              <w:right w:val="nil"/>
            </w:tcBorders>
          </w:tcPr>
          <w:p w14:paraId="79A3DBCB" w14:textId="3944CE21" w:rsidR="00BC467C" w:rsidRPr="0055132F" w:rsidRDefault="008C3731" w:rsidP="0055132F">
            <w:pPr>
              <w:pStyle w:val="TableText"/>
              <w:jc w:val="right"/>
              <w:rPr>
                <w:sz w:val="18"/>
                <w:szCs w:val="18"/>
              </w:rPr>
            </w:pPr>
            <w:r w:rsidRPr="0055132F">
              <w:rPr>
                <w:sz w:val="18"/>
                <w:szCs w:val="18"/>
              </w:rPr>
              <w:t>2.9</w:t>
            </w:r>
          </w:p>
        </w:tc>
      </w:tr>
      <w:tr w:rsidR="00BC467C" w:rsidRPr="0055132F" w14:paraId="1BB346C6" w14:textId="77777777" w:rsidTr="0055132F">
        <w:trPr>
          <w:trHeight w:val="149"/>
        </w:trPr>
        <w:tc>
          <w:tcPr>
            <w:tcW w:w="3277" w:type="pct"/>
          </w:tcPr>
          <w:p w14:paraId="481E5168" w14:textId="77777777" w:rsidR="00BC467C" w:rsidRPr="0055132F" w:rsidRDefault="00BC467C" w:rsidP="00BC467C">
            <w:pPr>
              <w:pStyle w:val="TableText"/>
              <w:ind w:left="284"/>
              <w:rPr>
                <w:i/>
                <w:sz w:val="18"/>
                <w:szCs w:val="18"/>
              </w:rPr>
            </w:pPr>
            <w:r w:rsidRPr="0055132F">
              <w:rPr>
                <w:i/>
                <w:sz w:val="18"/>
                <w:szCs w:val="18"/>
              </w:rPr>
              <w:t>Indigenous media</w:t>
            </w:r>
          </w:p>
        </w:tc>
        <w:tc>
          <w:tcPr>
            <w:tcW w:w="1723" w:type="pct"/>
            <w:tcBorders>
              <w:right w:val="nil"/>
            </w:tcBorders>
          </w:tcPr>
          <w:p w14:paraId="4E25D042" w14:textId="07FF2BD0" w:rsidR="00BC467C" w:rsidRPr="0055132F" w:rsidRDefault="008C3731" w:rsidP="0055132F">
            <w:pPr>
              <w:pStyle w:val="TableText"/>
              <w:jc w:val="right"/>
              <w:rPr>
                <w:i/>
                <w:sz w:val="18"/>
                <w:szCs w:val="18"/>
              </w:rPr>
            </w:pPr>
            <w:r w:rsidRPr="0055132F">
              <w:rPr>
                <w:i/>
                <w:sz w:val="18"/>
                <w:szCs w:val="18"/>
              </w:rPr>
              <w:t>0.0</w:t>
            </w:r>
          </w:p>
        </w:tc>
      </w:tr>
      <w:tr w:rsidR="00BC467C" w:rsidRPr="0055132F" w14:paraId="2EB695A0" w14:textId="77777777" w:rsidTr="0055132F">
        <w:trPr>
          <w:trHeight w:val="149"/>
        </w:trPr>
        <w:tc>
          <w:tcPr>
            <w:tcW w:w="3277" w:type="pct"/>
          </w:tcPr>
          <w:p w14:paraId="47AEE8C1" w14:textId="77777777" w:rsidR="00BC467C" w:rsidRPr="0055132F" w:rsidRDefault="00BC467C" w:rsidP="00BC467C">
            <w:pPr>
              <w:pStyle w:val="TableText"/>
              <w:ind w:left="284"/>
              <w:rPr>
                <w:i/>
                <w:sz w:val="18"/>
                <w:szCs w:val="18"/>
              </w:rPr>
            </w:pPr>
            <w:r w:rsidRPr="0055132F">
              <w:rPr>
                <w:i/>
                <w:sz w:val="18"/>
                <w:szCs w:val="18"/>
              </w:rPr>
              <w:t>Ethnic media</w:t>
            </w:r>
          </w:p>
        </w:tc>
        <w:tc>
          <w:tcPr>
            <w:tcW w:w="1723" w:type="pct"/>
            <w:tcBorders>
              <w:right w:val="nil"/>
            </w:tcBorders>
          </w:tcPr>
          <w:p w14:paraId="1C241140" w14:textId="140BD64F" w:rsidR="00BC467C" w:rsidRPr="0055132F" w:rsidRDefault="008C3731" w:rsidP="0055132F">
            <w:pPr>
              <w:pStyle w:val="TableText"/>
              <w:jc w:val="right"/>
              <w:rPr>
                <w:i/>
                <w:sz w:val="18"/>
                <w:szCs w:val="18"/>
              </w:rPr>
            </w:pPr>
            <w:r w:rsidRPr="0055132F">
              <w:rPr>
                <w:i/>
                <w:sz w:val="18"/>
                <w:szCs w:val="18"/>
              </w:rPr>
              <w:t>0.1</w:t>
            </w:r>
          </w:p>
        </w:tc>
      </w:tr>
      <w:tr w:rsidR="00BC467C" w:rsidRPr="0055132F" w14:paraId="5785E323" w14:textId="77777777" w:rsidTr="0055132F">
        <w:trPr>
          <w:trHeight w:val="149"/>
        </w:trPr>
        <w:tc>
          <w:tcPr>
            <w:tcW w:w="3277" w:type="pct"/>
          </w:tcPr>
          <w:p w14:paraId="2D96D8A5" w14:textId="77777777" w:rsidR="00BC467C" w:rsidRPr="0055132F" w:rsidRDefault="00BC467C" w:rsidP="00BC467C">
            <w:pPr>
              <w:pStyle w:val="TableText"/>
              <w:rPr>
                <w:b/>
                <w:sz w:val="18"/>
                <w:szCs w:val="18"/>
              </w:rPr>
            </w:pPr>
            <w:r w:rsidRPr="0055132F">
              <w:rPr>
                <w:b/>
                <w:sz w:val="18"/>
                <w:szCs w:val="18"/>
              </w:rPr>
              <w:t>Total</w:t>
            </w:r>
          </w:p>
        </w:tc>
        <w:tc>
          <w:tcPr>
            <w:tcW w:w="1723" w:type="pct"/>
            <w:tcBorders>
              <w:right w:val="nil"/>
            </w:tcBorders>
          </w:tcPr>
          <w:p w14:paraId="0F01EA4A" w14:textId="46F57167" w:rsidR="00BC467C" w:rsidRPr="0055132F" w:rsidRDefault="008C3731" w:rsidP="0055132F">
            <w:pPr>
              <w:pStyle w:val="TableText"/>
              <w:jc w:val="right"/>
              <w:rPr>
                <w:b/>
                <w:sz w:val="18"/>
                <w:szCs w:val="18"/>
              </w:rPr>
            </w:pPr>
            <w:r w:rsidRPr="0055132F">
              <w:rPr>
                <w:b/>
                <w:sz w:val="18"/>
                <w:szCs w:val="18"/>
              </w:rPr>
              <w:t>4.1</w:t>
            </w:r>
          </w:p>
        </w:tc>
      </w:tr>
    </w:tbl>
    <w:p w14:paraId="46678FC7" w14:textId="77777777" w:rsidR="00BC467C" w:rsidRPr="0055132F" w:rsidRDefault="00BC467C" w:rsidP="00BC467C">
      <w:pPr>
        <w:pStyle w:val="TableText"/>
        <w:ind w:left="709" w:hanging="709"/>
        <w:rPr>
          <w:b/>
          <w:sz w:val="18"/>
          <w:szCs w:val="18"/>
        </w:rPr>
      </w:pPr>
    </w:p>
    <w:p w14:paraId="0E03ABE0"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3DE5570A" w14:textId="77777777" w:rsidR="00BC467C" w:rsidRPr="008B7385" w:rsidRDefault="00BC467C" w:rsidP="00BC467C">
      <w:pPr>
        <w:pStyle w:val="TableText"/>
      </w:pPr>
      <w:r w:rsidRPr="008B7385">
        <w:tab/>
        <w:t>Media figures are drawn from Table 1.</w:t>
      </w:r>
    </w:p>
    <w:p w14:paraId="2248E9FC" w14:textId="77777777" w:rsidR="00BC467C" w:rsidRPr="008B7385" w:rsidRDefault="00BC467C" w:rsidP="00BC467C">
      <w:pPr>
        <w:pStyle w:val="TableText"/>
      </w:pPr>
      <w:r w:rsidRPr="008B7385">
        <w:tab/>
        <w:t>‘—’ indicates no expenditure against this line item.</w:t>
      </w:r>
    </w:p>
    <w:p w14:paraId="624529BC" w14:textId="77777777" w:rsidR="00BC467C" w:rsidRDefault="00BC467C" w:rsidP="00BC467C">
      <w:pPr>
        <w:pStyle w:val="TableText"/>
      </w:pPr>
      <w:r w:rsidRPr="008B7385">
        <w:tab/>
        <w:t>‘0.0’ indicates that media was placed, though less than $50,000 was spent.</w:t>
      </w:r>
    </w:p>
    <w:p w14:paraId="125EEC30" w14:textId="77777777" w:rsidR="00BC467C" w:rsidRDefault="00BC467C" w:rsidP="00BC467C">
      <w:pPr>
        <w:suppressAutoHyphens w:val="0"/>
        <w:spacing w:before="0" w:after="120" w:line="440" w:lineRule="atLeast"/>
      </w:pPr>
      <w:r>
        <w:br w:type="page"/>
      </w:r>
    </w:p>
    <w:p w14:paraId="197B7611" w14:textId="70AAC21D" w:rsidR="00BC467C" w:rsidRPr="008B7385" w:rsidRDefault="00BC467C" w:rsidP="00BC467C">
      <w:pPr>
        <w:pStyle w:val="Heading3"/>
      </w:pPr>
      <w:r>
        <w:t>Department</w:t>
      </w:r>
      <w:r w:rsidR="003E4EDC" w:rsidRPr="003E4EDC">
        <w:t xml:space="preserve"> </w:t>
      </w:r>
      <w:r w:rsidR="003E4EDC">
        <w:t>of Health</w:t>
      </w:r>
      <w:r w:rsidRPr="008B7385">
        <w:t xml:space="preserve">: </w:t>
      </w:r>
      <w:r w:rsidR="003E4EDC">
        <w:rPr>
          <w:i/>
        </w:rPr>
        <w:t>National Tobacco</w:t>
      </w:r>
    </w:p>
    <w:p w14:paraId="306D25BF" w14:textId="2BCBAF41" w:rsidR="00BC467C" w:rsidRPr="008B7385" w:rsidRDefault="00BC467C" w:rsidP="00BC467C">
      <w:r w:rsidRPr="008B7385">
        <w:rPr>
          <w:b/>
        </w:rPr>
        <w:t>Campaign commencement date:</w:t>
      </w:r>
      <w:r w:rsidRPr="008B7385">
        <w:t xml:space="preserve"> </w:t>
      </w:r>
      <w:r w:rsidR="003E4EDC">
        <w:t>29 January 2017</w:t>
      </w:r>
    </w:p>
    <w:p w14:paraId="664DD35F" w14:textId="64CA3F43" w:rsidR="00BC467C" w:rsidRPr="003E4EDC" w:rsidRDefault="00BC467C" w:rsidP="00BC467C">
      <w:r>
        <w:rPr>
          <w:b/>
        </w:rPr>
        <w:t xml:space="preserve">Campaign end date: </w:t>
      </w:r>
      <w:r w:rsidR="003E4EDC">
        <w:t>25 June 2017</w:t>
      </w:r>
    </w:p>
    <w:p w14:paraId="52B2CC30" w14:textId="38BB25D0" w:rsidR="00BC467C" w:rsidRPr="003E4EDC" w:rsidRDefault="00BC467C" w:rsidP="003E4EDC">
      <w:r w:rsidRPr="008B7385">
        <w:rPr>
          <w:b/>
        </w:rPr>
        <w:t>Summary:</w:t>
      </w:r>
      <w:r w:rsidRPr="008B7385">
        <w:t xml:space="preserve"> </w:t>
      </w:r>
      <w:r w:rsidR="003E4EDC" w:rsidRPr="003E4EDC">
        <w:t>The National Tobacco Campaign (NTC) forms part of the Australian Government's comprehensive range of initiatives designed to contribute to a reduction in the prevalence of adult daily smoking rates. This phase of the NTC targeted Aboriginal and Torres Strait Islander smokers and recent quitters aged 18–40 years with 'Don't Make Smokes Your Story', and pregnant women and their partners with 'Quit for You, Quit for Two' creative materials.</w:t>
      </w:r>
    </w:p>
    <w:p w14:paraId="30501DC3" w14:textId="51F8F84B" w:rsidR="00BC467C" w:rsidRPr="008B7385" w:rsidRDefault="003E4EDC" w:rsidP="00BC467C">
      <w:r w:rsidRPr="003E4EDC">
        <w:rPr>
          <w:b/>
        </w:rPr>
        <w:t>Exception reporting</w:t>
      </w:r>
      <w:r>
        <w:t xml:space="preserve">: </w:t>
      </w:r>
      <w:r w:rsidRPr="003E4EDC">
        <w:t>The campaign specifically targeted Aboriginal and Torres Strait Islander smokers and recent quitters. This population continues to have the highest rates of smoking. People who identify as ethnically diverse did not form part of the target audience for thi</w:t>
      </w:r>
      <w:r w:rsidR="004B21FC">
        <w:t>s phase</w:t>
      </w:r>
      <w:r w:rsidRPr="003E4EDC">
        <w:t>.</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BC467C" w:rsidRPr="008B7385" w14:paraId="5E718453" w14:textId="77777777" w:rsidTr="006E6EA7">
        <w:trPr>
          <w:trHeight w:val="48"/>
          <w:tblHeader/>
        </w:trPr>
        <w:tc>
          <w:tcPr>
            <w:tcW w:w="1485" w:type="pct"/>
            <w:tcBorders>
              <w:top w:val="nil"/>
            </w:tcBorders>
            <w:shd w:val="clear" w:color="auto" w:fill="BDDCDF" w:themeFill="accent1"/>
            <w:vAlign w:val="bottom"/>
          </w:tcPr>
          <w:p w14:paraId="0C9290E5" w14:textId="77777777" w:rsidR="00BC467C" w:rsidRPr="006E6EA7" w:rsidRDefault="00BC467C" w:rsidP="006E6EA7">
            <w:pPr>
              <w:pStyle w:val="TableText"/>
              <w:rPr>
                <w:b/>
                <w:sz w:val="18"/>
                <w:szCs w:val="18"/>
              </w:rPr>
            </w:pPr>
            <w:r w:rsidRPr="006E6EA7">
              <w:rPr>
                <w:b/>
                <w:sz w:val="18"/>
                <w:szCs w:val="18"/>
              </w:rPr>
              <w:t>Consultants, services and other costs</w:t>
            </w:r>
          </w:p>
        </w:tc>
        <w:tc>
          <w:tcPr>
            <w:tcW w:w="781" w:type="pct"/>
            <w:tcBorders>
              <w:top w:val="nil"/>
            </w:tcBorders>
            <w:shd w:val="clear" w:color="auto" w:fill="BDDCDF" w:themeFill="accent1"/>
            <w:vAlign w:val="bottom"/>
          </w:tcPr>
          <w:p w14:paraId="6DCD4681" w14:textId="77777777" w:rsidR="00BC467C" w:rsidRPr="006E6EA7" w:rsidRDefault="00BC467C" w:rsidP="006E6EA7">
            <w:pPr>
              <w:pStyle w:val="TableText"/>
              <w:jc w:val="right"/>
              <w:rPr>
                <w:b/>
                <w:sz w:val="18"/>
                <w:szCs w:val="18"/>
              </w:rPr>
            </w:pPr>
            <w:r w:rsidRPr="006E6EA7">
              <w:rPr>
                <w:b/>
                <w:sz w:val="18"/>
                <w:szCs w:val="18"/>
              </w:rPr>
              <w:t xml:space="preserve">Expenditure </w:t>
            </w:r>
            <w:r w:rsidRPr="006E6EA7">
              <w:rPr>
                <w:b/>
                <w:sz w:val="18"/>
                <w:szCs w:val="18"/>
              </w:rPr>
              <w:br/>
              <w:t>($ thousand)</w:t>
            </w:r>
          </w:p>
        </w:tc>
        <w:tc>
          <w:tcPr>
            <w:tcW w:w="860" w:type="pct"/>
            <w:tcBorders>
              <w:top w:val="nil"/>
            </w:tcBorders>
            <w:shd w:val="clear" w:color="auto" w:fill="BDDCDF" w:themeFill="accent1"/>
            <w:vAlign w:val="bottom"/>
          </w:tcPr>
          <w:p w14:paraId="7716AE3C" w14:textId="77777777" w:rsidR="00BC467C" w:rsidRPr="006E6EA7" w:rsidRDefault="00BC467C" w:rsidP="006E6EA7">
            <w:pPr>
              <w:pStyle w:val="TableText"/>
              <w:jc w:val="right"/>
              <w:rPr>
                <w:b/>
                <w:sz w:val="18"/>
                <w:szCs w:val="18"/>
              </w:rPr>
            </w:pPr>
            <w:r w:rsidRPr="006E6EA7">
              <w:rPr>
                <w:b/>
                <w:sz w:val="18"/>
                <w:szCs w:val="18"/>
              </w:rPr>
              <w:t xml:space="preserve">Contract value </w:t>
            </w:r>
            <w:r w:rsidRPr="006E6EA7">
              <w:rPr>
                <w:b/>
                <w:sz w:val="18"/>
                <w:szCs w:val="18"/>
              </w:rPr>
              <w:br/>
              <w:t>($ thousand)</w:t>
            </w:r>
          </w:p>
        </w:tc>
        <w:tc>
          <w:tcPr>
            <w:tcW w:w="860" w:type="pct"/>
            <w:tcBorders>
              <w:top w:val="nil"/>
            </w:tcBorders>
            <w:shd w:val="clear" w:color="auto" w:fill="BDDCDF" w:themeFill="accent1"/>
            <w:vAlign w:val="bottom"/>
          </w:tcPr>
          <w:p w14:paraId="3C2718E0" w14:textId="77777777" w:rsidR="00BC467C" w:rsidRPr="006E6EA7" w:rsidRDefault="00BC467C" w:rsidP="006E6EA7">
            <w:pPr>
              <w:pStyle w:val="TableText"/>
              <w:jc w:val="right"/>
              <w:rPr>
                <w:b/>
                <w:sz w:val="18"/>
                <w:szCs w:val="18"/>
              </w:rPr>
            </w:pPr>
            <w:r w:rsidRPr="006E6EA7">
              <w:rPr>
                <w:b/>
                <w:sz w:val="18"/>
                <w:szCs w:val="18"/>
              </w:rPr>
              <w:t>No. of potential suppliers invited to tender</w:t>
            </w:r>
          </w:p>
        </w:tc>
        <w:tc>
          <w:tcPr>
            <w:tcW w:w="1014" w:type="pct"/>
            <w:tcBorders>
              <w:top w:val="nil"/>
            </w:tcBorders>
            <w:shd w:val="clear" w:color="auto" w:fill="BDDCDF" w:themeFill="accent1"/>
            <w:vAlign w:val="bottom"/>
          </w:tcPr>
          <w:p w14:paraId="42F22490" w14:textId="77777777" w:rsidR="00BC467C" w:rsidRPr="006E6EA7" w:rsidRDefault="00BC467C" w:rsidP="006E6EA7">
            <w:pPr>
              <w:pStyle w:val="TableText"/>
              <w:jc w:val="right"/>
              <w:rPr>
                <w:b/>
                <w:sz w:val="18"/>
                <w:szCs w:val="18"/>
              </w:rPr>
            </w:pPr>
            <w:r w:rsidRPr="006E6EA7">
              <w:rPr>
                <w:b/>
                <w:sz w:val="18"/>
                <w:szCs w:val="18"/>
              </w:rPr>
              <w:t>Supplier</w:t>
            </w:r>
          </w:p>
        </w:tc>
      </w:tr>
      <w:tr w:rsidR="00BC467C" w:rsidRPr="008B7385" w14:paraId="42453289" w14:textId="77777777" w:rsidTr="006E6EA7">
        <w:trPr>
          <w:trHeight w:val="149"/>
        </w:trPr>
        <w:tc>
          <w:tcPr>
            <w:tcW w:w="1485" w:type="pct"/>
            <w:shd w:val="clear" w:color="auto" w:fill="auto"/>
          </w:tcPr>
          <w:p w14:paraId="43EE4017" w14:textId="77777777" w:rsidR="00BC467C" w:rsidRPr="006E6EA7" w:rsidRDefault="00BC467C" w:rsidP="006E6EA7">
            <w:pPr>
              <w:pStyle w:val="TableText"/>
              <w:rPr>
                <w:sz w:val="18"/>
                <w:szCs w:val="18"/>
              </w:rPr>
            </w:pPr>
            <w:r w:rsidRPr="006E6EA7">
              <w:rPr>
                <w:sz w:val="18"/>
                <w:szCs w:val="18"/>
              </w:rPr>
              <w:t>Advertising</w:t>
            </w:r>
          </w:p>
        </w:tc>
        <w:tc>
          <w:tcPr>
            <w:tcW w:w="781" w:type="pct"/>
            <w:shd w:val="clear" w:color="auto" w:fill="auto"/>
          </w:tcPr>
          <w:p w14:paraId="261D8753" w14:textId="300DA7E6" w:rsidR="00BC467C" w:rsidRPr="006E6EA7" w:rsidRDefault="003E4EDC" w:rsidP="006E6EA7">
            <w:pPr>
              <w:pStyle w:val="TableText"/>
              <w:jc w:val="right"/>
              <w:rPr>
                <w:sz w:val="18"/>
                <w:szCs w:val="18"/>
              </w:rPr>
            </w:pPr>
            <w:r w:rsidRPr="006E6EA7">
              <w:rPr>
                <w:sz w:val="18"/>
                <w:szCs w:val="18"/>
              </w:rPr>
              <w:t>251</w:t>
            </w:r>
          </w:p>
        </w:tc>
        <w:tc>
          <w:tcPr>
            <w:tcW w:w="860" w:type="pct"/>
            <w:shd w:val="clear" w:color="auto" w:fill="auto"/>
          </w:tcPr>
          <w:p w14:paraId="55DD543E" w14:textId="068531F8" w:rsidR="00BC467C" w:rsidRPr="006E6EA7" w:rsidRDefault="003E4EDC" w:rsidP="006E6EA7">
            <w:pPr>
              <w:pStyle w:val="TableText"/>
              <w:jc w:val="right"/>
              <w:rPr>
                <w:sz w:val="18"/>
                <w:szCs w:val="18"/>
              </w:rPr>
            </w:pPr>
            <w:r w:rsidRPr="006E6EA7">
              <w:rPr>
                <w:sz w:val="18"/>
                <w:szCs w:val="18"/>
              </w:rPr>
              <w:t>800</w:t>
            </w:r>
          </w:p>
        </w:tc>
        <w:tc>
          <w:tcPr>
            <w:tcW w:w="860" w:type="pct"/>
            <w:shd w:val="clear" w:color="auto" w:fill="auto"/>
          </w:tcPr>
          <w:p w14:paraId="26F5A73E" w14:textId="53A236E3" w:rsidR="00BC467C" w:rsidRPr="006E6EA7" w:rsidRDefault="003E4EDC" w:rsidP="006E6EA7">
            <w:pPr>
              <w:pStyle w:val="TableText"/>
              <w:jc w:val="right"/>
              <w:rPr>
                <w:sz w:val="18"/>
                <w:szCs w:val="18"/>
              </w:rPr>
            </w:pPr>
            <w:r w:rsidRPr="006E6EA7">
              <w:rPr>
                <w:sz w:val="18"/>
                <w:szCs w:val="18"/>
              </w:rPr>
              <w:t xml:space="preserve">Existing </w:t>
            </w:r>
            <w:r w:rsidR="006E6EA7">
              <w:rPr>
                <w:sz w:val="18"/>
                <w:szCs w:val="18"/>
              </w:rPr>
              <w:br/>
            </w:r>
            <w:r w:rsidRPr="006E6EA7">
              <w:rPr>
                <w:sz w:val="18"/>
                <w:szCs w:val="18"/>
              </w:rPr>
              <w:t>standing offer</w:t>
            </w:r>
          </w:p>
        </w:tc>
        <w:tc>
          <w:tcPr>
            <w:tcW w:w="1014" w:type="pct"/>
            <w:shd w:val="clear" w:color="auto" w:fill="auto"/>
          </w:tcPr>
          <w:p w14:paraId="391DAB66" w14:textId="4FF71771" w:rsidR="00BC467C" w:rsidRPr="006E6EA7" w:rsidRDefault="003E4EDC" w:rsidP="006E6EA7">
            <w:pPr>
              <w:pStyle w:val="TableText"/>
              <w:jc w:val="right"/>
              <w:rPr>
                <w:sz w:val="18"/>
                <w:szCs w:val="18"/>
              </w:rPr>
            </w:pPr>
            <w:r w:rsidRPr="006E6EA7">
              <w:rPr>
                <w:sz w:val="18"/>
                <w:szCs w:val="18"/>
              </w:rPr>
              <w:t>Carbon Creative</w:t>
            </w:r>
          </w:p>
        </w:tc>
      </w:tr>
      <w:tr w:rsidR="003E4EDC" w:rsidRPr="008B7385" w14:paraId="06FD6BE8" w14:textId="77777777" w:rsidTr="006E6EA7">
        <w:trPr>
          <w:trHeight w:val="144"/>
        </w:trPr>
        <w:tc>
          <w:tcPr>
            <w:tcW w:w="1485" w:type="pct"/>
            <w:shd w:val="clear" w:color="auto" w:fill="auto"/>
          </w:tcPr>
          <w:p w14:paraId="2D3BCB6A" w14:textId="5029C0FF" w:rsidR="003E4EDC" w:rsidRPr="006E6EA7" w:rsidRDefault="003E4EDC" w:rsidP="006E6EA7">
            <w:pPr>
              <w:pStyle w:val="TableText"/>
              <w:rPr>
                <w:sz w:val="18"/>
                <w:szCs w:val="18"/>
              </w:rPr>
            </w:pPr>
            <w:r w:rsidRPr="006E6EA7">
              <w:rPr>
                <w:sz w:val="18"/>
                <w:szCs w:val="18"/>
              </w:rPr>
              <w:t>Advertising</w:t>
            </w:r>
          </w:p>
        </w:tc>
        <w:tc>
          <w:tcPr>
            <w:tcW w:w="781" w:type="pct"/>
            <w:shd w:val="clear" w:color="auto" w:fill="auto"/>
          </w:tcPr>
          <w:p w14:paraId="69F77DE4" w14:textId="2AC8AEC7" w:rsidR="003E4EDC" w:rsidRPr="006E6EA7" w:rsidRDefault="00E53C3C" w:rsidP="006E6EA7">
            <w:pPr>
              <w:pStyle w:val="TableText"/>
              <w:jc w:val="right"/>
              <w:rPr>
                <w:sz w:val="18"/>
                <w:szCs w:val="18"/>
              </w:rPr>
            </w:pPr>
            <w:r w:rsidRPr="006E6EA7">
              <w:rPr>
                <w:sz w:val="18"/>
                <w:szCs w:val="18"/>
              </w:rPr>
              <w:t>60</w:t>
            </w:r>
          </w:p>
        </w:tc>
        <w:tc>
          <w:tcPr>
            <w:tcW w:w="860" w:type="pct"/>
            <w:shd w:val="clear" w:color="auto" w:fill="auto"/>
          </w:tcPr>
          <w:p w14:paraId="56A5929B" w14:textId="7C645759" w:rsidR="003E4EDC" w:rsidRPr="006E6EA7" w:rsidRDefault="00E53C3C" w:rsidP="006E6EA7">
            <w:pPr>
              <w:pStyle w:val="TableText"/>
              <w:jc w:val="right"/>
              <w:rPr>
                <w:sz w:val="18"/>
                <w:szCs w:val="18"/>
              </w:rPr>
            </w:pPr>
            <w:r w:rsidRPr="006E6EA7">
              <w:rPr>
                <w:sz w:val="18"/>
                <w:szCs w:val="18"/>
              </w:rPr>
              <w:t>60</w:t>
            </w:r>
          </w:p>
        </w:tc>
        <w:tc>
          <w:tcPr>
            <w:tcW w:w="860" w:type="pct"/>
            <w:shd w:val="clear" w:color="auto" w:fill="auto"/>
          </w:tcPr>
          <w:p w14:paraId="28F62B09" w14:textId="1A399629" w:rsidR="003E4EDC" w:rsidRPr="006E6EA7" w:rsidRDefault="00E53C3C" w:rsidP="006E6EA7">
            <w:pPr>
              <w:pStyle w:val="TableText"/>
              <w:jc w:val="right"/>
              <w:rPr>
                <w:sz w:val="18"/>
                <w:szCs w:val="18"/>
              </w:rPr>
            </w:pPr>
            <w:r w:rsidRPr="006E6EA7">
              <w:rPr>
                <w:sz w:val="18"/>
                <w:szCs w:val="18"/>
              </w:rPr>
              <w:t>1</w:t>
            </w:r>
          </w:p>
        </w:tc>
        <w:tc>
          <w:tcPr>
            <w:tcW w:w="1014" w:type="pct"/>
            <w:shd w:val="clear" w:color="auto" w:fill="auto"/>
          </w:tcPr>
          <w:p w14:paraId="06DDD33C" w14:textId="507DFA75" w:rsidR="003E4EDC" w:rsidRPr="006E6EA7" w:rsidRDefault="004B21FC" w:rsidP="006E6EA7">
            <w:pPr>
              <w:pStyle w:val="TableText"/>
              <w:jc w:val="right"/>
              <w:rPr>
                <w:sz w:val="18"/>
                <w:szCs w:val="18"/>
              </w:rPr>
            </w:pPr>
            <w:r w:rsidRPr="006E6EA7">
              <w:rPr>
                <w:sz w:val="18"/>
                <w:szCs w:val="18"/>
              </w:rPr>
              <w:t>BCM Partnership</w:t>
            </w:r>
          </w:p>
        </w:tc>
      </w:tr>
      <w:tr w:rsidR="00BC467C" w:rsidRPr="008B7385" w14:paraId="127BA806" w14:textId="77777777" w:rsidTr="006E6EA7">
        <w:trPr>
          <w:trHeight w:val="144"/>
        </w:trPr>
        <w:tc>
          <w:tcPr>
            <w:tcW w:w="1485" w:type="pct"/>
            <w:shd w:val="clear" w:color="auto" w:fill="auto"/>
          </w:tcPr>
          <w:p w14:paraId="73B07A5F" w14:textId="77777777" w:rsidR="00BC467C" w:rsidRPr="006E6EA7" w:rsidRDefault="00BC467C" w:rsidP="006E6EA7">
            <w:pPr>
              <w:pStyle w:val="TableText"/>
              <w:rPr>
                <w:sz w:val="18"/>
                <w:szCs w:val="18"/>
              </w:rPr>
            </w:pPr>
            <w:r w:rsidRPr="006E6EA7">
              <w:rPr>
                <w:sz w:val="18"/>
                <w:szCs w:val="18"/>
              </w:rPr>
              <w:t>Market research</w:t>
            </w:r>
          </w:p>
        </w:tc>
        <w:tc>
          <w:tcPr>
            <w:tcW w:w="781" w:type="pct"/>
            <w:shd w:val="clear" w:color="auto" w:fill="auto"/>
          </w:tcPr>
          <w:p w14:paraId="54538F16" w14:textId="630D3518" w:rsidR="00BC467C" w:rsidRPr="006E6EA7" w:rsidRDefault="00E53C3C" w:rsidP="006E6EA7">
            <w:pPr>
              <w:pStyle w:val="TableText"/>
              <w:jc w:val="right"/>
              <w:rPr>
                <w:sz w:val="18"/>
                <w:szCs w:val="18"/>
              </w:rPr>
            </w:pPr>
            <w:r w:rsidRPr="006E6EA7">
              <w:rPr>
                <w:sz w:val="18"/>
                <w:szCs w:val="18"/>
              </w:rPr>
              <w:t>151</w:t>
            </w:r>
          </w:p>
        </w:tc>
        <w:tc>
          <w:tcPr>
            <w:tcW w:w="860" w:type="pct"/>
            <w:shd w:val="clear" w:color="auto" w:fill="auto"/>
          </w:tcPr>
          <w:p w14:paraId="24A53382" w14:textId="48D1E3B0" w:rsidR="00BC467C" w:rsidRPr="006E6EA7" w:rsidRDefault="00E53C3C" w:rsidP="006E6EA7">
            <w:pPr>
              <w:pStyle w:val="TableText"/>
              <w:jc w:val="right"/>
              <w:rPr>
                <w:sz w:val="18"/>
                <w:szCs w:val="18"/>
              </w:rPr>
            </w:pPr>
            <w:r w:rsidRPr="006E6EA7">
              <w:rPr>
                <w:sz w:val="18"/>
                <w:szCs w:val="18"/>
              </w:rPr>
              <w:t>162</w:t>
            </w:r>
          </w:p>
        </w:tc>
        <w:tc>
          <w:tcPr>
            <w:tcW w:w="860" w:type="pct"/>
            <w:shd w:val="clear" w:color="auto" w:fill="auto"/>
          </w:tcPr>
          <w:p w14:paraId="70B5C702" w14:textId="0881518F" w:rsidR="00BC467C" w:rsidRPr="006E6EA7" w:rsidRDefault="00E53C3C" w:rsidP="006E6EA7">
            <w:pPr>
              <w:pStyle w:val="TableText"/>
              <w:jc w:val="right"/>
              <w:rPr>
                <w:sz w:val="18"/>
                <w:szCs w:val="18"/>
              </w:rPr>
            </w:pPr>
            <w:r w:rsidRPr="006E6EA7">
              <w:rPr>
                <w:sz w:val="18"/>
                <w:szCs w:val="18"/>
              </w:rPr>
              <w:t xml:space="preserve">Existing </w:t>
            </w:r>
            <w:r w:rsidR="006E6EA7">
              <w:rPr>
                <w:sz w:val="18"/>
                <w:szCs w:val="18"/>
              </w:rPr>
              <w:br/>
            </w:r>
            <w:r w:rsidRPr="006E6EA7">
              <w:rPr>
                <w:sz w:val="18"/>
                <w:szCs w:val="18"/>
              </w:rPr>
              <w:t>standing offer</w:t>
            </w:r>
          </w:p>
        </w:tc>
        <w:tc>
          <w:tcPr>
            <w:tcW w:w="1014" w:type="pct"/>
            <w:shd w:val="clear" w:color="auto" w:fill="auto"/>
          </w:tcPr>
          <w:p w14:paraId="08A08E31" w14:textId="06B8A0BC" w:rsidR="00BC467C" w:rsidRPr="006E6EA7" w:rsidRDefault="00E53C3C" w:rsidP="006E6EA7">
            <w:pPr>
              <w:pStyle w:val="TableText"/>
              <w:jc w:val="right"/>
              <w:rPr>
                <w:sz w:val="18"/>
                <w:szCs w:val="18"/>
              </w:rPr>
            </w:pPr>
            <w:r w:rsidRPr="006E6EA7">
              <w:rPr>
                <w:sz w:val="18"/>
                <w:szCs w:val="18"/>
              </w:rPr>
              <w:t xml:space="preserve">ORC International </w:t>
            </w:r>
          </w:p>
        </w:tc>
      </w:tr>
      <w:tr w:rsidR="00E53C3C" w:rsidRPr="008B7385" w14:paraId="04F45C43" w14:textId="77777777" w:rsidTr="006E6EA7">
        <w:trPr>
          <w:trHeight w:val="149"/>
        </w:trPr>
        <w:tc>
          <w:tcPr>
            <w:tcW w:w="1485" w:type="pct"/>
            <w:shd w:val="clear" w:color="auto" w:fill="auto"/>
          </w:tcPr>
          <w:p w14:paraId="2CADECF7" w14:textId="77777777" w:rsidR="00E53C3C" w:rsidRPr="006E6EA7" w:rsidRDefault="00E53C3C" w:rsidP="006E6EA7">
            <w:pPr>
              <w:pStyle w:val="TableText"/>
              <w:rPr>
                <w:sz w:val="18"/>
                <w:szCs w:val="18"/>
              </w:rPr>
            </w:pPr>
            <w:r w:rsidRPr="006E6EA7">
              <w:rPr>
                <w:sz w:val="18"/>
                <w:szCs w:val="18"/>
              </w:rPr>
              <w:t>Multicultural marketing</w:t>
            </w:r>
          </w:p>
        </w:tc>
        <w:tc>
          <w:tcPr>
            <w:tcW w:w="781" w:type="pct"/>
            <w:shd w:val="clear" w:color="auto" w:fill="auto"/>
          </w:tcPr>
          <w:p w14:paraId="276883C4" w14:textId="1B437E1E" w:rsidR="00E53C3C" w:rsidRPr="006E6EA7" w:rsidRDefault="00E53C3C" w:rsidP="006E6EA7">
            <w:pPr>
              <w:pStyle w:val="TableText"/>
              <w:jc w:val="right"/>
              <w:rPr>
                <w:sz w:val="18"/>
                <w:szCs w:val="18"/>
              </w:rPr>
            </w:pPr>
            <w:r w:rsidRPr="006E6EA7">
              <w:rPr>
                <w:sz w:val="18"/>
                <w:szCs w:val="18"/>
              </w:rPr>
              <w:t>–</w:t>
            </w:r>
          </w:p>
        </w:tc>
        <w:tc>
          <w:tcPr>
            <w:tcW w:w="860" w:type="pct"/>
            <w:shd w:val="clear" w:color="auto" w:fill="auto"/>
          </w:tcPr>
          <w:p w14:paraId="6F93CD58" w14:textId="074A0A5C" w:rsidR="00E53C3C" w:rsidRPr="006E6EA7" w:rsidRDefault="00E53C3C" w:rsidP="006E6EA7">
            <w:pPr>
              <w:pStyle w:val="TableText"/>
              <w:jc w:val="right"/>
              <w:rPr>
                <w:sz w:val="18"/>
                <w:szCs w:val="18"/>
              </w:rPr>
            </w:pPr>
            <w:r w:rsidRPr="006E6EA7">
              <w:rPr>
                <w:sz w:val="18"/>
                <w:szCs w:val="18"/>
              </w:rPr>
              <w:t>–</w:t>
            </w:r>
          </w:p>
        </w:tc>
        <w:tc>
          <w:tcPr>
            <w:tcW w:w="860" w:type="pct"/>
            <w:shd w:val="clear" w:color="auto" w:fill="auto"/>
          </w:tcPr>
          <w:p w14:paraId="14398C54" w14:textId="3E7C2D82" w:rsidR="00E53C3C" w:rsidRPr="006E6EA7" w:rsidRDefault="00E53C3C" w:rsidP="006E6EA7">
            <w:pPr>
              <w:pStyle w:val="TableText"/>
              <w:jc w:val="right"/>
              <w:rPr>
                <w:sz w:val="18"/>
                <w:szCs w:val="18"/>
              </w:rPr>
            </w:pPr>
            <w:r w:rsidRPr="006E6EA7">
              <w:rPr>
                <w:sz w:val="18"/>
                <w:szCs w:val="18"/>
              </w:rPr>
              <w:t>–</w:t>
            </w:r>
          </w:p>
        </w:tc>
        <w:tc>
          <w:tcPr>
            <w:tcW w:w="1014" w:type="pct"/>
            <w:shd w:val="clear" w:color="auto" w:fill="auto"/>
          </w:tcPr>
          <w:p w14:paraId="7EC92098" w14:textId="3CEAB602" w:rsidR="00E53C3C" w:rsidRPr="006E6EA7" w:rsidRDefault="00E53C3C" w:rsidP="006E6EA7">
            <w:pPr>
              <w:pStyle w:val="TableText"/>
              <w:jc w:val="right"/>
              <w:rPr>
                <w:sz w:val="18"/>
                <w:szCs w:val="18"/>
              </w:rPr>
            </w:pPr>
            <w:r w:rsidRPr="006E6EA7">
              <w:rPr>
                <w:sz w:val="18"/>
                <w:szCs w:val="18"/>
              </w:rPr>
              <w:t>–</w:t>
            </w:r>
          </w:p>
        </w:tc>
      </w:tr>
      <w:tr w:rsidR="00BC467C" w:rsidRPr="008B7385" w14:paraId="748D90AA" w14:textId="77777777" w:rsidTr="006E6EA7">
        <w:trPr>
          <w:trHeight w:val="149"/>
        </w:trPr>
        <w:tc>
          <w:tcPr>
            <w:tcW w:w="1485" w:type="pct"/>
            <w:shd w:val="clear" w:color="auto" w:fill="auto"/>
          </w:tcPr>
          <w:p w14:paraId="2D841F54" w14:textId="77777777" w:rsidR="00BC467C" w:rsidRPr="006E6EA7" w:rsidRDefault="00BC467C" w:rsidP="006E6EA7">
            <w:pPr>
              <w:pStyle w:val="TableText"/>
              <w:rPr>
                <w:sz w:val="18"/>
                <w:szCs w:val="18"/>
              </w:rPr>
            </w:pPr>
            <w:r w:rsidRPr="006E6EA7">
              <w:rPr>
                <w:sz w:val="18"/>
                <w:szCs w:val="18"/>
              </w:rPr>
              <w:t>Indigenous communications</w:t>
            </w:r>
          </w:p>
        </w:tc>
        <w:tc>
          <w:tcPr>
            <w:tcW w:w="781" w:type="pct"/>
            <w:tcBorders>
              <w:bottom w:val="single" w:sz="2" w:space="0" w:color="A7B4BE"/>
            </w:tcBorders>
            <w:shd w:val="clear" w:color="auto" w:fill="auto"/>
          </w:tcPr>
          <w:p w14:paraId="40B29AB4" w14:textId="7E4A2A63" w:rsidR="00BC467C" w:rsidRPr="006E6EA7" w:rsidRDefault="00E53C3C" w:rsidP="006E6EA7">
            <w:pPr>
              <w:pStyle w:val="TableText"/>
              <w:jc w:val="right"/>
              <w:rPr>
                <w:sz w:val="18"/>
                <w:szCs w:val="18"/>
              </w:rPr>
            </w:pPr>
            <w:r w:rsidRPr="006E6EA7">
              <w:rPr>
                <w:sz w:val="18"/>
                <w:szCs w:val="18"/>
              </w:rPr>
              <w:t>6</w:t>
            </w:r>
          </w:p>
        </w:tc>
        <w:tc>
          <w:tcPr>
            <w:tcW w:w="860" w:type="pct"/>
            <w:tcBorders>
              <w:bottom w:val="single" w:sz="2" w:space="0" w:color="A7B4BE"/>
            </w:tcBorders>
            <w:shd w:val="clear" w:color="auto" w:fill="auto"/>
          </w:tcPr>
          <w:p w14:paraId="1EE5C648" w14:textId="42EA9A2E" w:rsidR="00BC467C" w:rsidRPr="006E6EA7" w:rsidRDefault="00E53C3C" w:rsidP="006E6EA7">
            <w:pPr>
              <w:pStyle w:val="TableText"/>
              <w:jc w:val="right"/>
              <w:rPr>
                <w:sz w:val="18"/>
                <w:szCs w:val="18"/>
              </w:rPr>
            </w:pPr>
            <w:r w:rsidRPr="006E6EA7">
              <w:rPr>
                <w:sz w:val="18"/>
                <w:szCs w:val="18"/>
              </w:rPr>
              <w:t>8</w:t>
            </w:r>
          </w:p>
        </w:tc>
        <w:tc>
          <w:tcPr>
            <w:tcW w:w="860" w:type="pct"/>
            <w:tcBorders>
              <w:bottom w:val="single" w:sz="2" w:space="0" w:color="A7B4BE"/>
            </w:tcBorders>
            <w:shd w:val="clear" w:color="auto" w:fill="auto"/>
          </w:tcPr>
          <w:p w14:paraId="6FF4784B" w14:textId="4AE2DF70" w:rsidR="00BC467C" w:rsidRPr="006E6EA7" w:rsidRDefault="00E53C3C" w:rsidP="006E6EA7">
            <w:pPr>
              <w:pStyle w:val="TableText"/>
              <w:jc w:val="right"/>
              <w:rPr>
                <w:sz w:val="18"/>
                <w:szCs w:val="18"/>
              </w:rPr>
            </w:pPr>
            <w:r w:rsidRPr="006E6EA7">
              <w:rPr>
                <w:sz w:val="18"/>
                <w:szCs w:val="18"/>
              </w:rPr>
              <w:t xml:space="preserve">Existing </w:t>
            </w:r>
            <w:r w:rsidR="006E6EA7">
              <w:rPr>
                <w:sz w:val="18"/>
                <w:szCs w:val="18"/>
              </w:rPr>
              <w:br/>
            </w:r>
            <w:r w:rsidRPr="006E6EA7">
              <w:rPr>
                <w:sz w:val="18"/>
                <w:szCs w:val="18"/>
              </w:rPr>
              <w:t xml:space="preserve">standing officer </w:t>
            </w:r>
          </w:p>
        </w:tc>
        <w:tc>
          <w:tcPr>
            <w:tcW w:w="1014" w:type="pct"/>
            <w:tcBorders>
              <w:bottom w:val="single" w:sz="2" w:space="0" w:color="A7B4BE"/>
            </w:tcBorders>
            <w:shd w:val="clear" w:color="auto" w:fill="auto"/>
          </w:tcPr>
          <w:p w14:paraId="10B7C1AC" w14:textId="7A99D0C7" w:rsidR="00BC467C" w:rsidRPr="006E6EA7" w:rsidRDefault="00E53C3C" w:rsidP="006E6EA7">
            <w:pPr>
              <w:pStyle w:val="TableText"/>
              <w:jc w:val="right"/>
              <w:rPr>
                <w:sz w:val="18"/>
                <w:szCs w:val="18"/>
              </w:rPr>
            </w:pPr>
            <w:r w:rsidRPr="006E6EA7">
              <w:rPr>
                <w:sz w:val="18"/>
                <w:szCs w:val="18"/>
              </w:rPr>
              <w:t xml:space="preserve">Carbon Creative </w:t>
            </w:r>
          </w:p>
        </w:tc>
      </w:tr>
      <w:tr w:rsidR="00BC467C" w:rsidRPr="008B7385" w14:paraId="3BDB983C" w14:textId="77777777" w:rsidTr="006E6EA7">
        <w:trPr>
          <w:trHeight w:val="149"/>
        </w:trPr>
        <w:tc>
          <w:tcPr>
            <w:tcW w:w="1485" w:type="pct"/>
            <w:shd w:val="clear" w:color="auto" w:fill="auto"/>
          </w:tcPr>
          <w:p w14:paraId="75F3B7E6" w14:textId="77777777" w:rsidR="00BC467C" w:rsidRPr="006E6EA7" w:rsidRDefault="00BC467C" w:rsidP="006E6EA7">
            <w:pPr>
              <w:pStyle w:val="TableText"/>
              <w:rPr>
                <w:sz w:val="18"/>
                <w:szCs w:val="18"/>
              </w:rPr>
            </w:pPr>
            <w:r w:rsidRPr="006E6EA7">
              <w:rPr>
                <w:sz w:val="18"/>
                <w:szCs w:val="18"/>
              </w:rPr>
              <w:t>Printed materials and direct mail</w:t>
            </w:r>
          </w:p>
        </w:tc>
        <w:tc>
          <w:tcPr>
            <w:tcW w:w="781" w:type="pct"/>
            <w:tcBorders>
              <w:right w:val="single" w:sz="4" w:space="0" w:color="BFBFBF" w:themeColor="background1" w:themeShade="BF"/>
            </w:tcBorders>
            <w:shd w:val="clear" w:color="auto" w:fill="auto"/>
          </w:tcPr>
          <w:p w14:paraId="21E2F35C" w14:textId="6AB384F5" w:rsidR="00BC467C" w:rsidRPr="006E6EA7" w:rsidRDefault="00E53C3C" w:rsidP="006E6EA7">
            <w:pPr>
              <w:pStyle w:val="TableText"/>
              <w:jc w:val="right"/>
              <w:rPr>
                <w:sz w:val="18"/>
                <w:szCs w:val="18"/>
              </w:rPr>
            </w:pPr>
            <w:r w:rsidRPr="006E6EA7">
              <w:rPr>
                <w:sz w:val="18"/>
                <w:szCs w:val="18"/>
              </w:rPr>
              <w:t>25</w:t>
            </w:r>
          </w:p>
        </w:tc>
        <w:tc>
          <w:tcPr>
            <w:tcW w:w="860" w:type="pct"/>
            <w:tcBorders>
              <w:left w:val="single" w:sz="4" w:space="0" w:color="BFBFBF" w:themeColor="background1" w:themeShade="BF"/>
              <w:bottom w:val="nil"/>
              <w:right w:val="nil"/>
            </w:tcBorders>
            <w:shd w:val="clear" w:color="auto" w:fill="auto"/>
          </w:tcPr>
          <w:p w14:paraId="1A9ECD31" w14:textId="77777777" w:rsidR="00BC467C" w:rsidRPr="006E6EA7" w:rsidRDefault="00BC467C" w:rsidP="006E6EA7">
            <w:pPr>
              <w:pStyle w:val="TableText"/>
              <w:jc w:val="right"/>
              <w:rPr>
                <w:sz w:val="18"/>
                <w:szCs w:val="18"/>
              </w:rPr>
            </w:pPr>
          </w:p>
        </w:tc>
        <w:tc>
          <w:tcPr>
            <w:tcW w:w="860" w:type="pct"/>
            <w:tcBorders>
              <w:left w:val="nil"/>
              <w:bottom w:val="nil"/>
              <w:right w:val="nil"/>
            </w:tcBorders>
            <w:shd w:val="clear" w:color="auto" w:fill="auto"/>
          </w:tcPr>
          <w:p w14:paraId="59329030" w14:textId="77777777" w:rsidR="00BC467C" w:rsidRPr="006E6EA7" w:rsidRDefault="00BC467C" w:rsidP="006E6EA7">
            <w:pPr>
              <w:pStyle w:val="TableText"/>
              <w:jc w:val="right"/>
              <w:rPr>
                <w:sz w:val="18"/>
                <w:szCs w:val="18"/>
              </w:rPr>
            </w:pPr>
          </w:p>
        </w:tc>
        <w:tc>
          <w:tcPr>
            <w:tcW w:w="1014" w:type="pct"/>
            <w:tcBorders>
              <w:left w:val="nil"/>
              <w:bottom w:val="nil"/>
            </w:tcBorders>
            <w:shd w:val="clear" w:color="auto" w:fill="auto"/>
          </w:tcPr>
          <w:p w14:paraId="03D274E8" w14:textId="77777777" w:rsidR="00BC467C" w:rsidRPr="006E6EA7" w:rsidRDefault="00BC467C" w:rsidP="006E6EA7">
            <w:pPr>
              <w:pStyle w:val="TableText"/>
              <w:jc w:val="right"/>
              <w:rPr>
                <w:sz w:val="18"/>
                <w:szCs w:val="18"/>
              </w:rPr>
            </w:pPr>
          </w:p>
        </w:tc>
      </w:tr>
      <w:tr w:rsidR="00BC467C" w:rsidRPr="008B7385" w14:paraId="646BF714" w14:textId="77777777" w:rsidTr="006E6EA7">
        <w:trPr>
          <w:trHeight w:val="149"/>
        </w:trPr>
        <w:tc>
          <w:tcPr>
            <w:tcW w:w="1485" w:type="pct"/>
            <w:shd w:val="clear" w:color="auto" w:fill="auto"/>
          </w:tcPr>
          <w:p w14:paraId="726C1939" w14:textId="77777777" w:rsidR="00BC467C" w:rsidRPr="006E6EA7" w:rsidRDefault="00BC467C" w:rsidP="006E6EA7">
            <w:pPr>
              <w:pStyle w:val="TableText"/>
              <w:rPr>
                <w:sz w:val="18"/>
                <w:szCs w:val="18"/>
              </w:rPr>
            </w:pPr>
            <w:r w:rsidRPr="006E6EA7">
              <w:rPr>
                <w:sz w:val="18"/>
                <w:szCs w:val="18"/>
              </w:rPr>
              <w:t>Other</w:t>
            </w:r>
          </w:p>
        </w:tc>
        <w:tc>
          <w:tcPr>
            <w:tcW w:w="781" w:type="pct"/>
            <w:tcBorders>
              <w:right w:val="single" w:sz="4" w:space="0" w:color="BFBFBF" w:themeColor="background1" w:themeShade="BF"/>
            </w:tcBorders>
            <w:shd w:val="clear" w:color="auto" w:fill="auto"/>
          </w:tcPr>
          <w:p w14:paraId="3810A155" w14:textId="1FEA916D" w:rsidR="00BC467C" w:rsidRPr="006E6EA7" w:rsidRDefault="004B21FC" w:rsidP="006E6EA7">
            <w:pPr>
              <w:pStyle w:val="TableText"/>
              <w:jc w:val="right"/>
              <w:rPr>
                <w:sz w:val="18"/>
                <w:szCs w:val="18"/>
              </w:rPr>
            </w:pPr>
            <w:r w:rsidRPr="006E6EA7">
              <w:rPr>
                <w:sz w:val="18"/>
                <w:szCs w:val="18"/>
              </w:rPr>
              <w:t>568</w:t>
            </w:r>
          </w:p>
        </w:tc>
        <w:tc>
          <w:tcPr>
            <w:tcW w:w="860" w:type="pct"/>
            <w:tcBorders>
              <w:top w:val="nil"/>
              <w:left w:val="single" w:sz="4" w:space="0" w:color="BFBFBF" w:themeColor="background1" w:themeShade="BF"/>
              <w:bottom w:val="nil"/>
              <w:right w:val="nil"/>
            </w:tcBorders>
            <w:shd w:val="clear" w:color="auto" w:fill="auto"/>
          </w:tcPr>
          <w:p w14:paraId="710A1D02" w14:textId="77777777" w:rsidR="00BC467C" w:rsidRPr="006E6EA7" w:rsidRDefault="00BC467C" w:rsidP="006E6EA7">
            <w:pPr>
              <w:pStyle w:val="TableText"/>
              <w:jc w:val="right"/>
              <w:rPr>
                <w:sz w:val="18"/>
                <w:szCs w:val="18"/>
              </w:rPr>
            </w:pPr>
          </w:p>
        </w:tc>
        <w:tc>
          <w:tcPr>
            <w:tcW w:w="860" w:type="pct"/>
            <w:tcBorders>
              <w:top w:val="nil"/>
              <w:left w:val="nil"/>
              <w:bottom w:val="nil"/>
              <w:right w:val="nil"/>
            </w:tcBorders>
            <w:shd w:val="clear" w:color="auto" w:fill="auto"/>
          </w:tcPr>
          <w:p w14:paraId="2C07BB7B" w14:textId="77777777" w:rsidR="00BC467C" w:rsidRPr="006E6EA7" w:rsidRDefault="00BC467C" w:rsidP="006E6EA7">
            <w:pPr>
              <w:pStyle w:val="TableText"/>
              <w:jc w:val="right"/>
              <w:rPr>
                <w:sz w:val="18"/>
                <w:szCs w:val="18"/>
              </w:rPr>
            </w:pPr>
          </w:p>
        </w:tc>
        <w:tc>
          <w:tcPr>
            <w:tcW w:w="1014" w:type="pct"/>
            <w:tcBorders>
              <w:top w:val="nil"/>
              <w:left w:val="nil"/>
              <w:bottom w:val="nil"/>
            </w:tcBorders>
            <w:shd w:val="clear" w:color="auto" w:fill="auto"/>
          </w:tcPr>
          <w:p w14:paraId="3FB02AEF" w14:textId="77777777" w:rsidR="00BC467C" w:rsidRPr="006E6EA7" w:rsidRDefault="00BC467C" w:rsidP="006E6EA7">
            <w:pPr>
              <w:pStyle w:val="TableText"/>
              <w:ind w:left="0"/>
              <w:jc w:val="right"/>
              <w:rPr>
                <w:sz w:val="18"/>
                <w:szCs w:val="18"/>
              </w:rPr>
            </w:pPr>
          </w:p>
        </w:tc>
      </w:tr>
      <w:tr w:rsidR="00BC467C" w:rsidRPr="008B7385" w14:paraId="6B435A21" w14:textId="77777777" w:rsidTr="006E6EA7">
        <w:trPr>
          <w:trHeight w:val="149"/>
        </w:trPr>
        <w:tc>
          <w:tcPr>
            <w:tcW w:w="1485" w:type="pct"/>
            <w:tcBorders>
              <w:bottom w:val="single" w:sz="2" w:space="0" w:color="A7B4BE"/>
            </w:tcBorders>
            <w:shd w:val="clear" w:color="auto" w:fill="auto"/>
          </w:tcPr>
          <w:p w14:paraId="1CF29575" w14:textId="77777777" w:rsidR="00BC467C" w:rsidRPr="006E6EA7" w:rsidRDefault="00BC467C" w:rsidP="006E6EA7">
            <w:pPr>
              <w:pStyle w:val="TableText"/>
              <w:rPr>
                <w:b/>
                <w:sz w:val="18"/>
                <w:szCs w:val="18"/>
              </w:rPr>
            </w:pPr>
            <w:r w:rsidRPr="006E6EA7">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215C5F28" w14:textId="377D134B" w:rsidR="00BC467C" w:rsidRPr="006E6EA7" w:rsidRDefault="00E53C3C" w:rsidP="006E6EA7">
            <w:pPr>
              <w:pStyle w:val="TableText"/>
              <w:jc w:val="right"/>
              <w:rPr>
                <w:b/>
                <w:sz w:val="18"/>
                <w:szCs w:val="18"/>
              </w:rPr>
            </w:pPr>
            <w:r w:rsidRPr="006E6EA7">
              <w:rPr>
                <w:b/>
                <w:sz w:val="18"/>
                <w:szCs w:val="18"/>
              </w:rPr>
              <w:t>1,061</w:t>
            </w:r>
          </w:p>
        </w:tc>
        <w:tc>
          <w:tcPr>
            <w:tcW w:w="860" w:type="pct"/>
            <w:tcBorders>
              <w:top w:val="nil"/>
              <w:left w:val="single" w:sz="4" w:space="0" w:color="BFBFBF" w:themeColor="background1" w:themeShade="BF"/>
              <w:bottom w:val="nil"/>
              <w:right w:val="nil"/>
            </w:tcBorders>
            <w:shd w:val="clear" w:color="auto" w:fill="auto"/>
          </w:tcPr>
          <w:p w14:paraId="6FBB371A" w14:textId="77777777" w:rsidR="00BC467C" w:rsidRPr="006E6EA7" w:rsidRDefault="00BC467C" w:rsidP="006E6EA7">
            <w:pPr>
              <w:pStyle w:val="TableText"/>
              <w:jc w:val="right"/>
              <w:rPr>
                <w:sz w:val="18"/>
                <w:szCs w:val="18"/>
              </w:rPr>
            </w:pPr>
          </w:p>
        </w:tc>
        <w:tc>
          <w:tcPr>
            <w:tcW w:w="860" w:type="pct"/>
            <w:tcBorders>
              <w:top w:val="nil"/>
              <w:left w:val="nil"/>
              <w:bottom w:val="nil"/>
              <w:right w:val="nil"/>
            </w:tcBorders>
            <w:shd w:val="clear" w:color="auto" w:fill="auto"/>
          </w:tcPr>
          <w:p w14:paraId="7C3DDBC6" w14:textId="77777777" w:rsidR="00BC467C" w:rsidRPr="006E6EA7" w:rsidRDefault="00BC467C" w:rsidP="006E6EA7">
            <w:pPr>
              <w:pStyle w:val="TableText"/>
              <w:jc w:val="right"/>
              <w:rPr>
                <w:sz w:val="18"/>
                <w:szCs w:val="18"/>
              </w:rPr>
            </w:pPr>
          </w:p>
        </w:tc>
        <w:tc>
          <w:tcPr>
            <w:tcW w:w="1014" w:type="pct"/>
            <w:tcBorders>
              <w:top w:val="nil"/>
              <w:left w:val="nil"/>
              <w:bottom w:val="nil"/>
            </w:tcBorders>
            <w:shd w:val="clear" w:color="auto" w:fill="auto"/>
          </w:tcPr>
          <w:p w14:paraId="6C253A88" w14:textId="77777777" w:rsidR="00BC467C" w:rsidRPr="006E6EA7" w:rsidRDefault="00BC467C" w:rsidP="006E6EA7">
            <w:pPr>
              <w:pStyle w:val="TableText"/>
              <w:jc w:val="right"/>
              <w:rPr>
                <w:sz w:val="18"/>
                <w:szCs w:val="18"/>
              </w:rPr>
            </w:pPr>
          </w:p>
        </w:tc>
      </w:tr>
    </w:tbl>
    <w:p w14:paraId="11E5A565" w14:textId="77777777" w:rsidR="00BC467C" w:rsidRPr="008B7385" w:rsidRDefault="00BC467C" w:rsidP="00BC467C">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467C" w:rsidRPr="008B7385" w14:paraId="5B5E25B1" w14:textId="77777777" w:rsidTr="006E6EA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3206BB7B" w14:textId="77777777" w:rsidR="00BC467C" w:rsidRPr="006E6EA7" w:rsidRDefault="00BC467C" w:rsidP="006E6EA7">
            <w:pPr>
              <w:pStyle w:val="TableText"/>
              <w:rPr>
                <w:b/>
                <w:sz w:val="18"/>
                <w:szCs w:val="18"/>
              </w:rPr>
            </w:pPr>
            <w:r w:rsidRPr="006E6EA7">
              <w:rPr>
                <w:b/>
                <w:sz w:val="18"/>
                <w:szCs w:val="18"/>
              </w:rPr>
              <w:t>Summary</w:t>
            </w:r>
          </w:p>
        </w:tc>
        <w:tc>
          <w:tcPr>
            <w:tcW w:w="1723" w:type="pct"/>
            <w:tcBorders>
              <w:right w:val="nil"/>
            </w:tcBorders>
            <w:shd w:val="clear" w:color="auto" w:fill="BDDCDF" w:themeFill="accent1"/>
            <w:vAlign w:val="bottom"/>
          </w:tcPr>
          <w:p w14:paraId="47532278" w14:textId="77777777" w:rsidR="00BC467C" w:rsidRPr="006E6EA7" w:rsidRDefault="00BC467C" w:rsidP="006E6EA7">
            <w:pPr>
              <w:pStyle w:val="TableText"/>
              <w:ind w:left="0"/>
              <w:jc w:val="right"/>
              <w:rPr>
                <w:b/>
                <w:sz w:val="18"/>
                <w:szCs w:val="18"/>
              </w:rPr>
            </w:pPr>
            <w:r w:rsidRPr="006E6EA7">
              <w:rPr>
                <w:b/>
                <w:sz w:val="18"/>
                <w:szCs w:val="18"/>
              </w:rPr>
              <w:t xml:space="preserve">Expenditure </w:t>
            </w:r>
            <w:r w:rsidRPr="006E6EA7">
              <w:rPr>
                <w:b/>
                <w:sz w:val="18"/>
                <w:szCs w:val="18"/>
              </w:rPr>
              <w:br/>
              <w:t>($ million)</w:t>
            </w:r>
          </w:p>
        </w:tc>
      </w:tr>
      <w:tr w:rsidR="00BC467C" w:rsidRPr="008B7385" w14:paraId="53CF2668" w14:textId="77777777" w:rsidTr="006E6EA7">
        <w:trPr>
          <w:trHeight w:val="149"/>
        </w:trPr>
        <w:tc>
          <w:tcPr>
            <w:tcW w:w="3277" w:type="pct"/>
          </w:tcPr>
          <w:p w14:paraId="45D8D7CF" w14:textId="77777777" w:rsidR="00BC467C" w:rsidRPr="006E6EA7" w:rsidRDefault="00BC467C" w:rsidP="00BC467C">
            <w:pPr>
              <w:pStyle w:val="TableText"/>
              <w:rPr>
                <w:sz w:val="18"/>
                <w:szCs w:val="18"/>
              </w:rPr>
            </w:pPr>
            <w:r w:rsidRPr="006E6EA7">
              <w:rPr>
                <w:sz w:val="18"/>
                <w:szCs w:val="18"/>
              </w:rPr>
              <w:t>Consultants, services and other</w:t>
            </w:r>
          </w:p>
        </w:tc>
        <w:tc>
          <w:tcPr>
            <w:tcW w:w="1723" w:type="pct"/>
            <w:tcBorders>
              <w:right w:val="nil"/>
            </w:tcBorders>
          </w:tcPr>
          <w:p w14:paraId="2ADBF83E" w14:textId="6A6A297A" w:rsidR="00BC467C" w:rsidRPr="006E6EA7" w:rsidRDefault="00E53C3C" w:rsidP="006E6EA7">
            <w:pPr>
              <w:pStyle w:val="TableText"/>
              <w:jc w:val="right"/>
              <w:rPr>
                <w:sz w:val="18"/>
                <w:szCs w:val="18"/>
              </w:rPr>
            </w:pPr>
            <w:r w:rsidRPr="006E6EA7">
              <w:rPr>
                <w:sz w:val="18"/>
                <w:szCs w:val="18"/>
              </w:rPr>
              <w:t>1.1</w:t>
            </w:r>
          </w:p>
        </w:tc>
      </w:tr>
      <w:tr w:rsidR="00BC467C" w:rsidRPr="008B7385" w14:paraId="36B14602" w14:textId="77777777" w:rsidTr="006E6EA7">
        <w:trPr>
          <w:trHeight w:val="149"/>
        </w:trPr>
        <w:tc>
          <w:tcPr>
            <w:tcW w:w="3277" w:type="pct"/>
          </w:tcPr>
          <w:p w14:paraId="4D015359" w14:textId="77777777" w:rsidR="00BC467C" w:rsidRPr="006E6EA7" w:rsidRDefault="00BC467C" w:rsidP="00BC467C">
            <w:pPr>
              <w:pStyle w:val="TableText"/>
              <w:rPr>
                <w:sz w:val="18"/>
                <w:szCs w:val="18"/>
              </w:rPr>
            </w:pPr>
            <w:r w:rsidRPr="006E6EA7">
              <w:rPr>
                <w:sz w:val="18"/>
                <w:szCs w:val="18"/>
              </w:rPr>
              <w:t>Media placement</w:t>
            </w:r>
          </w:p>
        </w:tc>
        <w:tc>
          <w:tcPr>
            <w:tcW w:w="1723" w:type="pct"/>
            <w:tcBorders>
              <w:right w:val="nil"/>
            </w:tcBorders>
          </w:tcPr>
          <w:p w14:paraId="46E768EE" w14:textId="7C84AD72" w:rsidR="00BC467C" w:rsidRPr="006E6EA7" w:rsidRDefault="00E53C3C" w:rsidP="006E6EA7">
            <w:pPr>
              <w:pStyle w:val="TableText"/>
              <w:jc w:val="right"/>
              <w:rPr>
                <w:sz w:val="18"/>
                <w:szCs w:val="18"/>
              </w:rPr>
            </w:pPr>
            <w:r w:rsidRPr="006E6EA7">
              <w:rPr>
                <w:sz w:val="18"/>
                <w:szCs w:val="18"/>
              </w:rPr>
              <w:t>6.6</w:t>
            </w:r>
          </w:p>
        </w:tc>
      </w:tr>
      <w:tr w:rsidR="00BC467C" w:rsidRPr="008B7385" w14:paraId="55AC9012" w14:textId="77777777" w:rsidTr="006E6EA7">
        <w:trPr>
          <w:trHeight w:val="149"/>
        </w:trPr>
        <w:tc>
          <w:tcPr>
            <w:tcW w:w="3277" w:type="pct"/>
          </w:tcPr>
          <w:p w14:paraId="49D78282" w14:textId="77777777" w:rsidR="00BC467C" w:rsidRPr="006E6EA7" w:rsidRDefault="00BC467C" w:rsidP="00BC467C">
            <w:pPr>
              <w:pStyle w:val="TableText"/>
              <w:ind w:left="284"/>
              <w:rPr>
                <w:i/>
                <w:sz w:val="18"/>
                <w:szCs w:val="18"/>
              </w:rPr>
            </w:pPr>
            <w:r w:rsidRPr="006E6EA7">
              <w:rPr>
                <w:i/>
                <w:sz w:val="18"/>
                <w:szCs w:val="18"/>
              </w:rPr>
              <w:t>Indigenous media</w:t>
            </w:r>
          </w:p>
        </w:tc>
        <w:tc>
          <w:tcPr>
            <w:tcW w:w="1723" w:type="pct"/>
            <w:tcBorders>
              <w:right w:val="nil"/>
            </w:tcBorders>
          </w:tcPr>
          <w:p w14:paraId="6BB68F83" w14:textId="52F0E273" w:rsidR="00BC467C" w:rsidRPr="006E6EA7" w:rsidRDefault="00E53C3C" w:rsidP="006E6EA7">
            <w:pPr>
              <w:pStyle w:val="TableText"/>
              <w:jc w:val="right"/>
              <w:rPr>
                <w:i/>
                <w:sz w:val="18"/>
                <w:szCs w:val="18"/>
              </w:rPr>
            </w:pPr>
            <w:r w:rsidRPr="006E6EA7">
              <w:rPr>
                <w:i/>
                <w:sz w:val="18"/>
                <w:szCs w:val="18"/>
              </w:rPr>
              <w:t>0.5</w:t>
            </w:r>
          </w:p>
        </w:tc>
      </w:tr>
      <w:tr w:rsidR="00BC467C" w:rsidRPr="008B7385" w14:paraId="2E53FECB" w14:textId="77777777" w:rsidTr="006E6EA7">
        <w:trPr>
          <w:trHeight w:val="149"/>
        </w:trPr>
        <w:tc>
          <w:tcPr>
            <w:tcW w:w="3277" w:type="pct"/>
          </w:tcPr>
          <w:p w14:paraId="581FE990" w14:textId="77777777" w:rsidR="00BC467C" w:rsidRPr="006E6EA7" w:rsidRDefault="00BC467C" w:rsidP="00BC467C">
            <w:pPr>
              <w:pStyle w:val="TableText"/>
              <w:ind w:left="284"/>
              <w:rPr>
                <w:i/>
                <w:sz w:val="18"/>
                <w:szCs w:val="18"/>
              </w:rPr>
            </w:pPr>
            <w:r w:rsidRPr="006E6EA7">
              <w:rPr>
                <w:i/>
                <w:sz w:val="18"/>
                <w:szCs w:val="18"/>
              </w:rPr>
              <w:t>Ethnic media</w:t>
            </w:r>
          </w:p>
        </w:tc>
        <w:tc>
          <w:tcPr>
            <w:tcW w:w="1723" w:type="pct"/>
            <w:tcBorders>
              <w:right w:val="nil"/>
            </w:tcBorders>
          </w:tcPr>
          <w:p w14:paraId="5B503026" w14:textId="58AF05CC" w:rsidR="00BC467C" w:rsidRPr="006E6EA7" w:rsidRDefault="00E53C3C" w:rsidP="006E6EA7">
            <w:pPr>
              <w:pStyle w:val="TableText"/>
              <w:jc w:val="right"/>
              <w:rPr>
                <w:i/>
                <w:sz w:val="18"/>
                <w:szCs w:val="18"/>
              </w:rPr>
            </w:pPr>
            <w:r w:rsidRPr="006E6EA7">
              <w:rPr>
                <w:i/>
                <w:sz w:val="18"/>
                <w:szCs w:val="18"/>
              </w:rPr>
              <w:t>–</w:t>
            </w:r>
          </w:p>
        </w:tc>
      </w:tr>
      <w:tr w:rsidR="00BC467C" w:rsidRPr="008B7385" w14:paraId="09EE3658" w14:textId="77777777" w:rsidTr="006E6EA7">
        <w:trPr>
          <w:trHeight w:val="149"/>
        </w:trPr>
        <w:tc>
          <w:tcPr>
            <w:tcW w:w="3277" w:type="pct"/>
          </w:tcPr>
          <w:p w14:paraId="6762752E" w14:textId="77777777" w:rsidR="00BC467C" w:rsidRPr="006E6EA7" w:rsidRDefault="00BC467C" w:rsidP="00BC467C">
            <w:pPr>
              <w:pStyle w:val="TableText"/>
              <w:rPr>
                <w:b/>
                <w:sz w:val="18"/>
                <w:szCs w:val="18"/>
              </w:rPr>
            </w:pPr>
            <w:r w:rsidRPr="006E6EA7">
              <w:rPr>
                <w:b/>
                <w:sz w:val="18"/>
                <w:szCs w:val="18"/>
              </w:rPr>
              <w:t>Total</w:t>
            </w:r>
          </w:p>
        </w:tc>
        <w:tc>
          <w:tcPr>
            <w:tcW w:w="1723" w:type="pct"/>
            <w:tcBorders>
              <w:right w:val="nil"/>
            </w:tcBorders>
          </w:tcPr>
          <w:p w14:paraId="473651D5" w14:textId="57BAD90B" w:rsidR="00BC467C" w:rsidRPr="006E6EA7" w:rsidRDefault="00E53C3C" w:rsidP="006E6EA7">
            <w:pPr>
              <w:pStyle w:val="TableText"/>
              <w:jc w:val="right"/>
              <w:rPr>
                <w:b/>
                <w:sz w:val="18"/>
                <w:szCs w:val="18"/>
              </w:rPr>
            </w:pPr>
            <w:r w:rsidRPr="006E6EA7">
              <w:rPr>
                <w:b/>
                <w:sz w:val="18"/>
                <w:szCs w:val="18"/>
              </w:rPr>
              <w:t>7.7</w:t>
            </w:r>
          </w:p>
        </w:tc>
      </w:tr>
    </w:tbl>
    <w:p w14:paraId="12A778E8" w14:textId="77777777" w:rsidR="00BC467C" w:rsidRPr="008B7385" w:rsidRDefault="00BC467C" w:rsidP="00BC467C">
      <w:pPr>
        <w:pStyle w:val="TableText"/>
        <w:ind w:left="709" w:hanging="709"/>
        <w:rPr>
          <w:b/>
        </w:rPr>
      </w:pPr>
    </w:p>
    <w:p w14:paraId="3DD612D4" w14:textId="77777777" w:rsidR="00BC467C" w:rsidRPr="008B7385" w:rsidRDefault="00BC467C" w:rsidP="00BC467C">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589D31D8" w14:textId="77777777" w:rsidR="00BC467C" w:rsidRPr="008B7385" w:rsidRDefault="00BC467C" w:rsidP="00BC467C">
      <w:pPr>
        <w:pStyle w:val="TableText"/>
      </w:pPr>
      <w:r w:rsidRPr="008B7385">
        <w:tab/>
        <w:t>Media figures are drawn from Table 1.</w:t>
      </w:r>
    </w:p>
    <w:p w14:paraId="218E1BB7" w14:textId="77777777" w:rsidR="00BC467C" w:rsidRPr="008B7385" w:rsidRDefault="00BC467C" w:rsidP="00BC467C">
      <w:pPr>
        <w:pStyle w:val="TableText"/>
      </w:pPr>
      <w:r w:rsidRPr="008B7385">
        <w:tab/>
        <w:t>‘—’ indicates no expenditure against this line item.</w:t>
      </w:r>
    </w:p>
    <w:p w14:paraId="63C9F2B3" w14:textId="77777777" w:rsidR="00BC467C" w:rsidRDefault="00BC467C" w:rsidP="00BC467C">
      <w:pPr>
        <w:pStyle w:val="TableText"/>
      </w:pPr>
      <w:r w:rsidRPr="008B7385">
        <w:tab/>
        <w:t>‘0.0’ indicates that media was placed, though less than $50,000 was spent.</w:t>
      </w:r>
    </w:p>
    <w:p w14:paraId="2D8BA9D5" w14:textId="77777777" w:rsidR="000F0B65" w:rsidRDefault="000F0B65">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2BF01465" w14:textId="62A51637" w:rsidR="00843AFE" w:rsidRPr="008B7385" w:rsidRDefault="00843AFE" w:rsidP="00843AFE">
      <w:pPr>
        <w:pStyle w:val="Heading3"/>
      </w:pPr>
      <w:r>
        <w:t>Department</w:t>
      </w:r>
      <w:r w:rsidR="000F0B65">
        <w:t xml:space="preserve"> of Health</w:t>
      </w:r>
      <w:r w:rsidRPr="008B7385">
        <w:t xml:space="preserve">: </w:t>
      </w:r>
      <w:r w:rsidR="000F0B65">
        <w:rPr>
          <w:i/>
        </w:rPr>
        <w:t>Physical Activity for Young Women</w:t>
      </w:r>
    </w:p>
    <w:p w14:paraId="344B269B" w14:textId="0B64894F" w:rsidR="00843AFE" w:rsidRPr="008B7385" w:rsidRDefault="00843AFE" w:rsidP="00843AFE">
      <w:r w:rsidRPr="008B7385">
        <w:rPr>
          <w:b/>
        </w:rPr>
        <w:t>Campaign commencement date:</w:t>
      </w:r>
      <w:r w:rsidRPr="008B7385">
        <w:t xml:space="preserve"> </w:t>
      </w:r>
      <w:r w:rsidR="000F0B65">
        <w:t>18 February 2017</w:t>
      </w:r>
    </w:p>
    <w:p w14:paraId="4214DFD3" w14:textId="180C3424" w:rsidR="00843AFE" w:rsidRPr="000F0B65" w:rsidRDefault="00843AFE" w:rsidP="00843AFE">
      <w:r>
        <w:rPr>
          <w:b/>
        </w:rPr>
        <w:t xml:space="preserve">Campaign end date: </w:t>
      </w:r>
      <w:r w:rsidR="000F0B65">
        <w:t xml:space="preserve">5 June 2017 </w:t>
      </w:r>
    </w:p>
    <w:p w14:paraId="41035819" w14:textId="681CC9CB" w:rsidR="00843AFE" w:rsidRPr="008B7385" w:rsidRDefault="00843AFE" w:rsidP="00843AFE">
      <w:r w:rsidRPr="008B7385">
        <w:rPr>
          <w:b/>
        </w:rPr>
        <w:t>Summary:</w:t>
      </w:r>
      <w:r w:rsidRPr="008B7385">
        <w:t xml:space="preserve"> </w:t>
      </w:r>
      <w:r w:rsidR="000F0B65" w:rsidRPr="000F0B65">
        <w:t>The Australian Government is working to address preventable illness and morbidity through the promotion of healthy lifestyles. The Girls Make Your Move campaign aim</w:t>
      </w:r>
      <w:r w:rsidR="00730144">
        <w:t>ed</w:t>
      </w:r>
      <w:r w:rsidR="000F0B65" w:rsidRPr="000F0B65">
        <w:t xml:space="preserve"> to encourage and support young women aged 12–19 years to be more active and reinforce the many benefits of an active life through recreation, sport or incidental physical activity. The second phase of the campaign focused on positive reinforcement towards an active lifestyle and highlighted the physical, mental and social benefits to young women.</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843AFE" w:rsidRPr="008B7385" w14:paraId="61F8FA68" w14:textId="77777777" w:rsidTr="006E6EA7">
        <w:trPr>
          <w:trHeight w:val="48"/>
          <w:tblHeader/>
        </w:trPr>
        <w:tc>
          <w:tcPr>
            <w:tcW w:w="1485" w:type="pct"/>
            <w:tcBorders>
              <w:top w:val="nil"/>
            </w:tcBorders>
            <w:shd w:val="clear" w:color="auto" w:fill="BDDCDF" w:themeFill="accent1"/>
            <w:vAlign w:val="bottom"/>
          </w:tcPr>
          <w:p w14:paraId="3857A00F" w14:textId="77777777" w:rsidR="00843AFE" w:rsidRPr="006E6EA7" w:rsidRDefault="00843AFE" w:rsidP="006E6EA7">
            <w:pPr>
              <w:pStyle w:val="TableText"/>
              <w:rPr>
                <w:b/>
                <w:sz w:val="18"/>
                <w:szCs w:val="18"/>
              </w:rPr>
            </w:pPr>
            <w:r w:rsidRPr="006E6EA7">
              <w:rPr>
                <w:b/>
                <w:sz w:val="18"/>
                <w:szCs w:val="18"/>
              </w:rPr>
              <w:t>Consultants, services and other costs</w:t>
            </w:r>
          </w:p>
        </w:tc>
        <w:tc>
          <w:tcPr>
            <w:tcW w:w="781" w:type="pct"/>
            <w:tcBorders>
              <w:top w:val="nil"/>
            </w:tcBorders>
            <w:shd w:val="clear" w:color="auto" w:fill="BDDCDF" w:themeFill="accent1"/>
            <w:vAlign w:val="bottom"/>
          </w:tcPr>
          <w:p w14:paraId="14A42549" w14:textId="77777777" w:rsidR="00843AFE" w:rsidRPr="006E6EA7" w:rsidRDefault="00843AFE" w:rsidP="006E6EA7">
            <w:pPr>
              <w:pStyle w:val="TableText"/>
              <w:jc w:val="right"/>
              <w:rPr>
                <w:b/>
                <w:sz w:val="18"/>
                <w:szCs w:val="18"/>
              </w:rPr>
            </w:pPr>
            <w:r w:rsidRPr="006E6EA7">
              <w:rPr>
                <w:b/>
                <w:sz w:val="18"/>
                <w:szCs w:val="18"/>
              </w:rPr>
              <w:t xml:space="preserve">Expenditure </w:t>
            </w:r>
            <w:r w:rsidRPr="006E6EA7">
              <w:rPr>
                <w:b/>
                <w:sz w:val="18"/>
                <w:szCs w:val="18"/>
              </w:rPr>
              <w:br/>
              <w:t>($ thousand)</w:t>
            </w:r>
          </w:p>
        </w:tc>
        <w:tc>
          <w:tcPr>
            <w:tcW w:w="860" w:type="pct"/>
            <w:tcBorders>
              <w:top w:val="nil"/>
            </w:tcBorders>
            <w:shd w:val="clear" w:color="auto" w:fill="BDDCDF" w:themeFill="accent1"/>
            <w:vAlign w:val="bottom"/>
          </w:tcPr>
          <w:p w14:paraId="78372015" w14:textId="77777777" w:rsidR="00843AFE" w:rsidRPr="006E6EA7" w:rsidRDefault="00843AFE" w:rsidP="006E6EA7">
            <w:pPr>
              <w:pStyle w:val="TableText"/>
              <w:jc w:val="right"/>
              <w:rPr>
                <w:b/>
                <w:sz w:val="18"/>
                <w:szCs w:val="18"/>
              </w:rPr>
            </w:pPr>
            <w:r w:rsidRPr="006E6EA7">
              <w:rPr>
                <w:b/>
                <w:sz w:val="18"/>
                <w:szCs w:val="18"/>
              </w:rPr>
              <w:t xml:space="preserve">Contract value </w:t>
            </w:r>
            <w:r w:rsidRPr="006E6EA7">
              <w:rPr>
                <w:b/>
                <w:sz w:val="18"/>
                <w:szCs w:val="18"/>
              </w:rPr>
              <w:br/>
              <w:t>($ thousand)</w:t>
            </w:r>
          </w:p>
        </w:tc>
        <w:tc>
          <w:tcPr>
            <w:tcW w:w="860" w:type="pct"/>
            <w:tcBorders>
              <w:top w:val="nil"/>
            </w:tcBorders>
            <w:shd w:val="clear" w:color="auto" w:fill="BDDCDF" w:themeFill="accent1"/>
            <w:vAlign w:val="bottom"/>
          </w:tcPr>
          <w:p w14:paraId="75D6B92A" w14:textId="77777777" w:rsidR="00843AFE" w:rsidRPr="006E6EA7" w:rsidRDefault="00843AFE" w:rsidP="006E6EA7">
            <w:pPr>
              <w:pStyle w:val="TableText"/>
              <w:jc w:val="right"/>
              <w:rPr>
                <w:b/>
                <w:sz w:val="18"/>
                <w:szCs w:val="18"/>
              </w:rPr>
            </w:pPr>
            <w:r w:rsidRPr="006E6EA7">
              <w:rPr>
                <w:b/>
                <w:sz w:val="18"/>
                <w:szCs w:val="18"/>
              </w:rPr>
              <w:t>No. of potential suppliers invited to tender</w:t>
            </w:r>
          </w:p>
        </w:tc>
        <w:tc>
          <w:tcPr>
            <w:tcW w:w="1014" w:type="pct"/>
            <w:tcBorders>
              <w:top w:val="nil"/>
            </w:tcBorders>
            <w:shd w:val="clear" w:color="auto" w:fill="BDDCDF" w:themeFill="accent1"/>
            <w:vAlign w:val="bottom"/>
          </w:tcPr>
          <w:p w14:paraId="498A840E" w14:textId="77777777" w:rsidR="00843AFE" w:rsidRPr="006E6EA7" w:rsidRDefault="00843AFE" w:rsidP="006E6EA7">
            <w:pPr>
              <w:pStyle w:val="TableText"/>
              <w:jc w:val="right"/>
              <w:rPr>
                <w:b/>
                <w:sz w:val="18"/>
                <w:szCs w:val="18"/>
              </w:rPr>
            </w:pPr>
            <w:r w:rsidRPr="006E6EA7">
              <w:rPr>
                <w:b/>
                <w:sz w:val="18"/>
                <w:szCs w:val="18"/>
              </w:rPr>
              <w:t>Supplier</w:t>
            </w:r>
          </w:p>
        </w:tc>
      </w:tr>
      <w:tr w:rsidR="00843AFE" w:rsidRPr="008B7385" w14:paraId="4EF92D6B" w14:textId="77777777" w:rsidTr="006E6EA7">
        <w:trPr>
          <w:trHeight w:val="149"/>
        </w:trPr>
        <w:tc>
          <w:tcPr>
            <w:tcW w:w="1485" w:type="pct"/>
            <w:shd w:val="clear" w:color="auto" w:fill="auto"/>
          </w:tcPr>
          <w:p w14:paraId="27AB4226" w14:textId="77777777" w:rsidR="00843AFE" w:rsidRPr="006E6EA7" w:rsidRDefault="00843AFE" w:rsidP="006E6EA7">
            <w:pPr>
              <w:pStyle w:val="TableText"/>
              <w:rPr>
                <w:sz w:val="18"/>
                <w:szCs w:val="18"/>
              </w:rPr>
            </w:pPr>
            <w:r w:rsidRPr="006E6EA7">
              <w:rPr>
                <w:sz w:val="18"/>
                <w:szCs w:val="18"/>
              </w:rPr>
              <w:t>Advertising</w:t>
            </w:r>
          </w:p>
        </w:tc>
        <w:tc>
          <w:tcPr>
            <w:tcW w:w="781" w:type="pct"/>
            <w:shd w:val="clear" w:color="auto" w:fill="auto"/>
          </w:tcPr>
          <w:p w14:paraId="70156187" w14:textId="5F2B1D51" w:rsidR="00843AFE" w:rsidRPr="006E6EA7" w:rsidRDefault="000F0B65" w:rsidP="006E6EA7">
            <w:pPr>
              <w:pStyle w:val="TableText"/>
              <w:jc w:val="right"/>
              <w:rPr>
                <w:sz w:val="18"/>
                <w:szCs w:val="18"/>
              </w:rPr>
            </w:pPr>
            <w:r w:rsidRPr="006E6EA7">
              <w:rPr>
                <w:sz w:val="18"/>
                <w:szCs w:val="18"/>
              </w:rPr>
              <w:t>261</w:t>
            </w:r>
          </w:p>
        </w:tc>
        <w:tc>
          <w:tcPr>
            <w:tcW w:w="860" w:type="pct"/>
            <w:shd w:val="clear" w:color="auto" w:fill="auto"/>
          </w:tcPr>
          <w:p w14:paraId="7F4B5AF2" w14:textId="173DE4F0" w:rsidR="00843AFE" w:rsidRPr="006E6EA7" w:rsidRDefault="000F0B65" w:rsidP="006E6EA7">
            <w:pPr>
              <w:pStyle w:val="TableText"/>
              <w:jc w:val="right"/>
              <w:rPr>
                <w:sz w:val="18"/>
                <w:szCs w:val="18"/>
              </w:rPr>
            </w:pPr>
            <w:r w:rsidRPr="006E6EA7">
              <w:rPr>
                <w:sz w:val="18"/>
                <w:szCs w:val="18"/>
              </w:rPr>
              <w:t>292</w:t>
            </w:r>
          </w:p>
        </w:tc>
        <w:tc>
          <w:tcPr>
            <w:tcW w:w="860" w:type="pct"/>
            <w:shd w:val="clear" w:color="auto" w:fill="auto"/>
          </w:tcPr>
          <w:p w14:paraId="08ECED21" w14:textId="28F53664" w:rsidR="00843AFE" w:rsidRPr="006E6EA7" w:rsidRDefault="000F0B65" w:rsidP="006E6EA7">
            <w:pPr>
              <w:pStyle w:val="TableText"/>
              <w:jc w:val="right"/>
              <w:rPr>
                <w:sz w:val="18"/>
                <w:szCs w:val="18"/>
              </w:rPr>
            </w:pPr>
            <w:r w:rsidRPr="006E6EA7">
              <w:rPr>
                <w:sz w:val="18"/>
                <w:szCs w:val="18"/>
              </w:rPr>
              <w:t xml:space="preserve">Existing </w:t>
            </w:r>
            <w:r w:rsidR="006E6EA7">
              <w:rPr>
                <w:sz w:val="18"/>
                <w:szCs w:val="18"/>
              </w:rPr>
              <w:br/>
            </w:r>
            <w:r w:rsidRPr="006E6EA7">
              <w:rPr>
                <w:sz w:val="18"/>
                <w:szCs w:val="18"/>
              </w:rPr>
              <w:t>standing offer</w:t>
            </w:r>
          </w:p>
        </w:tc>
        <w:tc>
          <w:tcPr>
            <w:tcW w:w="1014" w:type="pct"/>
            <w:shd w:val="clear" w:color="auto" w:fill="auto"/>
          </w:tcPr>
          <w:p w14:paraId="0451BE2B" w14:textId="45B0E457" w:rsidR="00843AFE" w:rsidRPr="006E6EA7" w:rsidRDefault="000F0B65" w:rsidP="006E6EA7">
            <w:pPr>
              <w:pStyle w:val="TableText"/>
              <w:jc w:val="right"/>
              <w:rPr>
                <w:sz w:val="18"/>
                <w:szCs w:val="18"/>
              </w:rPr>
            </w:pPr>
            <w:r w:rsidRPr="006E6EA7">
              <w:rPr>
                <w:sz w:val="18"/>
                <w:szCs w:val="18"/>
              </w:rPr>
              <w:t>AJF Partnership</w:t>
            </w:r>
          </w:p>
        </w:tc>
      </w:tr>
      <w:tr w:rsidR="000F0B65" w:rsidRPr="008B7385" w14:paraId="0CACD28E" w14:textId="77777777" w:rsidTr="006E6EA7">
        <w:trPr>
          <w:trHeight w:val="144"/>
        </w:trPr>
        <w:tc>
          <w:tcPr>
            <w:tcW w:w="1485" w:type="pct"/>
            <w:vMerge w:val="restart"/>
            <w:shd w:val="clear" w:color="auto" w:fill="auto"/>
          </w:tcPr>
          <w:p w14:paraId="48504BBF" w14:textId="77777777" w:rsidR="000F0B65" w:rsidRPr="006E6EA7" w:rsidRDefault="000F0B65" w:rsidP="006E6EA7">
            <w:pPr>
              <w:pStyle w:val="TableText"/>
              <w:rPr>
                <w:sz w:val="18"/>
                <w:szCs w:val="18"/>
              </w:rPr>
            </w:pPr>
            <w:r w:rsidRPr="006E6EA7">
              <w:rPr>
                <w:sz w:val="18"/>
                <w:szCs w:val="18"/>
              </w:rPr>
              <w:t>Market research</w:t>
            </w:r>
          </w:p>
        </w:tc>
        <w:tc>
          <w:tcPr>
            <w:tcW w:w="781" w:type="pct"/>
            <w:shd w:val="clear" w:color="auto" w:fill="auto"/>
          </w:tcPr>
          <w:p w14:paraId="4B76AB1D" w14:textId="129E5CDF" w:rsidR="000F0B65" w:rsidRPr="006E6EA7" w:rsidRDefault="000F0B65" w:rsidP="006E6EA7">
            <w:pPr>
              <w:pStyle w:val="TableText"/>
              <w:jc w:val="right"/>
              <w:rPr>
                <w:sz w:val="18"/>
                <w:szCs w:val="18"/>
              </w:rPr>
            </w:pPr>
            <w:r w:rsidRPr="006E6EA7">
              <w:rPr>
                <w:sz w:val="18"/>
                <w:szCs w:val="18"/>
              </w:rPr>
              <w:t>73</w:t>
            </w:r>
          </w:p>
        </w:tc>
        <w:tc>
          <w:tcPr>
            <w:tcW w:w="860" w:type="pct"/>
            <w:shd w:val="clear" w:color="auto" w:fill="auto"/>
          </w:tcPr>
          <w:p w14:paraId="228F5160" w14:textId="312190C9" w:rsidR="000F0B65" w:rsidRPr="006E6EA7" w:rsidRDefault="000F0B65" w:rsidP="006E6EA7">
            <w:pPr>
              <w:pStyle w:val="TableText"/>
              <w:jc w:val="right"/>
              <w:rPr>
                <w:sz w:val="18"/>
                <w:szCs w:val="18"/>
              </w:rPr>
            </w:pPr>
            <w:r w:rsidRPr="006E6EA7">
              <w:rPr>
                <w:sz w:val="18"/>
                <w:szCs w:val="18"/>
              </w:rPr>
              <w:t>76</w:t>
            </w:r>
          </w:p>
        </w:tc>
        <w:tc>
          <w:tcPr>
            <w:tcW w:w="860" w:type="pct"/>
            <w:shd w:val="clear" w:color="auto" w:fill="auto"/>
          </w:tcPr>
          <w:p w14:paraId="6F31A18B" w14:textId="36B56144" w:rsidR="000F0B65" w:rsidRPr="006E6EA7" w:rsidRDefault="000F0B65" w:rsidP="006E6EA7">
            <w:pPr>
              <w:pStyle w:val="TableText"/>
              <w:jc w:val="right"/>
              <w:rPr>
                <w:sz w:val="18"/>
                <w:szCs w:val="18"/>
              </w:rPr>
            </w:pPr>
            <w:r w:rsidRPr="006E6EA7">
              <w:rPr>
                <w:sz w:val="18"/>
                <w:szCs w:val="18"/>
              </w:rPr>
              <w:t xml:space="preserve">Existing </w:t>
            </w:r>
            <w:r w:rsidR="006E6EA7">
              <w:rPr>
                <w:sz w:val="18"/>
                <w:szCs w:val="18"/>
              </w:rPr>
              <w:br/>
            </w:r>
            <w:r w:rsidRPr="006E6EA7">
              <w:rPr>
                <w:sz w:val="18"/>
                <w:szCs w:val="18"/>
              </w:rPr>
              <w:t>standing offer</w:t>
            </w:r>
          </w:p>
        </w:tc>
        <w:tc>
          <w:tcPr>
            <w:tcW w:w="1014" w:type="pct"/>
            <w:shd w:val="clear" w:color="auto" w:fill="auto"/>
          </w:tcPr>
          <w:p w14:paraId="5E0F513F" w14:textId="7CB4D6C5" w:rsidR="000F0B65" w:rsidRPr="006E6EA7" w:rsidRDefault="00C479E0" w:rsidP="006E6EA7">
            <w:pPr>
              <w:pStyle w:val="TableText"/>
              <w:jc w:val="right"/>
              <w:rPr>
                <w:sz w:val="18"/>
                <w:szCs w:val="18"/>
              </w:rPr>
            </w:pPr>
            <w:r w:rsidRPr="006E6EA7">
              <w:rPr>
                <w:sz w:val="18"/>
                <w:szCs w:val="18"/>
              </w:rPr>
              <w:t>Kantar Public</w:t>
            </w:r>
          </w:p>
        </w:tc>
      </w:tr>
      <w:tr w:rsidR="000F0B65" w:rsidRPr="008B7385" w14:paraId="089ED0B6" w14:textId="77777777" w:rsidTr="006E6EA7">
        <w:trPr>
          <w:trHeight w:val="144"/>
        </w:trPr>
        <w:tc>
          <w:tcPr>
            <w:tcW w:w="1485" w:type="pct"/>
            <w:vMerge/>
            <w:shd w:val="clear" w:color="auto" w:fill="auto"/>
          </w:tcPr>
          <w:p w14:paraId="5D163DF1" w14:textId="77777777" w:rsidR="000F0B65" w:rsidRPr="006E6EA7" w:rsidRDefault="000F0B65" w:rsidP="006E6EA7">
            <w:pPr>
              <w:pStyle w:val="TableText"/>
              <w:rPr>
                <w:sz w:val="18"/>
                <w:szCs w:val="18"/>
              </w:rPr>
            </w:pPr>
          </w:p>
        </w:tc>
        <w:tc>
          <w:tcPr>
            <w:tcW w:w="781" w:type="pct"/>
            <w:shd w:val="clear" w:color="auto" w:fill="auto"/>
          </w:tcPr>
          <w:p w14:paraId="395334C5" w14:textId="0702E06B" w:rsidR="000F0B65" w:rsidRPr="006E6EA7" w:rsidRDefault="000F0B65" w:rsidP="006E6EA7">
            <w:pPr>
              <w:pStyle w:val="TableText"/>
              <w:jc w:val="right"/>
              <w:rPr>
                <w:sz w:val="18"/>
                <w:szCs w:val="18"/>
              </w:rPr>
            </w:pPr>
            <w:r w:rsidRPr="006E6EA7">
              <w:rPr>
                <w:sz w:val="18"/>
                <w:szCs w:val="18"/>
              </w:rPr>
              <w:t>101</w:t>
            </w:r>
          </w:p>
        </w:tc>
        <w:tc>
          <w:tcPr>
            <w:tcW w:w="860" w:type="pct"/>
            <w:shd w:val="clear" w:color="auto" w:fill="auto"/>
          </w:tcPr>
          <w:p w14:paraId="481C4AD3" w14:textId="0C5C5B8A" w:rsidR="000F0B65" w:rsidRPr="006E6EA7" w:rsidRDefault="000F0B65" w:rsidP="006E6EA7">
            <w:pPr>
              <w:pStyle w:val="TableText"/>
              <w:jc w:val="right"/>
              <w:rPr>
                <w:sz w:val="18"/>
                <w:szCs w:val="18"/>
              </w:rPr>
            </w:pPr>
            <w:r w:rsidRPr="006E6EA7">
              <w:rPr>
                <w:sz w:val="18"/>
                <w:szCs w:val="18"/>
              </w:rPr>
              <w:t>102</w:t>
            </w:r>
          </w:p>
        </w:tc>
        <w:tc>
          <w:tcPr>
            <w:tcW w:w="860" w:type="pct"/>
            <w:shd w:val="clear" w:color="auto" w:fill="auto"/>
          </w:tcPr>
          <w:p w14:paraId="006F51A7" w14:textId="7A172734" w:rsidR="000F0B65" w:rsidRPr="006E6EA7" w:rsidRDefault="000F0B65" w:rsidP="006E6EA7">
            <w:pPr>
              <w:pStyle w:val="TableText"/>
              <w:jc w:val="right"/>
              <w:rPr>
                <w:sz w:val="18"/>
                <w:szCs w:val="18"/>
              </w:rPr>
            </w:pPr>
            <w:r w:rsidRPr="006E6EA7">
              <w:rPr>
                <w:sz w:val="18"/>
                <w:szCs w:val="18"/>
              </w:rPr>
              <w:t xml:space="preserve">Existing </w:t>
            </w:r>
            <w:r w:rsidR="006E6EA7">
              <w:rPr>
                <w:sz w:val="18"/>
                <w:szCs w:val="18"/>
              </w:rPr>
              <w:br/>
            </w:r>
            <w:r w:rsidRPr="006E6EA7">
              <w:rPr>
                <w:sz w:val="18"/>
                <w:szCs w:val="18"/>
              </w:rPr>
              <w:t>standing offer</w:t>
            </w:r>
          </w:p>
        </w:tc>
        <w:tc>
          <w:tcPr>
            <w:tcW w:w="1014" w:type="pct"/>
            <w:shd w:val="clear" w:color="auto" w:fill="auto"/>
          </w:tcPr>
          <w:p w14:paraId="499C34B5" w14:textId="61977E14" w:rsidR="000F0B65" w:rsidRPr="006E6EA7" w:rsidRDefault="000F0B65" w:rsidP="006E6EA7">
            <w:pPr>
              <w:pStyle w:val="TableText"/>
              <w:jc w:val="right"/>
              <w:rPr>
                <w:sz w:val="18"/>
                <w:szCs w:val="18"/>
              </w:rPr>
            </w:pPr>
            <w:proofErr w:type="spellStart"/>
            <w:r w:rsidRPr="006E6EA7">
              <w:rPr>
                <w:sz w:val="18"/>
                <w:szCs w:val="18"/>
              </w:rPr>
              <w:t>GfK</w:t>
            </w:r>
            <w:proofErr w:type="spellEnd"/>
            <w:r w:rsidRPr="006E6EA7">
              <w:rPr>
                <w:sz w:val="18"/>
                <w:szCs w:val="18"/>
              </w:rPr>
              <w:t xml:space="preserve"> Australia </w:t>
            </w:r>
          </w:p>
        </w:tc>
      </w:tr>
      <w:tr w:rsidR="00843AFE" w:rsidRPr="008B7385" w14:paraId="6A870E35" w14:textId="77777777" w:rsidTr="006E6EA7">
        <w:trPr>
          <w:trHeight w:val="149"/>
        </w:trPr>
        <w:tc>
          <w:tcPr>
            <w:tcW w:w="1485" w:type="pct"/>
            <w:shd w:val="clear" w:color="auto" w:fill="auto"/>
          </w:tcPr>
          <w:p w14:paraId="4FB98399" w14:textId="77777777" w:rsidR="00843AFE" w:rsidRPr="006E6EA7" w:rsidRDefault="00843AFE" w:rsidP="006E6EA7">
            <w:pPr>
              <w:pStyle w:val="TableText"/>
              <w:rPr>
                <w:sz w:val="18"/>
                <w:szCs w:val="18"/>
              </w:rPr>
            </w:pPr>
            <w:r w:rsidRPr="006E6EA7">
              <w:rPr>
                <w:sz w:val="18"/>
                <w:szCs w:val="18"/>
              </w:rPr>
              <w:t>Public relations</w:t>
            </w:r>
          </w:p>
        </w:tc>
        <w:tc>
          <w:tcPr>
            <w:tcW w:w="781" w:type="pct"/>
            <w:shd w:val="clear" w:color="auto" w:fill="auto"/>
          </w:tcPr>
          <w:p w14:paraId="1AFA683D" w14:textId="62991E6C" w:rsidR="00843AFE" w:rsidRPr="006E6EA7" w:rsidRDefault="000F0B65" w:rsidP="006E6EA7">
            <w:pPr>
              <w:pStyle w:val="TableText"/>
              <w:jc w:val="right"/>
              <w:rPr>
                <w:sz w:val="18"/>
                <w:szCs w:val="18"/>
              </w:rPr>
            </w:pPr>
            <w:r w:rsidRPr="006E6EA7">
              <w:rPr>
                <w:sz w:val="18"/>
                <w:szCs w:val="18"/>
              </w:rPr>
              <w:t>–</w:t>
            </w:r>
          </w:p>
        </w:tc>
        <w:tc>
          <w:tcPr>
            <w:tcW w:w="860" w:type="pct"/>
            <w:shd w:val="clear" w:color="auto" w:fill="auto"/>
          </w:tcPr>
          <w:p w14:paraId="137DB5F8" w14:textId="3C07F768" w:rsidR="00843AFE" w:rsidRPr="006E6EA7" w:rsidRDefault="000F0B65" w:rsidP="006E6EA7">
            <w:pPr>
              <w:pStyle w:val="TableText"/>
              <w:jc w:val="right"/>
              <w:rPr>
                <w:sz w:val="18"/>
                <w:szCs w:val="18"/>
              </w:rPr>
            </w:pPr>
            <w:r w:rsidRPr="006E6EA7">
              <w:rPr>
                <w:sz w:val="18"/>
                <w:szCs w:val="18"/>
              </w:rPr>
              <w:t>–</w:t>
            </w:r>
          </w:p>
        </w:tc>
        <w:tc>
          <w:tcPr>
            <w:tcW w:w="860" w:type="pct"/>
            <w:shd w:val="clear" w:color="auto" w:fill="auto"/>
          </w:tcPr>
          <w:p w14:paraId="58BA9B59" w14:textId="0FCE2A20" w:rsidR="00843AFE" w:rsidRPr="006E6EA7" w:rsidRDefault="000F0B65" w:rsidP="006E6EA7">
            <w:pPr>
              <w:pStyle w:val="TableText"/>
              <w:jc w:val="right"/>
              <w:rPr>
                <w:sz w:val="18"/>
                <w:szCs w:val="18"/>
              </w:rPr>
            </w:pPr>
            <w:r w:rsidRPr="006E6EA7">
              <w:rPr>
                <w:sz w:val="18"/>
                <w:szCs w:val="18"/>
              </w:rPr>
              <w:t>–</w:t>
            </w:r>
          </w:p>
        </w:tc>
        <w:tc>
          <w:tcPr>
            <w:tcW w:w="1014" w:type="pct"/>
            <w:shd w:val="clear" w:color="auto" w:fill="auto"/>
          </w:tcPr>
          <w:p w14:paraId="09E67E47" w14:textId="2E598233" w:rsidR="00843AFE" w:rsidRPr="006E6EA7" w:rsidRDefault="000F0B65" w:rsidP="006E6EA7">
            <w:pPr>
              <w:pStyle w:val="TableText"/>
              <w:jc w:val="right"/>
              <w:rPr>
                <w:sz w:val="18"/>
                <w:szCs w:val="18"/>
              </w:rPr>
            </w:pPr>
            <w:r w:rsidRPr="006E6EA7">
              <w:rPr>
                <w:sz w:val="18"/>
                <w:szCs w:val="18"/>
              </w:rPr>
              <w:t>–</w:t>
            </w:r>
          </w:p>
        </w:tc>
      </w:tr>
      <w:tr w:rsidR="000F0B65" w:rsidRPr="008B7385" w14:paraId="685B14F0" w14:textId="77777777" w:rsidTr="006E6EA7">
        <w:trPr>
          <w:trHeight w:val="149"/>
        </w:trPr>
        <w:tc>
          <w:tcPr>
            <w:tcW w:w="1485" w:type="pct"/>
            <w:shd w:val="clear" w:color="auto" w:fill="auto"/>
          </w:tcPr>
          <w:p w14:paraId="5A38EBBB" w14:textId="77777777" w:rsidR="000F0B65" w:rsidRPr="006E6EA7" w:rsidRDefault="000F0B65" w:rsidP="006E6EA7">
            <w:pPr>
              <w:pStyle w:val="TableText"/>
              <w:rPr>
                <w:sz w:val="18"/>
                <w:szCs w:val="18"/>
              </w:rPr>
            </w:pPr>
            <w:r w:rsidRPr="006E6EA7">
              <w:rPr>
                <w:sz w:val="18"/>
                <w:szCs w:val="18"/>
              </w:rPr>
              <w:t>Multicultural marketing</w:t>
            </w:r>
          </w:p>
        </w:tc>
        <w:tc>
          <w:tcPr>
            <w:tcW w:w="781" w:type="pct"/>
            <w:shd w:val="clear" w:color="auto" w:fill="auto"/>
          </w:tcPr>
          <w:p w14:paraId="54B85506" w14:textId="3D610380" w:rsidR="000F0B65" w:rsidRPr="006E6EA7" w:rsidRDefault="000F0B65" w:rsidP="006E6EA7">
            <w:pPr>
              <w:pStyle w:val="TableText"/>
              <w:jc w:val="right"/>
              <w:rPr>
                <w:sz w:val="18"/>
                <w:szCs w:val="18"/>
              </w:rPr>
            </w:pPr>
            <w:r w:rsidRPr="006E6EA7">
              <w:rPr>
                <w:sz w:val="18"/>
                <w:szCs w:val="18"/>
              </w:rPr>
              <w:t>–</w:t>
            </w:r>
          </w:p>
        </w:tc>
        <w:tc>
          <w:tcPr>
            <w:tcW w:w="860" w:type="pct"/>
            <w:shd w:val="clear" w:color="auto" w:fill="auto"/>
          </w:tcPr>
          <w:p w14:paraId="3EA2BD31" w14:textId="4DD02C4D" w:rsidR="000F0B65" w:rsidRPr="006E6EA7" w:rsidRDefault="000F0B65" w:rsidP="006E6EA7">
            <w:pPr>
              <w:pStyle w:val="TableText"/>
              <w:jc w:val="right"/>
              <w:rPr>
                <w:sz w:val="18"/>
                <w:szCs w:val="18"/>
              </w:rPr>
            </w:pPr>
            <w:r w:rsidRPr="006E6EA7">
              <w:rPr>
                <w:sz w:val="18"/>
                <w:szCs w:val="18"/>
              </w:rPr>
              <w:t>–</w:t>
            </w:r>
          </w:p>
        </w:tc>
        <w:tc>
          <w:tcPr>
            <w:tcW w:w="860" w:type="pct"/>
            <w:shd w:val="clear" w:color="auto" w:fill="auto"/>
          </w:tcPr>
          <w:p w14:paraId="0440DDDE" w14:textId="464067E7" w:rsidR="000F0B65" w:rsidRPr="006E6EA7" w:rsidRDefault="000F0B65" w:rsidP="006E6EA7">
            <w:pPr>
              <w:pStyle w:val="TableText"/>
              <w:jc w:val="right"/>
              <w:rPr>
                <w:sz w:val="18"/>
                <w:szCs w:val="18"/>
              </w:rPr>
            </w:pPr>
            <w:r w:rsidRPr="006E6EA7">
              <w:rPr>
                <w:sz w:val="18"/>
                <w:szCs w:val="18"/>
              </w:rPr>
              <w:t>–</w:t>
            </w:r>
          </w:p>
        </w:tc>
        <w:tc>
          <w:tcPr>
            <w:tcW w:w="1014" w:type="pct"/>
            <w:shd w:val="clear" w:color="auto" w:fill="auto"/>
          </w:tcPr>
          <w:p w14:paraId="478C31B0" w14:textId="2FDEF245" w:rsidR="000F0B65" w:rsidRPr="006E6EA7" w:rsidRDefault="000F0B65" w:rsidP="006E6EA7">
            <w:pPr>
              <w:pStyle w:val="TableText"/>
              <w:jc w:val="right"/>
              <w:rPr>
                <w:sz w:val="18"/>
                <w:szCs w:val="18"/>
              </w:rPr>
            </w:pPr>
            <w:r w:rsidRPr="006E6EA7">
              <w:rPr>
                <w:sz w:val="18"/>
                <w:szCs w:val="18"/>
              </w:rPr>
              <w:t>–</w:t>
            </w:r>
          </w:p>
        </w:tc>
      </w:tr>
      <w:tr w:rsidR="000F0B65" w:rsidRPr="008B7385" w14:paraId="49ED3EDF" w14:textId="77777777" w:rsidTr="006E6EA7">
        <w:trPr>
          <w:trHeight w:val="149"/>
        </w:trPr>
        <w:tc>
          <w:tcPr>
            <w:tcW w:w="1485" w:type="pct"/>
            <w:shd w:val="clear" w:color="auto" w:fill="auto"/>
          </w:tcPr>
          <w:p w14:paraId="093F1987" w14:textId="77777777" w:rsidR="000F0B65" w:rsidRPr="006E6EA7" w:rsidRDefault="000F0B65" w:rsidP="006E6EA7">
            <w:pPr>
              <w:pStyle w:val="TableText"/>
              <w:rPr>
                <w:sz w:val="18"/>
                <w:szCs w:val="18"/>
              </w:rPr>
            </w:pPr>
            <w:r w:rsidRPr="006E6EA7">
              <w:rPr>
                <w:sz w:val="18"/>
                <w:szCs w:val="18"/>
              </w:rPr>
              <w:t>Indigenous communications</w:t>
            </w:r>
          </w:p>
        </w:tc>
        <w:tc>
          <w:tcPr>
            <w:tcW w:w="781" w:type="pct"/>
            <w:tcBorders>
              <w:bottom w:val="single" w:sz="2" w:space="0" w:color="A7B4BE"/>
            </w:tcBorders>
            <w:shd w:val="clear" w:color="auto" w:fill="auto"/>
          </w:tcPr>
          <w:p w14:paraId="54C2F774" w14:textId="17010361" w:rsidR="000F0B65" w:rsidRPr="006E6EA7" w:rsidRDefault="000F0B65" w:rsidP="006E6EA7">
            <w:pPr>
              <w:pStyle w:val="TableText"/>
              <w:jc w:val="right"/>
              <w:rPr>
                <w:sz w:val="18"/>
                <w:szCs w:val="18"/>
              </w:rPr>
            </w:pPr>
            <w:r w:rsidRPr="006E6EA7">
              <w:rPr>
                <w:sz w:val="18"/>
                <w:szCs w:val="18"/>
              </w:rPr>
              <w:t>–</w:t>
            </w:r>
          </w:p>
        </w:tc>
        <w:tc>
          <w:tcPr>
            <w:tcW w:w="860" w:type="pct"/>
            <w:tcBorders>
              <w:bottom w:val="single" w:sz="2" w:space="0" w:color="A7B4BE"/>
            </w:tcBorders>
            <w:shd w:val="clear" w:color="auto" w:fill="auto"/>
          </w:tcPr>
          <w:p w14:paraId="569C0BCF" w14:textId="1CEB7090" w:rsidR="000F0B65" w:rsidRPr="006E6EA7" w:rsidRDefault="000F0B65" w:rsidP="006E6EA7">
            <w:pPr>
              <w:pStyle w:val="TableText"/>
              <w:jc w:val="right"/>
              <w:rPr>
                <w:sz w:val="18"/>
                <w:szCs w:val="18"/>
              </w:rPr>
            </w:pPr>
            <w:r w:rsidRPr="006E6EA7">
              <w:rPr>
                <w:sz w:val="18"/>
                <w:szCs w:val="18"/>
              </w:rPr>
              <w:t>–</w:t>
            </w:r>
          </w:p>
        </w:tc>
        <w:tc>
          <w:tcPr>
            <w:tcW w:w="860" w:type="pct"/>
            <w:tcBorders>
              <w:bottom w:val="single" w:sz="2" w:space="0" w:color="A7B4BE"/>
            </w:tcBorders>
            <w:shd w:val="clear" w:color="auto" w:fill="auto"/>
          </w:tcPr>
          <w:p w14:paraId="3B7DE8E7" w14:textId="0F4A135D" w:rsidR="000F0B65" w:rsidRPr="006E6EA7" w:rsidRDefault="000F0B65" w:rsidP="006E6EA7">
            <w:pPr>
              <w:pStyle w:val="TableText"/>
              <w:jc w:val="right"/>
              <w:rPr>
                <w:sz w:val="18"/>
                <w:szCs w:val="18"/>
              </w:rPr>
            </w:pPr>
            <w:r w:rsidRPr="006E6EA7">
              <w:rPr>
                <w:sz w:val="18"/>
                <w:szCs w:val="18"/>
              </w:rPr>
              <w:t>–</w:t>
            </w:r>
          </w:p>
        </w:tc>
        <w:tc>
          <w:tcPr>
            <w:tcW w:w="1014" w:type="pct"/>
            <w:tcBorders>
              <w:bottom w:val="single" w:sz="2" w:space="0" w:color="A7B4BE"/>
            </w:tcBorders>
            <w:shd w:val="clear" w:color="auto" w:fill="auto"/>
          </w:tcPr>
          <w:p w14:paraId="685CC48D" w14:textId="27D5A277" w:rsidR="000F0B65" w:rsidRPr="006E6EA7" w:rsidRDefault="000F0B65" w:rsidP="006E6EA7">
            <w:pPr>
              <w:pStyle w:val="TableText"/>
              <w:jc w:val="right"/>
              <w:rPr>
                <w:sz w:val="18"/>
                <w:szCs w:val="18"/>
              </w:rPr>
            </w:pPr>
            <w:r w:rsidRPr="006E6EA7">
              <w:rPr>
                <w:sz w:val="18"/>
                <w:szCs w:val="18"/>
              </w:rPr>
              <w:t>–</w:t>
            </w:r>
          </w:p>
        </w:tc>
      </w:tr>
      <w:tr w:rsidR="00843AFE" w:rsidRPr="008B7385" w14:paraId="3FA40166" w14:textId="77777777" w:rsidTr="006E6EA7">
        <w:trPr>
          <w:trHeight w:val="149"/>
        </w:trPr>
        <w:tc>
          <w:tcPr>
            <w:tcW w:w="1485" w:type="pct"/>
            <w:shd w:val="clear" w:color="auto" w:fill="auto"/>
          </w:tcPr>
          <w:p w14:paraId="2D91CF33" w14:textId="77777777" w:rsidR="00843AFE" w:rsidRPr="006E6EA7" w:rsidRDefault="00843AFE" w:rsidP="006E6EA7">
            <w:pPr>
              <w:pStyle w:val="TableText"/>
              <w:rPr>
                <w:sz w:val="18"/>
                <w:szCs w:val="18"/>
              </w:rPr>
            </w:pPr>
            <w:r w:rsidRPr="006E6EA7">
              <w:rPr>
                <w:sz w:val="18"/>
                <w:szCs w:val="18"/>
              </w:rPr>
              <w:t>Printed materials and direct mail</w:t>
            </w:r>
          </w:p>
        </w:tc>
        <w:tc>
          <w:tcPr>
            <w:tcW w:w="781" w:type="pct"/>
            <w:tcBorders>
              <w:right w:val="single" w:sz="4" w:space="0" w:color="BFBFBF" w:themeColor="background1" w:themeShade="BF"/>
            </w:tcBorders>
            <w:shd w:val="clear" w:color="auto" w:fill="auto"/>
          </w:tcPr>
          <w:p w14:paraId="4DC6975E" w14:textId="5C89C3CE" w:rsidR="00843AFE" w:rsidRPr="006E6EA7" w:rsidRDefault="000F0B65" w:rsidP="006E6EA7">
            <w:pPr>
              <w:pStyle w:val="TableText"/>
              <w:jc w:val="right"/>
              <w:rPr>
                <w:sz w:val="18"/>
                <w:szCs w:val="18"/>
              </w:rPr>
            </w:pPr>
            <w:r w:rsidRPr="006E6EA7">
              <w:rPr>
                <w:sz w:val="18"/>
                <w:szCs w:val="18"/>
              </w:rPr>
              <w:t>7</w:t>
            </w:r>
          </w:p>
        </w:tc>
        <w:tc>
          <w:tcPr>
            <w:tcW w:w="860" w:type="pct"/>
            <w:tcBorders>
              <w:left w:val="single" w:sz="4" w:space="0" w:color="BFBFBF" w:themeColor="background1" w:themeShade="BF"/>
              <w:bottom w:val="nil"/>
              <w:right w:val="nil"/>
            </w:tcBorders>
            <w:shd w:val="clear" w:color="auto" w:fill="auto"/>
          </w:tcPr>
          <w:p w14:paraId="56A9C1B2" w14:textId="77777777" w:rsidR="00843AFE" w:rsidRPr="006E6EA7" w:rsidRDefault="00843AFE" w:rsidP="006E6EA7">
            <w:pPr>
              <w:pStyle w:val="TableText"/>
              <w:jc w:val="right"/>
              <w:rPr>
                <w:sz w:val="18"/>
                <w:szCs w:val="18"/>
              </w:rPr>
            </w:pPr>
          </w:p>
        </w:tc>
        <w:tc>
          <w:tcPr>
            <w:tcW w:w="860" w:type="pct"/>
            <w:tcBorders>
              <w:left w:val="nil"/>
              <w:bottom w:val="nil"/>
              <w:right w:val="nil"/>
            </w:tcBorders>
            <w:shd w:val="clear" w:color="auto" w:fill="auto"/>
          </w:tcPr>
          <w:p w14:paraId="4978AD9E" w14:textId="77777777" w:rsidR="00843AFE" w:rsidRPr="006E6EA7" w:rsidRDefault="00843AFE" w:rsidP="006E6EA7">
            <w:pPr>
              <w:pStyle w:val="TableText"/>
              <w:jc w:val="right"/>
              <w:rPr>
                <w:sz w:val="18"/>
                <w:szCs w:val="18"/>
              </w:rPr>
            </w:pPr>
          </w:p>
        </w:tc>
        <w:tc>
          <w:tcPr>
            <w:tcW w:w="1014" w:type="pct"/>
            <w:tcBorders>
              <w:left w:val="nil"/>
              <w:bottom w:val="nil"/>
            </w:tcBorders>
            <w:shd w:val="clear" w:color="auto" w:fill="auto"/>
          </w:tcPr>
          <w:p w14:paraId="35A96C14" w14:textId="77777777" w:rsidR="00843AFE" w:rsidRPr="006E6EA7" w:rsidRDefault="00843AFE" w:rsidP="006E6EA7">
            <w:pPr>
              <w:pStyle w:val="TableText"/>
              <w:jc w:val="right"/>
              <w:rPr>
                <w:sz w:val="18"/>
                <w:szCs w:val="18"/>
              </w:rPr>
            </w:pPr>
          </w:p>
        </w:tc>
      </w:tr>
      <w:tr w:rsidR="00843AFE" w:rsidRPr="008B7385" w14:paraId="2AFB0927" w14:textId="77777777" w:rsidTr="006E6EA7">
        <w:trPr>
          <w:trHeight w:val="149"/>
        </w:trPr>
        <w:tc>
          <w:tcPr>
            <w:tcW w:w="1485" w:type="pct"/>
            <w:shd w:val="clear" w:color="auto" w:fill="auto"/>
          </w:tcPr>
          <w:p w14:paraId="11D6807F" w14:textId="77777777" w:rsidR="00843AFE" w:rsidRPr="006E6EA7" w:rsidRDefault="00843AFE" w:rsidP="006E6EA7">
            <w:pPr>
              <w:pStyle w:val="TableText"/>
              <w:rPr>
                <w:sz w:val="18"/>
                <w:szCs w:val="18"/>
              </w:rPr>
            </w:pPr>
            <w:r w:rsidRPr="006E6EA7">
              <w:rPr>
                <w:sz w:val="18"/>
                <w:szCs w:val="18"/>
              </w:rPr>
              <w:t>Other</w:t>
            </w:r>
          </w:p>
        </w:tc>
        <w:tc>
          <w:tcPr>
            <w:tcW w:w="781" w:type="pct"/>
            <w:tcBorders>
              <w:right w:val="single" w:sz="4" w:space="0" w:color="BFBFBF" w:themeColor="background1" w:themeShade="BF"/>
            </w:tcBorders>
            <w:shd w:val="clear" w:color="auto" w:fill="auto"/>
          </w:tcPr>
          <w:p w14:paraId="6D0C44D4" w14:textId="78375073" w:rsidR="00843AFE" w:rsidRPr="006E6EA7" w:rsidRDefault="000F0B65" w:rsidP="006E6EA7">
            <w:pPr>
              <w:pStyle w:val="TableText"/>
              <w:jc w:val="right"/>
              <w:rPr>
                <w:sz w:val="18"/>
                <w:szCs w:val="18"/>
              </w:rPr>
            </w:pPr>
            <w:r w:rsidRPr="006E6EA7">
              <w:rPr>
                <w:sz w:val="18"/>
                <w:szCs w:val="18"/>
              </w:rPr>
              <w:t>31</w:t>
            </w:r>
          </w:p>
        </w:tc>
        <w:tc>
          <w:tcPr>
            <w:tcW w:w="860" w:type="pct"/>
            <w:tcBorders>
              <w:top w:val="nil"/>
              <w:left w:val="single" w:sz="4" w:space="0" w:color="BFBFBF" w:themeColor="background1" w:themeShade="BF"/>
              <w:bottom w:val="nil"/>
              <w:right w:val="nil"/>
            </w:tcBorders>
            <w:shd w:val="clear" w:color="auto" w:fill="auto"/>
          </w:tcPr>
          <w:p w14:paraId="0AB957CE" w14:textId="77777777" w:rsidR="00843AFE" w:rsidRPr="006E6EA7" w:rsidRDefault="00843AFE" w:rsidP="006E6EA7">
            <w:pPr>
              <w:pStyle w:val="TableText"/>
              <w:jc w:val="right"/>
              <w:rPr>
                <w:sz w:val="18"/>
                <w:szCs w:val="18"/>
              </w:rPr>
            </w:pPr>
          </w:p>
        </w:tc>
        <w:tc>
          <w:tcPr>
            <w:tcW w:w="860" w:type="pct"/>
            <w:tcBorders>
              <w:top w:val="nil"/>
              <w:left w:val="nil"/>
              <w:bottom w:val="nil"/>
              <w:right w:val="nil"/>
            </w:tcBorders>
            <w:shd w:val="clear" w:color="auto" w:fill="auto"/>
          </w:tcPr>
          <w:p w14:paraId="036A24C6" w14:textId="77777777" w:rsidR="00843AFE" w:rsidRPr="006E6EA7" w:rsidRDefault="00843AFE" w:rsidP="006E6EA7">
            <w:pPr>
              <w:pStyle w:val="TableText"/>
              <w:jc w:val="right"/>
              <w:rPr>
                <w:sz w:val="18"/>
                <w:szCs w:val="18"/>
              </w:rPr>
            </w:pPr>
          </w:p>
        </w:tc>
        <w:tc>
          <w:tcPr>
            <w:tcW w:w="1014" w:type="pct"/>
            <w:tcBorders>
              <w:top w:val="nil"/>
              <w:left w:val="nil"/>
              <w:bottom w:val="nil"/>
            </w:tcBorders>
            <w:shd w:val="clear" w:color="auto" w:fill="auto"/>
          </w:tcPr>
          <w:p w14:paraId="1A11767B" w14:textId="77777777" w:rsidR="00843AFE" w:rsidRPr="006E6EA7" w:rsidRDefault="00843AFE" w:rsidP="006E6EA7">
            <w:pPr>
              <w:pStyle w:val="TableText"/>
              <w:ind w:left="0"/>
              <w:jc w:val="right"/>
              <w:rPr>
                <w:sz w:val="18"/>
                <w:szCs w:val="18"/>
              </w:rPr>
            </w:pPr>
          </w:p>
        </w:tc>
      </w:tr>
      <w:tr w:rsidR="00843AFE" w:rsidRPr="008B7385" w14:paraId="46828B33" w14:textId="77777777" w:rsidTr="006E6EA7">
        <w:trPr>
          <w:trHeight w:val="149"/>
        </w:trPr>
        <w:tc>
          <w:tcPr>
            <w:tcW w:w="1485" w:type="pct"/>
            <w:tcBorders>
              <w:bottom w:val="single" w:sz="2" w:space="0" w:color="A7B4BE"/>
            </w:tcBorders>
            <w:shd w:val="clear" w:color="auto" w:fill="auto"/>
          </w:tcPr>
          <w:p w14:paraId="7B9AE70B" w14:textId="77777777" w:rsidR="00843AFE" w:rsidRPr="006E6EA7" w:rsidRDefault="00843AFE" w:rsidP="006E6EA7">
            <w:pPr>
              <w:pStyle w:val="TableText"/>
              <w:rPr>
                <w:b/>
                <w:sz w:val="18"/>
                <w:szCs w:val="18"/>
              </w:rPr>
            </w:pPr>
            <w:r w:rsidRPr="006E6EA7">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009E94F3" w14:textId="4678785A" w:rsidR="00843AFE" w:rsidRPr="006E6EA7" w:rsidRDefault="000F0B65" w:rsidP="006E6EA7">
            <w:pPr>
              <w:pStyle w:val="TableText"/>
              <w:jc w:val="right"/>
              <w:rPr>
                <w:b/>
                <w:sz w:val="18"/>
                <w:szCs w:val="18"/>
              </w:rPr>
            </w:pPr>
            <w:r w:rsidRPr="006E6EA7">
              <w:rPr>
                <w:b/>
                <w:sz w:val="18"/>
                <w:szCs w:val="18"/>
              </w:rPr>
              <w:t>473</w:t>
            </w:r>
          </w:p>
        </w:tc>
        <w:tc>
          <w:tcPr>
            <w:tcW w:w="860" w:type="pct"/>
            <w:tcBorders>
              <w:top w:val="nil"/>
              <w:left w:val="single" w:sz="4" w:space="0" w:color="BFBFBF" w:themeColor="background1" w:themeShade="BF"/>
              <w:bottom w:val="nil"/>
              <w:right w:val="nil"/>
            </w:tcBorders>
            <w:shd w:val="clear" w:color="auto" w:fill="auto"/>
          </w:tcPr>
          <w:p w14:paraId="5EC4DCCE" w14:textId="77777777" w:rsidR="00843AFE" w:rsidRPr="006E6EA7" w:rsidRDefault="00843AFE" w:rsidP="006E6EA7">
            <w:pPr>
              <w:pStyle w:val="TableText"/>
              <w:jc w:val="right"/>
              <w:rPr>
                <w:sz w:val="18"/>
                <w:szCs w:val="18"/>
              </w:rPr>
            </w:pPr>
          </w:p>
        </w:tc>
        <w:tc>
          <w:tcPr>
            <w:tcW w:w="860" w:type="pct"/>
            <w:tcBorders>
              <w:top w:val="nil"/>
              <w:left w:val="nil"/>
              <w:bottom w:val="nil"/>
              <w:right w:val="nil"/>
            </w:tcBorders>
            <w:shd w:val="clear" w:color="auto" w:fill="auto"/>
          </w:tcPr>
          <w:p w14:paraId="4157C352" w14:textId="77777777" w:rsidR="00843AFE" w:rsidRPr="006E6EA7" w:rsidRDefault="00843AFE" w:rsidP="006E6EA7">
            <w:pPr>
              <w:pStyle w:val="TableText"/>
              <w:jc w:val="right"/>
              <w:rPr>
                <w:sz w:val="18"/>
                <w:szCs w:val="18"/>
              </w:rPr>
            </w:pPr>
          </w:p>
        </w:tc>
        <w:tc>
          <w:tcPr>
            <w:tcW w:w="1014" w:type="pct"/>
            <w:tcBorders>
              <w:top w:val="nil"/>
              <w:left w:val="nil"/>
              <w:bottom w:val="nil"/>
            </w:tcBorders>
            <w:shd w:val="clear" w:color="auto" w:fill="auto"/>
          </w:tcPr>
          <w:p w14:paraId="5EED0916" w14:textId="77777777" w:rsidR="00843AFE" w:rsidRPr="006E6EA7" w:rsidRDefault="00843AFE" w:rsidP="006E6EA7">
            <w:pPr>
              <w:pStyle w:val="TableText"/>
              <w:jc w:val="right"/>
              <w:rPr>
                <w:sz w:val="18"/>
                <w:szCs w:val="18"/>
              </w:rPr>
            </w:pPr>
          </w:p>
        </w:tc>
      </w:tr>
    </w:tbl>
    <w:p w14:paraId="1923072F" w14:textId="77777777" w:rsidR="00843AFE" w:rsidRPr="008B7385" w:rsidRDefault="00843AFE" w:rsidP="00843AF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843AFE" w:rsidRPr="008B7385" w14:paraId="1654A900" w14:textId="77777777" w:rsidTr="006E6EA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6FD75FE0" w14:textId="77777777" w:rsidR="00843AFE" w:rsidRPr="006E6EA7" w:rsidRDefault="00843AFE" w:rsidP="006E6EA7">
            <w:pPr>
              <w:pStyle w:val="TableText"/>
              <w:rPr>
                <w:b/>
                <w:sz w:val="18"/>
                <w:szCs w:val="18"/>
              </w:rPr>
            </w:pPr>
            <w:r w:rsidRPr="006E6EA7">
              <w:rPr>
                <w:b/>
                <w:sz w:val="18"/>
                <w:szCs w:val="18"/>
              </w:rPr>
              <w:t>Summary</w:t>
            </w:r>
          </w:p>
        </w:tc>
        <w:tc>
          <w:tcPr>
            <w:tcW w:w="1723" w:type="pct"/>
            <w:tcBorders>
              <w:right w:val="nil"/>
            </w:tcBorders>
            <w:shd w:val="clear" w:color="auto" w:fill="BDDCDF" w:themeFill="accent1"/>
            <w:vAlign w:val="bottom"/>
          </w:tcPr>
          <w:p w14:paraId="3486115B" w14:textId="77777777" w:rsidR="00843AFE" w:rsidRPr="006E6EA7" w:rsidRDefault="00843AFE" w:rsidP="006E6EA7">
            <w:pPr>
              <w:pStyle w:val="TableText"/>
              <w:ind w:left="0"/>
              <w:jc w:val="right"/>
              <w:rPr>
                <w:b/>
                <w:sz w:val="18"/>
                <w:szCs w:val="18"/>
              </w:rPr>
            </w:pPr>
            <w:r w:rsidRPr="006E6EA7">
              <w:rPr>
                <w:b/>
                <w:sz w:val="18"/>
                <w:szCs w:val="18"/>
              </w:rPr>
              <w:t xml:space="preserve">Expenditure </w:t>
            </w:r>
            <w:r w:rsidRPr="006E6EA7">
              <w:rPr>
                <w:b/>
                <w:sz w:val="18"/>
                <w:szCs w:val="18"/>
              </w:rPr>
              <w:br/>
              <w:t>($ million)</w:t>
            </w:r>
          </w:p>
        </w:tc>
      </w:tr>
      <w:tr w:rsidR="00843AFE" w:rsidRPr="008B7385" w14:paraId="138E7AAA" w14:textId="77777777" w:rsidTr="006E6EA7">
        <w:trPr>
          <w:trHeight w:val="149"/>
        </w:trPr>
        <w:tc>
          <w:tcPr>
            <w:tcW w:w="3277" w:type="pct"/>
          </w:tcPr>
          <w:p w14:paraId="48E42FC7" w14:textId="77777777" w:rsidR="00843AFE" w:rsidRPr="006E6EA7" w:rsidRDefault="00843AFE" w:rsidP="00C62CF3">
            <w:pPr>
              <w:pStyle w:val="TableText"/>
              <w:rPr>
                <w:sz w:val="18"/>
                <w:szCs w:val="18"/>
              </w:rPr>
            </w:pPr>
            <w:r w:rsidRPr="006E6EA7">
              <w:rPr>
                <w:sz w:val="18"/>
                <w:szCs w:val="18"/>
              </w:rPr>
              <w:t>Consultants, services and other</w:t>
            </w:r>
          </w:p>
        </w:tc>
        <w:tc>
          <w:tcPr>
            <w:tcW w:w="1723" w:type="pct"/>
            <w:tcBorders>
              <w:right w:val="nil"/>
            </w:tcBorders>
            <w:vAlign w:val="bottom"/>
          </w:tcPr>
          <w:p w14:paraId="7509C9C5" w14:textId="59E6F3B4" w:rsidR="00843AFE" w:rsidRPr="006E6EA7" w:rsidRDefault="000F0B65" w:rsidP="006E6EA7">
            <w:pPr>
              <w:pStyle w:val="TableText"/>
              <w:jc w:val="right"/>
              <w:rPr>
                <w:sz w:val="18"/>
                <w:szCs w:val="18"/>
              </w:rPr>
            </w:pPr>
            <w:r w:rsidRPr="006E6EA7">
              <w:rPr>
                <w:sz w:val="18"/>
                <w:szCs w:val="18"/>
              </w:rPr>
              <w:t>0.5</w:t>
            </w:r>
          </w:p>
        </w:tc>
      </w:tr>
      <w:tr w:rsidR="00843AFE" w:rsidRPr="008B7385" w14:paraId="6BA77DDA" w14:textId="77777777" w:rsidTr="006E6EA7">
        <w:trPr>
          <w:trHeight w:val="149"/>
        </w:trPr>
        <w:tc>
          <w:tcPr>
            <w:tcW w:w="3277" w:type="pct"/>
          </w:tcPr>
          <w:p w14:paraId="5C04750B" w14:textId="77777777" w:rsidR="00843AFE" w:rsidRPr="006E6EA7" w:rsidRDefault="00843AFE" w:rsidP="00C62CF3">
            <w:pPr>
              <w:pStyle w:val="TableText"/>
              <w:rPr>
                <w:sz w:val="18"/>
                <w:szCs w:val="18"/>
              </w:rPr>
            </w:pPr>
            <w:r w:rsidRPr="006E6EA7">
              <w:rPr>
                <w:sz w:val="18"/>
                <w:szCs w:val="18"/>
              </w:rPr>
              <w:t>Media placement</w:t>
            </w:r>
          </w:p>
        </w:tc>
        <w:tc>
          <w:tcPr>
            <w:tcW w:w="1723" w:type="pct"/>
            <w:tcBorders>
              <w:right w:val="nil"/>
            </w:tcBorders>
            <w:vAlign w:val="bottom"/>
          </w:tcPr>
          <w:p w14:paraId="320B040F" w14:textId="319F0B59" w:rsidR="00843AFE" w:rsidRPr="006E6EA7" w:rsidRDefault="00DB5D0E" w:rsidP="006E6EA7">
            <w:pPr>
              <w:pStyle w:val="TableText"/>
              <w:jc w:val="right"/>
              <w:rPr>
                <w:sz w:val="18"/>
                <w:szCs w:val="18"/>
              </w:rPr>
            </w:pPr>
            <w:r w:rsidRPr="006E6EA7">
              <w:rPr>
                <w:sz w:val="18"/>
                <w:szCs w:val="18"/>
              </w:rPr>
              <w:t>5.3</w:t>
            </w:r>
          </w:p>
        </w:tc>
      </w:tr>
      <w:tr w:rsidR="00843AFE" w:rsidRPr="008B7385" w14:paraId="1B6A4447" w14:textId="77777777" w:rsidTr="006E6EA7">
        <w:trPr>
          <w:trHeight w:val="149"/>
        </w:trPr>
        <w:tc>
          <w:tcPr>
            <w:tcW w:w="3277" w:type="pct"/>
          </w:tcPr>
          <w:p w14:paraId="1393FC33" w14:textId="77777777" w:rsidR="00843AFE" w:rsidRPr="006E6EA7" w:rsidRDefault="00843AFE" w:rsidP="00C62CF3">
            <w:pPr>
              <w:pStyle w:val="TableText"/>
              <w:ind w:left="284"/>
              <w:rPr>
                <w:i/>
                <w:sz w:val="18"/>
                <w:szCs w:val="18"/>
              </w:rPr>
            </w:pPr>
            <w:r w:rsidRPr="006E6EA7">
              <w:rPr>
                <w:i/>
                <w:sz w:val="18"/>
                <w:szCs w:val="18"/>
              </w:rPr>
              <w:t>Indigenous media</w:t>
            </w:r>
          </w:p>
        </w:tc>
        <w:tc>
          <w:tcPr>
            <w:tcW w:w="1723" w:type="pct"/>
            <w:tcBorders>
              <w:right w:val="nil"/>
            </w:tcBorders>
            <w:vAlign w:val="bottom"/>
          </w:tcPr>
          <w:p w14:paraId="2F3EE880" w14:textId="2E0D8188" w:rsidR="00843AFE" w:rsidRPr="006E6EA7" w:rsidRDefault="00DB5D0E" w:rsidP="006E6EA7">
            <w:pPr>
              <w:pStyle w:val="TableText"/>
              <w:jc w:val="right"/>
              <w:rPr>
                <w:i/>
                <w:sz w:val="18"/>
                <w:szCs w:val="18"/>
              </w:rPr>
            </w:pPr>
            <w:r w:rsidRPr="006E6EA7">
              <w:rPr>
                <w:i/>
                <w:sz w:val="18"/>
                <w:szCs w:val="18"/>
              </w:rPr>
              <w:t>0.2</w:t>
            </w:r>
          </w:p>
        </w:tc>
      </w:tr>
      <w:tr w:rsidR="00843AFE" w:rsidRPr="008B7385" w14:paraId="26BB54A8" w14:textId="77777777" w:rsidTr="006E6EA7">
        <w:trPr>
          <w:trHeight w:val="149"/>
        </w:trPr>
        <w:tc>
          <w:tcPr>
            <w:tcW w:w="3277" w:type="pct"/>
          </w:tcPr>
          <w:p w14:paraId="56CA2019" w14:textId="77777777" w:rsidR="00843AFE" w:rsidRPr="006E6EA7" w:rsidRDefault="00843AFE" w:rsidP="00C62CF3">
            <w:pPr>
              <w:pStyle w:val="TableText"/>
              <w:ind w:left="284"/>
              <w:rPr>
                <w:i/>
                <w:sz w:val="18"/>
                <w:szCs w:val="18"/>
              </w:rPr>
            </w:pPr>
            <w:r w:rsidRPr="006E6EA7">
              <w:rPr>
                <w:i/>
                <w:sz w:val="18"/>
                <w:szCs w:val="18"/>
              </w:rPr>
              <w:t>Ethnic media</w:t>
            </w:r>
          </w:p>
        </w:tc>
        <w:tc>
          <w:tcPr>
            <w:tcW w:w="1723" w:type="pct"/>
            <w:tcBorders>
              <w:right w:val="nil"/>
            </w:tcBorders>
            <w:vAlign w:val="bottom"/>
          </w:tcPr>
          <w:p w14:paraId="233E43CA" w14:textId="47F46D92" w:rsidR="00843AFE" w:rsidRPr="006E6EA7" w:rsidRDefault="00DB5D0E" w:rsidP="006E6EA7">
            <w:pPr>
              <w:pStyle w:val="TableText"/>
              <w:jc w:val="right"/>
              <w:rPr>
                <w:i/>
                <w:sz w:val="18"/>
                <w:szCs w:val="18"/>
              </w:rPr>
            </w:pPr>
            <w:r w:rsidRPr="006E6EA7">
              <w:rPr>
                <w:i/>
                <w:sz w:val="18"/>
                <w:szCs w:val="18"/>
              </w:rPr>
              <w:t>0.1</w:t>
            </w:r>
          </w:p>
        </w:tc>
      </w:tr>
      <w:tr w:rsidR="00843AFE" w:rsidRPr="008B7385" w14:paraId="63A1B7F2" w14:textId="77777777" w:rsidTr="006E6EA7">
        <w:trPr>
          <w:trHeight w:val="149"/>
        </w:trPr>
        <w:tc>
          <w:tcPr>
            <w:tcW w:w="3277" w:type="pct"/>
          </w:tcPr>
          <w:p w14:paraId="7BAB7450" w14:textId="77777777" w:rsidR="00843AFE" w:rsidRPr="006E6EA7" w:rsidRDefault="00843AFE" w:rsidP="00C62CF3">
            <w:pPr>
              <w:pStyle w:val="TableText"/>
              <w:rPr>
                <w:b/>
                <w:sz w:val="18"/>
                <w:szCs w:val="18"/>
              </w:rPr>
            </w:pPr>
            <w:r w:rsidRPr="006E6EA7">
              <w:rPr>
                <w:b/>
                <w:sz w:val="18"/>
                <w:szCs w:val="18"/>
              </w:rPr>
              <w:t>Total</w:t>
            </w:r>
          </w:p>
        </w:tc>
        <w:tc>
          <w:tcPr>
            <w:tcW w:w="1723" w:type="pct"/>
            <w:tcBorders>
              <w:right w:val="nil"/>
            </w:tcBorders>
            <w:vAlign w:val="bottom"/>
          </w:tcPr>
          <w:p w14:paraId="7B9A259B" w14:textId="218F8154" w:rsidR="00843AFE" w:rsidRPr="006E6EA7" w:rsidRDefault="00DB5D0E" w:rsidP="006E6EA7">
            <w:pPr>
              <w:pStyle w:val="TableText"/>
              <w:jc w:val="right"/>
              <w:rPr>
                <w:b/>
                <w:sz w:val="18"/>
                <w:szCs w:val="18"/>
              </w:rPr>
            </w:pPr>
            <w:r w:rsidRPr="006E6EA7">
              <w:rPr>
                <w:b/>
                <w:sz w:val="18"/>
                <w:szCs w:val="18"/>
              </w:rPr>
              <w:t>5.8</w:t>
            </w:r>
          </w:p>
        </w:tc>
      </w:tr>
    </w:tbl>
    <w:p w14:paraId="4E1ABCDE" w14:textId="77777777" w:rsidR="00843AFE" w:rsidRPr="008B7385" w:rsidRDefault="00843AFE" w:rsidP="00843AFE">
      <w:pPr>
        <w:pStyle w:val="TableText"/>
        <w:ind w:left="709" w:hanging="709"/>
        <w:rPr>
          <w:b/>
        </w:rPr>
      </w:pPr>
    </w:p>
    <w:p w14:paraId="72CC7773" w14:textId="77777777" w:rsidR="00843AFE" w:rsidRPr="008B7385" w:rsidRDefault="00843AFE" w:rsidP="00843AFE">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290F58B6" w14:textId="77777777" w:rsidR="00843AFE" w:rsidRPr="008B7385" w:rsidRDefault="00843AFE" w:rsidP="00843AFE">
      <w:pPr>
        <w:pStyle w:val="TableText"/>
      </w:pPr>
      <w:r w:rsidRPr="008B7385">
        <w:tab/>
        <w:t>Media figures are drawn from Table 1.</w:t>
      </w:r>
    </w:p>
    <w:p w14:paraId="4CCB012D" w14:textId="77777777" w:rsidR="00843AFE" w:rsidRPr="008B7385" w:rsidRDefault="00843AFE" w:rsidP="00843AFE">
      <w:pPr>
        <w:pStyle w:val="TableText"/>
      </w:pPr>
      <w:r w:rsidRPr="008B7385">
        <w:tab/>
        <w:t>‘—’ indicates no expenditure against this line item.</w:t>
      </w:r>
    </w:p>
    <w:p w14:paraId="22F90AFE" w14:textId="77777777" w:rsidR="00843AFE" w:rsidRDefault="00843AFE" w:rsidP="00843AFE">
      <w:pPr>
        <w:pStyle w:val="TableText"/>
      </w:pPr>
      <w:r w:rsidRPr="008B7385">
        <w:tab/>
        <w:t>‘0.0’ indicates that media was placed, though less than $50,000 was spent.</w:t>
      </w:r>
    </w:p>
    <w:p w14:paraId="47277E7A" w14:textId="77777777" w:rsidR="00843AFE" w:rsidRDefault="00843AFE" w:rsidP="00843AFE">
      <w:pPr>
        <w:suppressAutoHyphens w:val="0"/>
        <w:spacing w:before="0" w:after="120" w:line="440" w:lineRule="atLeast"/>
      </w:pPr>
      <w:r>
        <w:br w:type="page"/>
      </w:r>
    </w:p>
    <w:p w14:paraId="326A768C" w14:textId="7A67834D" w:rsidR="00843AFE" w:rsidRPr="008B7385" w:rsidRDefault="00843AFE" w:rsidP="00843AFE">
      <w:pPr>
        <w:pStyle w:val="Heading3"/>
      </w:pPr>
      <w:r>
        <w:t>Department</w:t>
      </w:r>
      <w:r w:rsidR="00F44814">
        <w:t xml:space="preserve"> of Immigration and Border Protection</w:t>
      </w:r>
      <w:r w:rsidRPr="008B7385">
        <w:t xml:space="preserve">: </w:t>
      </w:r>
      <w:r w:rsidR="00F44814">
        <w:rPr>
          <w:i/>
        </w:rPr>
        <w:t xml:space="preserve">Anti-People Smuggling (offshore) </w:t>
      </w:r>
    </w:p>
    <w:p w14:paraId="3952A2F7" w14:textId="7B050C0C" w:rsidR="00843AFE" w:rsidRPr="008B7385" w:rsidRDefault="00843AFE" w:rsidP="00843AFE">
      <w:r w:rsidRPr="008B7385">
        <w:rPr>
          <w:b/>
        </w:rPr>
        <w:t>Campaign commencement date:</w:t>
      </w:r>
      <w:r w:rsidRPr="008B7385">
        <w:t xml:space="preserve"> </w:t>
      </w:r>
      <w:r w:rsidR="00F44814">
        <w:t>1 July 2016</w:t>
      </w:r>
    </w:p>
    <w:p w14:paraId="3242A9DC" w14:textId="29EF130A" w:rsidR="00843AFE" w:rsidRPr="008B7385" w:rsidRDefault="00843AFE" w:rsidP="00843AFE">
      <w:r>
        <w:rPr>
          <w:b/>
        </w:rPr>
        <w:t xml:space="preserve">Campaign end date: </w:t>
      </w:r>
      <w:r w:rsidR="00F44814" w:rsidRPr="00F44814">
        <w:t>30 June 2017</w:t>
      </w:r>
    </w:p>
    <w:p w14:paraId="427B2561" w14:textId="7922A102" w:rsidR="00843AFE" w:rsidRPr="008B7385" w:rsidRDefault="00843AFE" w:rsidP="00843AFE">
      <w:r w:rsidRPr="008B7385">
        <w:rPr>
          <w:b/>
        </w:rPr>
        <w:t>Summary:</w:t>
      </w:r>
      <w:r w:rsidRPr="008B7385">
        <w:t xml:space="preserve"> </w:t>
      </w:r>
      <w:r w:rsidR="00F44814" w:rsidRPr="00F44814">
        <w:t>The anti-people smuggling communication campaign aims to educate and inform potential illegal immigrants about the Australian Government’s border protection policies and the risks and consequences of illegal migration by sea to Australia.</w:t>
      </w:r>
    </w:p>
    <w:p w14:paraId="0955C685" w14:textId="037FBE7A" w:rsidR="00843AFE" w:rsidRPr="00F44814" w:rsidRDefault="00F44814" w:rsidP="00843AFE">
      <w:r w:rsidRPr="00F44814">
        <w:rPr>
          <w:b/>
        </w:rPr>
        <w:t>Exception reporting:</w:t>
      </w:r>
      <w:r w:rsidRPr="00F44814">
        <w:t xml:space="preserve"> Indigenous media </w:t>
      </w:r>
      <w:r w:rsidR="00730144">
        <w:t xml:space="preserve">was </w:t>
      </w:r>
      <w:r w:rsidRPr="00F44814">
        <w:t>not applicable to this campaign</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843AFE" w:rsidRPr="008B7385" w14:paraId="6A42E1FB" w14:textId="77777777" w:rsidTr="006E6EA7">
        <w:trPr>
          <w:trHeight w:val="48"/>
          <w:tblHeader/>
        </w:trPr>
        <w:tc>
          <w:tcPr>
            <w:tcW w:w="1485" w:type="pct"/>
            <w:tcBorders>
              <w:top w:val="nil"/>
            </w:tcBorders>
            <w:shd w:val="clear" w:color="auto" w:fill="BDDCDF" w:themeFill="accent1"/>
            <w:vAlign w:val="bottom"/>
          </w:tcPr>
          <w:p w14:paraId="3AAD8C59" w14:textId="77777777" w:rsidR="00843AFE" w:rsidRPr="006E6EA7" w:rsidRDefault="00843AFE" w:rsidP="006E6EA7">
            <w:pPr>
              <w:pStyle w:val="TableText"/>
              <w:rPr>
                <w:b/>
                <w:sz w:val="18"/>
                <w:szCs w:val="18"/>
              </w:rPr>
            </w:pPr>
            <w:r w:rsidRPr="006E6EA7">
              <w:rPr>
                <w:b/>
                <w:sz w:val="18"/>
                <w:szCs w:val="18"/>
              </w:rPr>
              <w:t>Consultants, services and other costs</w:t>
            </w:r>
          </w:p>
        </w:tc>
        <w:tc>
          <w:tcPr>
            <w:tcW w:w="781" w:type="pct"/>
            <w:tcBorders>
              <w:top w:val="nil"/>
            </w:tcBorders>
            <w:shd w:val="clear" w:color="auto" w:fill="BDDCDF" w:themeFill="accent1"/>
            <w:vAlign w:val="bottom"/>
          </w:tcPr>
          <w:p w14:paraId="2EEDF65E" w14:textId="77777777" w:rsidR="00843AFE" w:rsidRPr="006E6EA7" w:rsidRDefault="00843AFE" w:rsidP="006E6EA7">
            <w:pPr>
              <w:pStyle w:val="TableText"/>
              <w:jc w:val="right"/>
              <w:rPr>
                <w:b/>
                <w:sz w:val="18"/>
                <w:szCs w:val="18"/>
              </w:rPr>
            </w:pPr>
            <w:r w:rsidRPr="006E6EA7">
              <w:rPr>
                <w:b/>
                <w:sz w:val="18"/>
                <w:szCs w:val="18"/>
              </w:rPr>
              <w:t xml:space="preserve">Expenditure </w:t>
            </w:r>
            <w:r w:rsidRPr="006E6EA7">
              <w:rPr>
                <w:b/>
                <w:sz w:val="18"/>
                <w:szCs w:val="18"/>
              </w:rPr>
              <w:br/>
              <w:t>($ thousand)</w:t>
            </w:r>
          </w:p>
        </w:tc>
        <w:tc>
          <w:tcPr>
            <w:tcW w:w="860" w:type="pct"/>
            <w:tcBorders>
              <w:top w:val="nil"/>
            </w:tcBorders>
            <w:shd w:val="clear" w:color="auto" w:fill="BDDCDF" w:themeFill="accent1"/>
            <w:vAlign w:val="bottom"/>
          </w:tcPr>
          <w:p w14:paraId="7A114B49" w14:textId="77777777" w:rsidR="00843AFE" w:rsidRPr="006E6EA7" w:rsidRDefault="00843AFE" w:rsidP="006E6EA7">
            <w:pPr>
              <w:pStyle w:val="TableText"/>
              <w:jc w:val="right"/>
              <w:rPr>
                <w:b/>
                <w:sz w:val="18"/>
                <w:szCs w:val="18"/>
              </w:rPr>
            </w:pPr>
            <w:r w:rsidRPr="006E6EA7">
              <w:rPr>
                <w:b/>
                <w:sz w:val="18"/>
                <w:szCs w:val="18"/>
              </w:rPr>
              <w:t xml:space="preserve">Contract value </w:t>
            </w:r>
            <w:r w:rsidRPr="006E6EA7">
              <w:rPr>
                <w:b/>
                <w:sz w:val="18"/>
                <w:szCs w:val="18"/>
              </w:rPr>
              <w:br/>
              <w:t>($ thousand)</w:t>
            </w:r>
          </w:p>
        </w:tc>
        <w:tc>
          <w:tcPr>
            <w:tcW w:w="860" w:type="pct"/>
            <w:tcBorders>
              <w:top w:val="nil"/>
            </w:tcBorders>
            <w:shd w:val="clear" w:color="auto" w:fill="BDDCDF" w:themeFill="accent1"/>
            <w:vAlign w:val="bottom"/>
          </w:tcPr>
          <w:p w14:paraId="0482393E" w14:textId="77777777" w:rsidR="00843AFE" w:rsidRPr="006E6EA7" w:rsidRDefault="00843AFE" w:rsidP="006E6EA7">
            <w:pPr>
              <w:pStyle w:val="TableText"/>
              <w:jc w:val="right"/>
              <w:rPr>
                <w:b/>
                <w:sz w:val="18"/>
                <w:szCs w:val="18"/>
              </w:rPr>
            </w:pPr>
            <w:r w:rsidRPr="006E6EA7">
              <w:rPr>
                <w:b/>
                <w:sz w:val="18"/>
                <w:szCs w:val="18"/>
              </w:rPr>
              <w:t>No. of potential suppliers invited to tender</w:t>
            </w:r>
          </w:p>
        </w:tc>
        <w:tc>
          <w:tcPr>
            <w:tcW w:w="1014" w:type="pct"/>
            <w:tcBorders>
              <w:top w:val="nil"/>
            </w:tcBorders>
            <w:shd w:val="clear" w:color="auto" w:fill="BDDCDF" w:themeFill="accent1"/>
            <w:vAlign w:val="bottom"/>
          </w:tcPr>
          <w:p w14:paraId="12DAAD9C" w14:textId="77777777" w:rsidR="00843AFE" w:rsidRPr="006E6EA7" w:rsidRDefault="00843AFE" w:rsidP="006E6EA7">
            <w:pPr>
              <w:pStyle w:val="TableText"/>
              <w:jc w:val="right"/>
              <w:rPr>
                <w:b/>
                <w:sz w:val="18"/>
                <w:szCs w:val="18"/>
              </w:rPr>
            </w:pPr>
            <w:r w:rsidRPr="006E6EA7">
              <w:rPr>
                <w:b/>
                <w:sz w:val="18"/>
                <w:szCs w:val="18"/>
              </w:rPr>
              <w:t>Supplier</w:t>
            </w:r>
          </w:p>
        </w:tc>
      </w:tr>
      <w:tr w:rsidR="00843AFE" w:rsidRPr="008B7385" w14:paraId="46B539F1" w14:textId="77777777" w:rsidTr="006E6EA7">
        <w:trPr>
          <w:trHeight w:val="149"/>
        </w:trPr>
        <w:tc>
          <w:tcPr>
            <w:tcW w:w="1485" w:type="pct"/>
            <w:shd w:val="clear" w:color="auto" w:fill="auto"/>
          </w:tcPr>
          <w:p w14:paraId="22E44FC0" w14:textId="77777777" w:rsidR="00843AFE" w:rsidRPr="006E6EA7" w:rsidRDefault="00843AFE" w:rsidP="006E6EA7">
            <w:pPr>
              <w:pStyle w:val="TableText"/>
              <w:rPr>
                <w:sz w:val="18"/>
                <w:szCs w:val="18"/>
              </w:rPr>
            </w:pPr>
            <w:r w:rsidRPr="006E6EA7">
              <w:rPr>
                <w:sz w:val="18"/>
                <w:szCs w:val="18"/>
              </w:rPr>
              <w:t>Advertising</w:t>
            </w:r>
          </w:p>
        </w:tc>
        <w:tc>
          <w:tcPr>
            <w:tcW w:w="781" w:type="pct"/>
            <w:shd w:val="clear" w:color="auto" w:fill="auto"/>
          </w:tcPr>
          <w:p w14:paraId="2BD42C01" w14:textId="7B41C5AA" w:rsidR="00843AFE" w:rsidRPr="006E6EA7" w:rsidRDefault="00F44814" w:rsidP="006E6EA7">
            <w:pPr>
              <w:pStyle w:val="TableText"/>
              <w:jc w:val="right"/>
              <w:rPr>
                <w:sz w:val="18"/>
                <w:szCs w:val="18"/>
              </w:rPr>
            </w:pPr>
            <w:r w:rsidRPr="006E6EA7">
              <w:rPr>
                <w:sz w:val="18"/>
                <w:szCs w:val="18"/>
              </w:rPr>
              <w:t>71</w:t>
            </w:r>
          </w:p>
        </w:tc>
        <w:tc>
          <w:tcPr>
            <w:tcW w:w="860" w:type="pct"/>
            <w:shd w:val="clear" w:color="auto" w:fill="auto"/>
          </w:tcPr>
          <w:p w14:paraId="05A8DF22" w14:textId="08DE58E3" w:rsidR="00843AFE" w:rsidRPr="006E6EA7" w:rsidRDefault="00F44814" w:rsidP="006E6EA7">
            <w:pPr>
              <w:pStyle w:val="TableText"/>
              <w:jc w:val="right"/>
              <w:rPr>
                <w:sz w:val="18"/>
                <w:szCs w:val="18"/>
              </w:rPr>
            </w:pPr>
            <w:r w:rsidRPr="006E6EA7">
              <w:rPr>
                <w:sz w:val="18"/>
                <w:szCs w:val="18"/>
              </w:rPr>
              <w:t>160</w:t>
            </w:r>
          </w:p>
        </w:tc>
        <w:tc>
          <w:tcPr>
            <w:tcW w:w="860" w:type="pct"/>
            <w:shd w:val="clear" w:color="auto" w:fill="auto"/>
          </w:tcPr>
          <w:p w14:paraId="3A84DABE" w14:textId="33963AA8" w:rsidR="00843AFE" w:rsidRPr="006E6EA7" w:rsidRDefault="00F44814" w:rsidP="006E6EA7">
            <w:pPr>
              <w:pStyle w:val="TableText"/>
              <w:jc w:val="right"/>
              <w:rPr>
                <w:sz w:val="18"/>
                <w:szCs w:val="18"/>
              </w:rPr>
            </w:pPr>
            <w:r w:rsidRPr="006E6EA7">
              <w:rPr>
                <w:sz w:val="18"/>
                <w:szCs w:val="18"/>
              </w:rPr>
              <w:t>Existing contract</w:t>
            </w:r>
          </w:p>
        </w:tc>
        <w:tc>
          <w:tcPr>
            <w:tcW w:w="1014" w:type="pct"/>
            <w:shd w:val="clear" w:color="auto" w:fill="auto"/>
          </w:tcPr>
          <w:p w14:paraId="15C87821" w14:textId="5C984D30" w:rsidR="00843AFE" w:rsidRPr="006E6EA7" w:rsidRDefault="00F44814" w:rsidP="006E6EA7">
            <w:pPr>
              <w:pStyle w:val="TableText"/>
              <w:jc w:val="right"/>
              <w:rPr>
                <w:sz w:val="18"/>
                <w:szCs w:val="18"/>
              </w:rPr>
            </w:pPr>
            <w:r w:rsidRPr="006E6EA7">
              <w:rPr>
                <w:sz w:val="18"/>
                <w:szCs w:val="18"/>
              </w:rPr>
              <w:t xml:space="preserve">Ensemble </w:t>
            </w:r>
          </w:p>
        </w:tc>
      </w:tr>
      <w:tr w:rsidR="00843AFE" w:rsidRPr="008B7385" w14:paraId="7F7A719B" w14:textId="77777777" w:rsidTr="006E6EA7">
        <w:trPr>
          <w:trHeight w:val="144"/>
        </w:trPr>
        <w:tc>
          <w:tcPr>
            <w:tcW w:w="1485" w:type="pct"/>
            <w:shd w:val="clear" w:color="auto" w:fill="auto"/>
          </w:tcPr>
          <w:p w14:paraId="317CB5FB" w14:textId="77777777" w:rsidR="00843AFE" w:rsidRPr="006E6EA7" w:rsidRDefault="00843AFE" w:rsidP="006E6EA7">
            <w:pPr>
              <w:pStyle w:val="TableText"/>
              <w:rPr>
                <w:sz w:val="18"/>
                <w:szCs w:val="18"/>
              </w:rPr>
            </w:pPr>
            <w:r w:rsidRPr="006E6EA7">
              <w:rPr>
                <w:sz w:val="18"/>
                <w:szCs w:val="18"/>
              </w:rPr>
              <w:t>Market research</w:t>
            </w:r>
          </w:p>
        </w:tc>
        <w:tc>
          <w:tcPr>
            <w:tcW w:w="781" w:type="pct"/>
            <w:shd w:val="clear" w:color="auto" w:fill="auto"/>
          </w:tcPr>
          <w:p w14:paraId="185E3973" w14:textId="53DAFD07" w:rsidR="00843AFE" w:rsidRPr="006E6EA7" w:rsidRDefault="00F44814" w:rsidP="006E6EA7">
            <w:pPr>
              <w:pStyle w:val="TableText"/>
              <w:jc w:val="right"/>
              <w:rPr>
                <w:sz w:val="18"/>
                <w:szCs w:val="18"/>
              </w:rPr>
            </w:pPr>
            <w:r w:rsidRPr="006E6EA7">
              <w:rPr>
                <w:sz w:val="18"/>
                <w:szCs w:val="18"/>
              </w:rPr>
              <w:t>–</w:t>
            </w:r>
          </w:p>
        </w:tc>
        <w:tc>
          <w:tcPr>
            <w:tcW w:w="860" w:type="pct"/>
            <w:shd w:val="clear" w:color="auto" w:fill="auto"/>
          </w:tcPr>
          <w:p w14:paraId="71CEAD64" w14:textId="5DBF9437" w:rsidR="00843AFE" w:rsidRPr="006E6EA7" w:rsidRDefault="00F44814" w:rsidP="006E6EA7">
            <w:pPr>
              <w:pStyle w:val="TableText"/>
              <w:jc w:val="right"/>
              <w:rPr>
                <w:sz w:val="18"/>
                <w:szCs w:val="18"/>
              </w:rPr>
            </w:pPr>
            <w:r w:rsidRPr="006E6EA7">
              <w:rPr>
                <w:sz w:val="18"/>
                <w:szCs w:val="18"/>
              </w:rPr>
              <w:t>–</w:t>
            </w:r>
          </w:p>
        </w:tc>
        <w:tc>
          <w:tcPr>
            <w:tcW w:w="860" w:type="pct"/>
            <w:shd w:val="clear" w:color="auto" w:fill="auto"/>
          </w:tcPr>
          <w:p w14:paraId="20DED382" w14:textId="16C9DB29" w:rsidR="00843AFE" w:rsidRPr="006E6EA7" w:rsidRDefault="00F44814" w:rsidP="006E6EA7">
            <w:pPr>
              <w:pStyle w:val="TableText"/>
              <w:jc w:val="right"/>
              <w:rPr>
                <w:sz w:val="18"/>
                <w:szCs w:val="18"/>
              </w:rPr>
            </w:pPr>
            <w:r w:rsidRPr="006E6EA7">
              <w:rPr>
                <w:sz w:val="18"/>
                <w:szCs w:val="18"/>
              </w:rPr>
              <w:t>–</w:t>
            </w:r>
          </w:p>
        </w:tc>
        <w:tc>
          <w:tcPr>
            <w:tcW w:w="1014" w:type="pct"/>
            <w:shd w:val="clear" w:color="auto" w:fill="auto"/>
          </w:tcPr>
          <w:p w14:paraId="1F64F792" w14:textId="29A73C2A" w:rsidR="00843AFE" w:rsidRPr="006E6EA7" w:rsidRDefault="00F44814" w:rsidP="006E6EA7">
            <w:pPr>
              <w:pStyle w:val="TableText"/>
              <w:jc w:val="right"/>
              <w:rPr>
                <w:sz w:val="18"/>
                <w:szCs w:val="18"/>
              </w:rPr>
            </w:pPr>
            <w:r w:rsidRPr="006E6EA7">
              <w:rPr>
                <w:sz w:val="18"/>
                <w:szCs w:val="18"/>
              </w:rPr>
              <w:t>–</w:t>
            </w:r>
          </w:p>
        </w:tc>
      </w:tr>
      <w:tr w:rsidR="00F44814" w:rsidRPr="008B7385" w14:paraId="4C1BA005" w14:textId="77777777" w:rsidTr="006E6EA7">
        <w:trPr>
          <w:trHeight w:val="149"/>
        </w:trPr>
        <w:tc>
          <w:tcPr>
            <w:tcW w:w="1485" w:type="pct"/>
            <w:shd w:val="clear" w:color="auto" w:fill="auto"/>
          </w:tcPr>
          <w:p w14:paraId="130B7432" w14:textId="77777777" w:rsidR="00F44814" w:rsidRPr="006E6EA7" w:rsidRDefault="00F44814" w:rsidP="006E6EA7">
            <w:pPr>
              <w:pStyle w:val="TableText"/>
              <w:rPr>
                <w:sz w:val="18"/>
                <w:szCs w:val="18"/>
              </w:rPr>
            </w:pPr>
            <w:r w:rsidRPr="006E6EA7">
              <w:rPr>
                <w:sz w:val="18"/>
                <w:szCs w:val="18"/>
              </w:rPr>
              <w:t>Public relations</w:t>
            </w:r>
          </w:p>
        </w:tc>
        <w:tc>
          <w:tcPr>
            <w:tcW w:w="781" w:type="pct"/>
            <w:shd w:val="clear" w:color="auto" w:fill="auto"/>
          </w:tcPr>
          <w:p w14:paraId="3975648D" w14:textId="2B13F5A0" w:rsidR="00F44814" w:rsidRPr="006E6EA7" w:rsidRDefault="00F44814" w:rsidP="006E6EA7">
            <w:pPr>
              <w:pStyle w:val="TableText"/>
              <w:jc w:val="right"/>
              <w:rPr>
                <w:sz w:val="18"/>
                <w:szCs w:val="18"/>
              </w:rPr>
            </w:pPr>
            <w:r w:rsidRPr="006E6EA7">
              <w:rPr>
                <w:sz w:val="18"/>
                <w:szCs w:val="18"/>
              </w:rPr>
              <w:t>–</w:t>
            </w:r>
          </w:p>
        </w:tc>
        <w:tc>
          <w:tcPr>
            <w:tcW w:w="860" w:type="pct"/>
            <w:shd w:val="clear" w:color="auto" w:fill="auto"/>
          </w:tcPr>
          <w:p w14:paraId="679F4C83" w14:textId="37C2CFF2" w:rsidR="00F44814" w:rsidRPr="006E6EA7" w:rsidRDefault="00F44814" w:rsidP="006E6EA7">
            <w:pPr>
              <w:pStyle w:val="TableText"/>
              <w:jc w:val="right"/>
              <w:rPr>
                <w:sz w:val="18"/>
                <w:szCs w:val="18"/>
              </w:rPr>
            </w:pPr>
            <w:r w:rsidRPr="006E6EA7">
              <w:rPr>
                <w:sz w:val="18"/>
                <w:szCs w:val="18"/>
              </w:rPr>
              <w:t>–</w:t>
            </w:r>
          </w:p>
        </w:tc>
        <w:tc>
          <w:tcPr>
            <w:tcW w:w="860" w:type="pct"/>
            <w:shd w:val="clear" w:color="auto" w:fill="auto"/>
          </w:tcPr>
          <w:p w14:paraId="65472EE1" w14:textId="47B04211" w:rsidR="00F44814" w:rsidRPr="006E6EA7" w:rsidRDefault="00F44814" w:rsidP="006E6EA7">
            <w:pPr>
              <w:pStyle w:val="TableText"/>
              <w:jc w:val="right"/>
              <w:rPr>
                <w:sz w:val="18"/>
                <w:szCs w:val="18"/>
              </w:rPr>
            </w:pPr>
            <w:r w:rsidRPr="006E6EA7">
              <w:rPr>
                <w:sz w:val="18"/>
                <w:szCs w:val="18"/>
              </w:rPr>
              <w:t>–</w:t>
            </w:r>
          </w:p>
        </w:tc>
        <w:tc>
          <w:tcPr>
            <w:tcW w:w="1014" w:type="pct"/>
            <w:shd w:val="clear" w:color="auto" w:fill="auto"/>
          </w:tcPr>
          <w:p w14:paraId="76DE6027" w14:textId="4FE36722" w:rsidR="00F44814" w:rsidRPr="006E6EA7" w:rsidRDefault="00F44814" w:rsidP="006E6EA7">
            <w:pPr>
              <w:pStyle w:val="TableText"/>
              <w:jc w:val="right"/>
              <w:rPr>
                <w:sz w:val="18"/>
                <w:szCs w:val="18"/>
              </w:rPr>
            </w:pPr>
            <w:r w:rsidRPr="006E6EA7">
              <w:rPr>
                <w:sz w:val="18"/>
                <w:szCs w:val="18"/>
              </w:rPr>
              <w:t>–</w:t>
            </w:r>
          </w:p>
        </w:tc>
      </w:tr>
      <w:tr w:rsidR="00843AFE" w:rsidRPr="008B7385" w14:paraId="5B6B3707" w14:textId="77777777" w:rsidTr="006E6EA7">
        <w:trPr>
          <w:trHeight w:val="149"/>
        </w:trPr>
        <w:tc>
          <w:tcPr>
            <w:tcW w:w="1485" w:type="pct"/>
            <w:shd w:val="clear" w:color="auto" w:fill="auto"/>
          </w:tcPr>
          <w:p w14:paraId="5AD6B05D" w14:textId="77777777" w:rsidR="00843AFE" w:rsidRPr="006E6EA7" w:rsidRDefault="00843AFE" w:rsidP="006E6EA7">
            <w:pPr>
              <w:pStyle w:val="TableText"/>
              <w:rPr>
                <w:sz w:val="18"/>
                <w:szCs w:val="18"/>
              </w:rPr>
            </w:pPr>
            <w:r w:rsidRPr="006E6EA7">
              <w:rPr>
                <w:sz w:val="18"/>
                <w:szCs w:val="18"/>
              </w:rPr>
              <w:t>Multicultural marketing</w:t>
            </w:r>
          </w:p>
        </w:tc>
        <w:tc>
          <w:tcPr>
            <w:tcW w:w="781" w:type="pct"/>
            <w:shd w:val="clear" w:color="auto" w:fill="auto"/>
          </w:tcPr>
          <w:p w14:paraId="7938C3BD" w14:textId="6C319A92" w:rsidR="00843AFE" w:rsidRPr="006E6EA7" w:rsidRDefault="00F44814" w:rsidP="006E6EA7">
            <w:pPr>
              <w:pStyle w:val="TableText"/>
              <w:jc w:val="right"/>
              <w:rPr>
                <w:sz w:val="18"/>
                <w:szCs w:val="18"/>
              </w:rPr>
            </w:pPr>
            <w:r w:rsidRPr="006E6EA7">
              <w:rPr>
                <w:sz w:val="18"/>
                <w:szCs w:val="18"/>
              </w:rPr>
              <w:t>270</w:t>
            </w:r>
          </w:p>
        </w:tc>
        <w:tc>
          <w:tcPr>
            <w:tcW w:w="860" w:type="pct"/>
            <w:shd w:val="clear" w:color="auto" w:fill="auto"/>
          </w:tcPr>
          <w:p w14:paraId="11BA0F57" w14:textId="740617F9" w:rsidR="00843AFE" w:rsidRPr="006E6EA7" w:rsidRDefault="00F44814" w:rsidP="006E6EA7">
            <w:pPr>
              <w:pStyle w:val="TableText"/>
              <w:jc w:val="right"/>
              <w:rPr>
                <w:sz w:val="18"/>
                <w:szCs w:val="18"/>
              </w:rPr>
            </w:pPr>
            <w:r w:rsidRPr="006E6EA7">
              <w:rPr>
                <w:sz w:val="18"/>
                <w:szCs w:val="18"/>
              </w:rPr>
              <w:t>409</w:t>
            </w:r>
          </w:p>
        </w:tc>
        <w:tc>
          <w:tcPr>
            <w:tcW w:w="860" w:type="pct"/>
            <w:shd w:val="clear" w:color="auto" w:fill="auto"/>
          </w:tcPr>
          <w:p w14:paraId="29EB42D1" w14:textId="7AF4C67A" w:rsidR="00843AFE" w:rsidRPr="006E6EA7" w:rsidRDefault="00F44814" w:rsidP="006E6EA7">
            <w:pPr>
              <w:pStyle w:val="TableText"/>
              <w:jc w:val="right"/>
              <w:rPr>
                <w:sz w:val="18"/>
                <w:szCs w:val="18"/>
              </w:rPr>
            </w:pPr>
            <w:r w:rsidRPr="006E6EA7">
              <w:rPr>
                <w:sz w:val="18"/>
                <w:szCs w:val="18"/>
              </w:rPr>
              <w:t xml:space="preserve">Existing contract </w:t>
            </w:r>
          </w:p>
        </w:tc>
        <w:tc>
          <w:tcPr>
            <w:tcW w:w="1014" w:type="pct"/>
            <w:shd w:val="clear" w:color="auto" w:fill="auto"/>
          </w:tcPr>
          <w:p w14:paraId="416F06F8" w14:textId="765685FE" w:rsidR="00843AFE" w:rsidRPr="006E6EA7" w:rsidRDefault="00F44814" w:rsidP="006E6EA7">
            <w:pPr>
              <w:pStyle w:val="TableText"/>
              <w:jc w:val="right"/>
              <w:rPr>
                <w:sz w:val="18"/>
                <w:szCs w:val="18"/>
              </w:rPr>
            </w:pPr>
            <w:r w:rsidRPr="006E6EA7">
              <w:rPr>
                <w:sz w:val="18"/>
                <w:szCs w:val="18"/>
              </w:rPr>
              <w:t xml:space="preserve">LOTE Marketing </w:t>
            </w:r>
          </w:p>
        </w:tc>
      </w:tr>
      <w:tr w:rsidR="00F44814" w:rsidRPr="008B7385" w14:paraId="488B2317" w14:textId="77777777" w:rsidTr="006E6EA7">
        <w:trPr>
          <w:trHeight w:val="149"/>
        </w:trPr>
        <w:tc>
          <w:tcPr>
            <w:tcW w:w="1485" w:type="pct"/>
            <w:shd w:val="clear" w:color="auto" w:fill="auto"/>
          </w:tcPr>
          <w:p w14:paraId="3B2AE6B4" w14:textId="77777777" w:rsidR="00F44814" w:rsidRPr="006E6EA7" w:rsidRDefault="00F44814" w:rsidP="006E6EA7">
            <w:pPr>
              <w:pStyle w:val="TableText"/>
              <w:rPr>
                <w:sz w:val="18"/>
                <w:szCs w:val="18"/>
              </w:rPr>
            </w:pPr>
            <w:r w:rsidRPr="006E6EA7">
              <w:rPr>
                <w:sz w:val="18"/>
                <w:szCs w:val="18"/>
              </w:rPr>
              <w:t>Indigenous communications</w:t>
            </w:r>
          </w:p>
        </w:tc>
        <w:tc>
          <w:tcPr>
            <w:tcW w:w="781" w:type="pct"/>
            <w:tcBorders>
              <w:bottom w:val="single" w:sz="2" w:space="0" w:color="A7B4BE"/>
            </w:tcBorders>
            <w:shd w:val="clear" w:color="auto" w:fill="auto"/>
          </w:tcPr>
          <w:p w14:paraId="77E15517" w14:textId="39B18743" w:rsidR="00F44814" w:rsidRPr="006E6EA7" w:rsidRDefault="00F44814" w:rsidP="006E6EA7">
            <w:pPr>
              <w:pStyle w:val="TableText"/>
              <w:jc w:val="right"/>
              <w:rPr>
                <w:sz w:val="18"/>
                <w:szCs w:val="18"/>
              </w:rPr>
            </w:pPr>
            <w:r w:rsidRPr="006E6EA7">
              <w:rPr>
                <w:sz w:val="18"/>
                <w:szCs w:val="18"/>
              </w:rPr>
              <w:t>–</w:t>
            </w:r>
          </w:p>
        </w:tc>
        <w:tc>
          <w:tcPr>
            <w:tcW w:w="860" w:type="pct"/>
            <w:tcBorders>
              <w:bottom w:val="single" w:sz="2" w:space="0" w:color="A7B4BE"/>
            </w:tcBorders>
            <w:shd w:val="clear" w:color="auto" w:fill="auto"/>
          </w:tcPr>
          <w:p w14:paraId="1A8A3B0F" w14:textId="6A9EE8BC" w:rsidR="00F44814" w:rsidRPr="006E6EA7" w:rsidRDefault="00F44814" w:rsidP="006E6EA7">
            <w:pPr>
              <w:pStyle w:val="TableText"/>
              <w:jc w:val="right"/>
              <w:rPr>
                <w:sz w:val="18"/>
                <w:szCs w:val="18"/>
              </w:rPr>
            </w:pPr>
            <w:r w:rsidRPr="006E6EA7">
              <w:rPr>
                <w:sz w:val="18"/>
                <w:szCs w:val="18"/>
              </w:rPr>
              <w:t>–</w:t>
            </w:r>
          </w:p>
        </w:tc>
        <w:tc>
          <w:tcPr>
            <w:tcW w:w="860" w:type="pct"/>
            <w:tcBorders>
              <w:bottom w:val="single" w:sz="2" w:space="0" w:color="A7B4BE"/>
            </w:tcBorders>
            <w:shd w:val="clear" w:color="auto" w:fill="auto"/>
          </w:tcPr>
          <w:p w14:paraId="440870E9" w14:textId="6D535481" w:rsidR="00F44814" w:rsidRPr="006E6EA7" w:rsidRDefault="00F44814" w:rsidP="006E6EA7">
            <w:pPr>
              <w:pStyle w:val="TableText"/>
              <w:jc w:val="right"/>
              <w:rPr>
                <w:sz w:val="18"/>
                <w:szCs w:val="18"/>
              </w:rPr>
            </w:pPr>
            <w:r w:rsidRPr="006E6EA7">
              <w:rPr>
                <w:sz w:val="18"/>
                <w:szCs w:val="18"/>
              </w:rPr>
              <w:t>–</w:t>
            </w:r>
          </w:p>
        </w:tc>
        <w:tc>
          <w:tcPr>
            <w:tcW w:w="1014" w:type="pct"/>
            <w:tcBorders>
              <w:bottom w:val="single" w:sz="2" w:space="0" w:color="A7B4BE"/>
            </w:tcBorders>
            <w:shd w:val="clear" w:color="auto" w:fill="auto"/>
          </w:tcPr>
          <w:p w14:paraId="12E078E8" w14:textId="30DDBB65" w:rsidR="00F44814" w:rsidRPr="006E6EA7" w:rsidRDefault="00F44814" w:rsidP="006E6EA7">
            <w:pPr>
              <w:pStyle w:val="TableText"/>
              <w:jc w:val="right"/>
              <w:rPr>
                <w:sz w:val="18"/>
                <w:szCs w:val="18"/>
              </w:rPr>
            </w:pPr>
            <w:r w:rsidRPr="006E6EA7">
              <w:rPr>
                <w:sz w:val="18"/>
                <w:szCs w:val="18"/>
              </w:rPr>
              <w:t>–</w:t>
            </w:r>
          </w:p>
        </w:tc>
      </w:tr>
      <w:tr w:rsidR="00843AFE" w:rsidRPr="008B7385" w14:paraId="10E8DA0B" w14:textId="77777777" w:rsidTr="006E6EA7">
        <w:trPr>
          <w:trHeight w:val="149"/>
        </w:trPr>
        <w:tc>
          <w:tcPr>
            <w:tcW w:w="1485" w:type="pct"/>
            <w:shd w:val="clear" w:color="auto" w:fill="auto"/>
          </w:tcPr>
          <w:p w14:paraId="1CCDF5C9" w14:textId="77777777" w:rsidR="00843AFE" w:rsidRPr="006E6EA7" w:rsidRDefault="00843AFE" w:rsidP="006E6EA7">
            <w:pPr>
              <w:pStyle w:val="TableText"/>
              <w:rPr>
                <w:sz w:val="18"/>
                <w:szCs w:val="18"/>
              </w:rPr>
            </w:pPr>
            <w:r w:rsidRPr="006E6EA7">
              <w:rPr>
                <w:sz w:val="18"/>
                <w:szCs w:val="18"/>
              </w:rPr>
              <w:t>Printed materials and direct mail</w:t>
            </w:r>
          </w:p>
        </w:tc>
        <w:tc>
          <w:tcPr>
            <w:tcW w:w="781" w:type="pct"/>
            <w:tcBorders>
              <w:right w:val="single" w:sz="4" w:space="0" w:color="BFBFBF" w:themeColor="background1" w:themeShade="BF"/>
            </w:tcBorders>
            <w:shd w:val="clear" w:color="auto" w:fill="auto"/>
          </w:tcPr>
          <w:p w14:paraId="245ADDFD" w14:textId="19376196" w:rsidR="00843AFE" w:rsidRPr="006E6EA7" w:rsidRDefault="00F44814" w:rsidP="006E6EA7">
            <w:pPr>
              <w:pStyle w:val="TableText"/>
              <w:jc w:val="right"/>
              <w:rPr>
                <w:sz w:val="18"/>
                <w:szCs w:val="18"/>
              </w:rPr>
            </w:pPr>
            <w:r w:rsidRPr="006E6EA7">
              <w:rPr>
                <w:sz w:val="18"/>
                <w:szCs w:val="18"/>
              </w:rPr>
              <w:t>–</w:t>
            </w:r>
          </w:p>
        </w:tc>
        <w:tc>
          <w:tcPr>
            <w:tcW w:w="860" w:type="pct"/>
            <w:tcBorders>
              <w:left w:val="single" w:sz="4" w:space="0" w:color="BFBFBF" w:themeColor="background1" w:themeShade="BF"/>
              <w:bottom w:val="nil"/>
              <w:right w:val="nil"/>
            </w:tcBorders>
            <w:shd w:val="clear" w:color="auto" w:fill="auto"/>
          </w:tcPr>
          <w:p w14:paraId="4D02EEB4" w14:textId="77777777" w:rsidR="00843AFE" w:rsidRPr="006E6EA7" w:rsidRDefault="00843AFE" w:rsidP="006E6EA7">
            <w:pPr>
              <w:pStyle w:val="TableText"/>
              <w:jc w:val="right"/>
              <w:rPr>
                <w:sz w:val="18"/>
                <w:szCs w:val="18"/>
              </w:rPr>
            </w:pPr>
          </w:p>
        </w:tc>
        <w:tc>
          <w:tcPr>
            <w:tcW w:w="860" w:type="pct"/>
            <w:tcBorders>
              <w:left w:val="nil"/>
              <w:bottom w:val="nil"/>
              <w:right w:val="nil"/>
            </w:tcBorders>
            <w:shd w:val="clear" w:color="auto" w:fill="auto"/>
          </w:tcPr>
          <w:p w14:paraId="048C4749" w14:textId="77777777" w:rsidR="00843AFE" w:rsidRPr="006E6EA7" w:rsidRDefault="00843AFE" w:rsidP="006E6EA7">
            <w:pPr>
              <w:pStyle w:val="TableText"/>
              <w:jc w:val="right"/>
              <w:rPr>
                <w:sz w:val="18"/>
                <w:szCs w:val="18"/>
              </w:rPr>
            </w:pPr>
          </w:p>
        </w:tc>
        <w:tc>
          <w:tcPr>
            <w:tcW w:w="1014" w:type="pct"/>
            <w:tcBorders>
              <w:left w:val="nil"/>
              <w:bottom w:val="nil"/>
            </w:tcBorders>
            <w:shd w:val="clear" w:color="auto" w:fill="auto"/>
          </w:tcPr>
          <w:p w14:paraId="14977179" w14:textId="77777777" w:rsidR="00843AFE" w:rsidRPr="006E6EA7" w:rsidRDefault="00843AFE" w:rsidP="006E6EA7">
            <w:pPr>
              <w:pStyle w:val="TableText"/>
              <w:jc w:val="right"/>
              <w:rPr>
                <w:sz w:val="18"/>
                <w:szCs w:val="18"/>
              </w:rPr>
            </w:pPr>
          </w:p>
        </w:tc>
      </w:tr>
      <w:tr w:rsidR="00843AFE" w:rsidRPr="008B7385" w14:paraId="492523A8" w14:textId="77777777" w:rsidTr="006E6EA7">
        <w:trPr>
          <w:trHeight w:val="149"/>
        </w:trPr>
        <w:tc>
          <w:tcPr>
            <w:tcW w:w="1485" w:type="pct"/>
            <w:shd w:val="clear" w:color="auto" w:fill="auto"/>
          </w:tcPr>
          <w:p w14:paraId="50019C7B" w14:textId="77777777" w:rsidR="00843AFE" w:rsidRPr="006E6EA7" w:rsidRDefault="00843AFE" w:rsidP="006E6EA7">
            <w:pPr>
              <w:pStyle w:val="TableText"/>
              <w:rPr>
                <w:sz w:val="18"/>
                <w:szCs w:val="18"/>
              </w:rPr>
            </w:pPr>
            <w:r w:rsidRPr="006E6EA7">
              <w:rPr>
                <w:sz w:val="18"/>
                <w:szCs w:val="18"/>
              </w:rPr>
              <w:t>Other</w:t>
            </w:r>
          </w:p>
        </w:tc>
        <w:tc>
          <w:tcPr>
            <w:tcW w:w="781" w:type="pct"/>
            <w:tcBorders>
              <w:right w:val="single" w:sz="4" w:space="0" w:color="BFBFBF" w:themeColor="background1" w:themeShade="BF"/>
            </w:tcBorders>
            <w:shd w:val="clear" w:color="auto" w:fill="auto"/>
          </w:tcPr>
          <w:p w14:paraId="68DCF545" w14:textId="1350D75E" w:rsidR="00843AFE" w:rsidRPr="006E6EA7" w:rsidRDefault="00F44814" w:rsidP="006E6EA7">
            <w:pPr>
              <w:pStyle w:val="TableText"/>
              <w:jc w:val="right"/>
              <w:rPr>
                <w:sz w:val="18"/>
                <w:szCs w:val="18"/>
              </w:rPr>
            </w:pPr>
            <w:r w:rsidRPr="006E6EA7">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7FBA490E" w14:textId="77777777" w:rsidR="00843AFE" w:rsidRPr="006E6EA7" w:rsidRDefault="00843AFE" w:rsidP="006E6EA7">
            <w:pPr>
              <w:pStyle w:val="TableText"/>
              <w:jc w:val="right"/>
              <w:rPr>
                <w:sz w:val="18"/>
                <w:szCs w:val="18"/>
              </w:rPr>
            </w:pPr>
          </w:p>
        </w:tc>
        <w:tc>
          <w:tcPr>
            <w:tcW w:w="860" w:type="pct"/>
            <w:tcBorders>
              <w:top w:val="nil"/>
              <w:left w:val="nil"/>
              <w:bottom w:val="nil"/>
              <w:right w:val="nil"/>
            </w:tcBorders>
            <w:shd w:val="clear" w:color="auto" w:fill="auto"/>
          </w:tcPr>
          <w:p w14:paraId="28919AFE" w14:textId="77777777" w:rsidR="00843AFE" w:rsidRPr="006E6EA7" w:rsidRDefault="00843AFE" w:rsidP="006E6EA7">
            <w:pPr>
              <w:pStyle w:val="TableText"/>
              <w:jc w:val="right"/>
              <w:rPr>
                <w:sz w:val="18"/>
                <w:szCs w:val="18"/>
              </w:rPr>
            </w:pPr>
          </w:p>
        </w:tc>
        <w:tc>
          <w:tcPr>
            <w:tcW w:w="1014" w:type="pct"/>
            <w:tcBorders>
              <w:top w:val="nil"/>
              <w:left w:val="nil"/>
              <w:bottom w:val="nil"/>
            </w:tcBorders>
            <w:shd w:val="clear" w:color="auto" w:fill="auto"/>
          </w:tcPr>
          <w:p w14:paraId="74F3D451" w14:textId="77777777" w:rsidR="00843AFE" w:rsidRPr="006E6EA7" w:rsidRDefault="00843AFE" w:rsidP="006E6EA7">
            <w:pPr>
              <w:pStyle w:val="TableText"/>
              <w:ind w:left="0"/>
              <w:jc w:val="right"/>
              <w:rPr>
                <w:sz w:val="18"/>
                <w:szCs w:val="18"/>
              </w:rPr>
            </w:pPr>
          </w:p>
        </w:tc>
      </w:tr>
      <w:tr w:rsidR="00843AFE" w:rsidRPr="008B7385" w14:paraId="78CC7497" w14:textId="77777777" w:rsidTr="006E6EA7">
        <w:trPr>
          <w:trHeight w:val="149"/>
        </w:trPr>
        <w:tc>
          <w:tcPr>
            <w:tcW w:w="1485" w:type="pct"/>
            <w:tcBorders>
              <w:bottom w:val="single" w:sz="2" w:space="0" w:color="A7B4BE"/>
            </w:tcBorders>
            <w:shd w:val="clear" w:color="auto" w:fill="auto"/>
          </w:tcPr>
          <w:p w14:paraId="30D5C42A" w14:textId="77777777" w:rsidR="00843AFE" w:rsidRPr="006E6EA7" w:rsidRDefault="00843AFE" w:rsidP="006E6EA7">
            <w:pPr>
              <w:pStyle w:val="TableText"/>
              <w:rPr>
                <w:b/>
                <w:sz w:val="18"/>
                <w:szCs w:val="18"/>
              </w:rPr>
            </w:pPr>
            <w:r w:rsidRPr="006E6EA7">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13D35AD3" w14:textId="558C06D6" w:rsidR="00843AFE" w:rsidRPr="006E6EA7" w:rsidRDefault="00F44814" w:rsidP="006E6EA7">
            <w:pPr>
              <w:pStyle w:val="TableText"/>
              <w:jc w:val="right"/>
              <w:rPr>
                <w:b/>
                <w:sz w:val="18"/>
                <w:szCs w:val="18"/>
              </w:rPr>
            </w:pPr>
            <w:r w:rsidRPr="006E6EA7">
              <w:rPr>
                <w:b/>
                <w:sz w:val="18"/>
                <w:szCs w:val="18"/>
              </w:rPr>
              <w:t>341</w:t>
            </w:r>
          </w:p>
        </w:tc>
        <w:tc>
          <w:tcPr>
            <w:tcW w:w="860" w:type="pct"/>
            <w:tcBorders>
              <w:top w:val="nil"/>
              <w:left w:val="single" w:sz="4" w:space="0" w:color="BFBFBF" w:themeColor="background1" w:themeShade="BF"/>
              <w:bottom w:val="nil"/>
              <w:right w:val="nil"/>
            </w:tcBorders>
            <w:shd w:val="clear" w:color="auto" w:fill="auto"/>
          </w:tcPr>
          <w:p w14:paraId="2E5002C8" w14:textId="77777777" w:rsidR="00843AFE" w:rsidRPr="006E6EA7" w:rsidRDefault="00843AFE" w:rsidP="006E6EA7">
            <w:pPr>
              <w:pStyle w:val="TableText"/>
              <w:jc w:val="right"/>
              <w:rPr>
                <w:sz w:val="18"/>
                <w:szCs w:val="18"/>
              </w:rPr>
            </w:pPr>
          </w:p>
        </w:tc>
        <w:tc>
          <w:tcPr>
            <w:tcW w:w="860" w:type="pct"/>
            <w:tcBorders>
              <w:top w:val="nil"/>
              <w:left w:val="nil"/>
              <w:bottom w:val="nil"/>
              <w:right w:val="nil"/>
            </w:tcBorders>
            <w:shd w:val="clear" w:color="auto" w:fill="auto"/>
          </w:tcPr>
          <w:p w14:paraId="4E8779FD" w14:textId="77777777" w:rsidR="00843AFE" w:rsidRPr="006E6EA7" w:rsidRDefault="00843AFE" w:rsidP="006E6EA7">
            <w:pPr>
              <w:pStyle w:val="TableText"/>
              <w:jc w:val="right"/>
              <w:rPr>
                <w:sz w:val="18"/>
                <w:szCs w:val="18"/>
              </w:rPr>
            </w:pPr>
          </w:p>
        </w:tc>
        <w:tc>
          <w:tcPr>
            <w:tcW w:w="1014" w:type="pct"/>
            <w:tcBorders>
              <w:top w:val="nil"/>
              <w:left w:val="nil"/>
              <w:bottom w:val="nil"/>
            </w:tcBorders>
            <w:shd w:val="clear" w:color="auto" w:fill="auto"/>
          </w:tcPr>
          <w:p w14:paraId="3E5FB5C1" w14:textId="77777777" w:rsidR="00843AFE" w:rsidRPr="006E6EA7" w:rsidRDefault="00843AFE" w:rsidP="006E6EA7">
            <w:pPr>
              <w:pStyle w:val="TableText"/>
              <w:jc w:val="right"/>
              <w:rPr>
                <w:sz w:val="18"/>
                <w:szCs w:val="18"/>
              </w:rPr>
            </w:pPr>
          </w:p>
        </w:tc>
      </w:tr>
    </w:tbl>
    <w:p w14:paraId="56A1CFFF" w14:textId="77777777" w:rsidR="00843AFE" w:rsidRPr="008B7385" w:rsidRDefault="00843AFE" w:rsidP="00843AF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843AFE" w:rsidRPr="008B7385" w14:paraId="5872F463" w14:textId="77777777" w:rsidTr="006E6EA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18B54F51" w14:textId="77777777" w:rsidR="00843AFE" w:rsidRPr="006E6EA7" w:rsidRDefault="00843AFE" w:rsidP="006E6EA7">
            <w:pPr>
              <w:pStyle w:val="TableText"/>
              <w:rPr>
                <w:b/>
                <w:sz w:val="18"/>
                <w:szCs w:val="18"/>
              </w:rPr>
            </w:pPr>
            <w:r w:rsidRPr="006E6EA7">
              <w:rPr>
                <w:b/>
                <w:sz w:val="18"/>
                <w:szCs w:val="18"/>
              </w:rPr>
              <w:t>Summary</w:t>
            </w:r>
          </w:p>
        </w:tc>
        <w:tc>
          <w:tcPr>
            <w:tcW w:w="1723" w:type="pct"/>
            <w:tcBorders>
              <w:right w:val="nil"/>
            </w:tcBorders>
            <w:shd w:val="clear" w:color="auto" w:fill="BDDCDF" w:themeFill="accent1"/>
            <w:vAlign w:val="bottom"/>
          </w:tcPr>
          <w:p w14:paraId="7EB09C8E" w14:textId="77777777" w:rsidR="00843AFE" w:rsidRPr="006E6EA7" w:rsidRDefault="00843AFE" w:rsidP="006E6EA7">
            <w:pPr>
              <w:pStyle w:val="TableText"/>
              <w:ind w:left="0"/>
              <w:jc w:val="right"/>
              <w:rPr>
                <w:b/>
                <w:sz w:val="18"/>
                <w:szCs w:val="18"/>
              </w:rPr>
            </w:pPr>
            <w:r w:rsidRPr="006E6EA7">
              <w:rPr>
                <w:b/>
                <w:sz w:val="18"/>
                <w:szCs w:val="18"/>
              </w:rPr>
              <w:t xml:space="preserve">Expenditure </w:t>
            </w:r>
            <w:r w:rsidRPr="006E6EA7">
              <w:rPr>
                <w:b/>
                <w:sz w:val="18"/>
                <w:szCs w:val="18"/>
              </w:rPr>
              <w:br/>
              <w:t>($ million)</w:t>
            </w:r>
          </w:p>
        </w:tc>
      </w:tr>
      <w:tr w:rsidR="00843AFE" w:rsidRPr="008B7385" w14:paraId="4F08BA0F" w14:textId="77777777" w:rsidTr="006E6EA7">
        <w:trPr>
          <w:trHeight w:val="149"/>
        </w:trPr>
        <w:tc>
          <w:tcPr>
            <w:tcW w:w="3277" w:type="pct"/>
          </w:tcPr>
          <w:p w14:paraId="4D165D18" w14:textId="77777777" w:rsidR="00843AFE" w:rsidRPr="006E6EA7" w:rsidRDefault="00843AFE" w:rsidP="00C62CF3">
            <w:pPr>
              <w:pStyle w:val="TableText"/>
              <w:rPr>
                <w:sz w:val="18"/>
                <w:szCs w:val="18"/>
              </w:rPr>
            </w:pPr>
            <w:r w:rsidRPr="006E6EA7">
              <w:rPr>
                <w:sz w:val="18"/>
                <w:szCs w:val="18"/>
              </w:rPr>
              <w:t>Consultants, services and other</w:t>
            </w:r>
          </w:p>
        </w:tc>
        <w:tc>
          <w:tcPr>
            <w:tcW w:w="1723" w:type="pct"/>
            <w:tcBorders>
              <w:right w:val="nil"/>
            </w:tcBorders>
          </w:tcPr>
          <w:p w14:paraId="6DFE4778" w14:textId="4EDB110F" w:rsidR="00843AFE" w:rsidRPr="006E6EA7" w:rsidRDefault="00F44814" w:rsidP="006E6EA7">
            <w:pPr>
              <w:pStyle w:val="TableText"/>
              <w:jc w:val="right"/>
              <w:rPr>
                <w:sz w:val="18"/>
                <w:szCs w:val="18"/>
              </w:rPr>
            </w:pPr>
            <w:r w:rsidRPr="006E6EA7">
              <w:rPr>
                <w:sz w:val="18"/>
                <w:szCs w:val="18"/>
              </w:rPr>
              <w:t>0.3</w:t>
            </w:r>
          </w:p>
        </w:tc>
      </w:tr>
      <w:tr w:rsidR="00843AFE" w:rsidRPr="008B7385" w14:paraId="6465A501" w14:textId="77777777" w:rsidTr="006E6EA7">
        <w:trPr>
          <w:trHeight w:val="149"/>
        </w:trPr>
        <w:tc>
          <w:tcPr>
            <w:tcW w:w="3277" w:type="pct"/>
          </w:tcPr>
          <w:p w14:paraId="1CD6A7D8" w14:textId="77777777" w:rsidR="00843AFE" w:rsidRPr="006E6EA7" w:rsidRDefault="00843AFE" w:rsidP="00C62CF3">
            <w:pPr>
              <w:pStyle w:val="TableText"/>
              <w:rPr>
                <w:sz w:val="18"/>
                <w:szCs w:val="18"/>
              </w:rPr>
            </w:pPr>
            <w:r w:rsidRPr="006E6EA7">
              <w:rPr>
                <w:sz w:val="18"/>
                <w:szCs w:val="18"/>
              </w:rPr>
              <w:t>Media placement</w:t>
            </w:r>
          </w:p>
        </w:tc>
        <w:tc>
          <w:tcPr>
            <w:tcW w:w="1723" w:type="pct"/>
            <w:tcBorders>
              <w:right w:val="nil"/>
            </w:tcBorders>
          </w:tcPr>
          <w:p w14:paraId="71F1CD80" w14:textId="079C8C88" w:rsidR="00843AFE" w:rsidRPr="006E6EA7" w:rsidRDefault="00F44814" w:rsidP="006E6EA7">
            <w:pPr>
              <w:pStyle w:val="TableText"/>
              <w:jc w:val="right"/>
              <w:rPr>
                <w:sz w:val="18"/>
                <w:szCs w:val="18"/>
              </w:rPr>
            </w:pPr>
            <w:r w:rsidRPr="006E6EA7">
              <w:rPr>
                <w:sz w:val="18"/>
                <w:szCs w:val="18"/>
              </w:rPr>
              <w:t>1.7</w:t>
            </w:r>
          </w:p>
        </w:tc>
      </w:tr>
      <w:tr w:rsidR="00843AFE" w:rsidRPr="008B7385" w14:paraId="581544B5" w14:textId="77777777" w:rsidTr="006E6EA7">
        <w:trPr>
          <w:trHeight w:val="149"/>
        </w:trPr>
        <w:tc>
          <w:tcPr>
            <w:tcW w:w="3277" w:type="pct"/>
          </w:tcPr>
          <w:p w14:paraId="2A77FACB" w14:textId="77777777" w:rsidR="00843AFE" w:rsidRPr="006E6EA7" w:rsidRDefault="00843AFE" w:rsidP="00C62CF3">
            <w:pPr>
              <w:pStyle w:val="TableText"/>
              <w:ind w:left="284"/>
              <w:rPr>
                <w:i/>
                <w:sz w:val="18"/>
                <w:szCs w:val="18"/>
              </w:rPr>
            </w:pPr>
            <w:r w:rsidRPr="006E6EA7">
              <w:rPr>
                <w:i/>
                <w:sz w:val="18"/>
                <w:szCs w:val="18"/>
              </w:rPr>
              <w:t>Indigenous media</w:t>
            </w:r>
          </w:p>
        </w:tc>
        <w:tc>
          <w:tcPr>
            <w:tcW w:w="1723" w:type="pct"/>
            <w:tcBorders>
              <w:right w:val="nil"/>
            </w:tcBorders>
          </w:tcPr>
          <w:p w14:paraId="57DD1902" w14:textId="2AFCDB3F" w:rsidR="00843AFE" w:rsidRPr="006E6EA7" w:rsidRDefault="00F44814" w:rsidP="006E6EA7">
            <w:pPr>
              <w:pStyle w:val="TableText"/>
              <w:jc w:val="right"/>
              <w:rPr>
                <w:i/>
                <w:sz w:val="18"/>
                <w:szCs w:val="18"/>
              </w:rPr>
            </w:pPr>
            <w:r w:rsidRPr="006E6EA7">
              <w:rPr>
                <w:i/>
                <w:sz w:val="18"/>
                <w:szCs w:val="18"/>
              </w:rPr>
              <w:t>–</w:t>
            </w:r>
          </w:p>
        </w:tc>
      </w:tr>
      <w:tr w:rsidR="00843AFE" w:rsidRPr="008B7385" w14:paraId="1C01E62C" w14:textId="77777777" w:rsidTr="006E6EA7">
        <w:trPr>
          <w:trHeight w:val="149"/>
        </w:trPr>
        <w:tc>
          <w:tcPr>
            <w:tcW w:w="3277" w:type="pct"/>
          </w:tcPr>
          <w:p w14:paraId="42F9AB92" w14:textId="77777777" w:rsidR="00843AFE" w:rsidRPr="006E6EA7" w:rsidRDefault="00843AFE" w:rsidP="00C62CF3">
            <w:pPr>
              <w:pStyle w:val="TableText"/>
              <w:ind w:left="284"/>
              <w:rPr>
                <w:i/>
                <w:sz w:val="18"/>
                <w:szCs w:val="18"/>
              </w:rPr>
            </w:pPr>
            <w:r w:rsidRPr="006E6EA7">
              <w:rPr>
                <w:i/>
                <w:sz w:val="18"/>
                <w:szCs w:val="18"/>
              </w:rPr>
              <w:t>Ethnic media</w:t>
            </w:r>
          </w:p>
        </w:tc>
        <w:tc>
          <w:tcPr>
            <w:tcW w:w="1723" w:type="pct"/>
            <w:tcBorders>
              <w:right w:val="nil"/>
            </w:tcBorders>
          </w:tcPr>
          <w:p w14:paraId="7F37D561" w14:textId="2518FC41" w:rsidR="00843AFE" w:rsidRPr="006E6EA7" w:rsidRDefault="00F44814" w:rsidP="006E6EA7">
            <w:pPr>
              <w:pStyle w:val="TableText"/>
              <w:jc w:val="right"/>
              <w:rPr>
                <w:i/>
                <w:sz w:val="18"/>
                <w:szCs w:val="18"/>
              </w:rPr>
            </w:pPr>
            <w:r w:rsidRPr="006E6EA7">
              <w:rPr>
                <w:i/>
                <w:sz w:val="18"/>
                <w:szCs w:val="18"/>
              </w:rPr>
              <w:t>1.7</w:t>
            </w:r>
          </w:p>
        </w:tc>
      </w:tr>
      <w:tr w:rsidR="00843AFE" w:rsidRPr="008B7385" w14:paraId="09111009" w14:textId="77777777" w:rsidTr="006E6EA7">
        <w:trPr>
          <w:trHeight w:val="149"/>
        </w:trPr>
        <w:tc>
          <w:tcPr>
            <w:tcW w:w="3277" w:type="pct"/>
          </w:tcPr>
          <w:p w14:paraId="0FE7EA3F" w14:textId="77777777" w:rsidR="00843AFE" w:rsidRPr="006E6EA7" w:rsidRDefault="00843AFE" w:rsidP="00C62CF3">
            <w:pPr>
              <w:pStyle w:val="TableText"/>
              <w:rPr>
                <w:b/>
                <w:sz w:val="18"/>
                <w:szCs w:val="18"/>
              </w:rPr>
            </w:pPr>
            <w:r w:rsidRPr="006E6EA7">
              <w:rPr>
                <w:b/>
                <w:sz w:val="18"/>
                <w:szCs w:val="18"/>
              </w:rPr>
              <w:t>Total</w:t>
            </w:r>
          </w:p>
        </w:tc>
        <w:tc>
          <w:tcPr>
            <w:tcW w:w="1723" w:type="pct"/>
            <w:tcBorders>
              <w:right w:val="nil"/>
            </w:tcBorders>
          </w:tcPr>
          <w:p w14:paraId="4F123892" w14:textId="68DD343D" w:rsidR="00843AFE" w:rsidRPr="006E6EA7" w:rsidRDefault="00F44814" w:rsidP="006E6EA7">
            <w:pPr>
              <w:pStyle w:val="TableText"/>
              <w:jc w:val="right"/>
              <w:rPr>
                <w:b/>
                <w:sz w:val="18"/>
                <w:szCs w:val="18"/>
              </w:rPr>
            </w:pPr>
            <w:r w:rsidRPr="006E6EA7">
              <w:rPr>
                <w:b/>
                <w:sz w:val="18"/>
                <w:szCs w:val="18"/>
              </w:rPr>
              <w:t>2.0</w:t>
            </w:r>
          </w:p>
        </w:tc>
      </w:tr>
    </w:tbl>
    <w:p w14:paraId="6EA0D852" w14:textId="77777777" w:rsidR="00843AFE" w:rsidRPr="008B7385" w:rsidRDefault="00843AFE" w:rsidP="00843AFE">
      <w:pPr>
        <w:pStyle w:val="TableText"/>
        <w:ind w:left="709" w:hanging="709"/>
        <w:rPr>
          <w:b/>
        </w:rPr>
      </w:pPr>
    </w:p>
    <w:p w14:paraId="2B97C4B1" w14:textId="77777777" w:rsidR="00843AFE" w:rsidRPr="008B7385" w:rsidRDefault="00843AFE" w:rsidP="00843AFE">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78617A5D" w14:textId="77777777" w:rsidR="00843AFE" w:rsidRPr="008B7385" w:rsidRDefault="00843AFE" w:rsidP="00843AFE">
      <w:pPr>
        <w:pStyle w:val="TableText"/>
      </w:pPr>
      <w:r w:rsidRPr="008B7385">
        <w:tab/>
        <w:t>Media figures are drawn from Table 1.</w:t>
      </w:r>
    </w:p>
    <w:p w14:paraId="4EA0273D" w14:textId="77777777" w:rsidR="00843AFE" w:rsidRPr="008B7385" w:rsidRDefault="00843AFE" w:rsidP="00843AFE">
      <w:pPr>
        <w:pStyle w:val="TableText"/>
      </w:pPr>
      <w:r w:rsidRPr="008B7385">
        <w:tab/>
        <w:t>‘—’ indicates no expenditure against this line item.</w:t>
      </w:r>
    </w:p>
    <w:p w14:paraId="710E26E6" w14:textId="77777777" w:rsidR="00843AFE" w:rsidRDefault="00843AFE" w:rsidP="00843AFE">
      <w:pPr>
        <w:pStyle w:val="TableText"/>
      </w:pPr>
      <w:r w:rsidRPr="008B7385">
        <w:tab/>
        <w:t>‘0.0’ indicates that media was placed, though less than $50,000 was spent.</w:t>
      </w:r>
    </w:p>
    <w:p w14:paraId="46F73A4B" w14:textId="77777777" w:rsidR="00843AFE" w:rsidRDefault="00843AFE" w:rsidP="00843AFE">
      <w:pPr>
        <w:suppressAutoHyphens w:val="0"/>
        <w:spacing w:before="0" w:after="120" w:line="440" w:lineRule="atLeast"/>
      </w:pPr>
      <w:r>
        <w:br w:type="page"/>
      </w:r>
    </w:p>
    <w:p w14:paraId="3530C38B" w14:textId="581EF411" w:rsidR="00F44814" w:rsidRPr="008B7385" w:rsidRDefault="00F44814" w:rsidP="00F44814">
      <w:pPr>
        <w:pStyle w:val="Heading3"/>
      </w:pPr>
      <w:r>
        <w:t>Department of Immigration and Border Protection</w:t>
      </w:r>
      <w:r w:rsidRPr="008B7385">
        <w:t xml:space="preserve">: </w:t>
      </w:r>
      <w:r>
        <w:rPr>
          <w:i/>
        </w:rPr>
        <w:t xml:space="preserve">Anti-People Smuggling (onshore) </w:t>
      </w:r>
    </w:p>
    <w:p w14:paraId="71830F0D" w14:textId="456E57F2" w:rsidR="00843AFE" w:rsidRPr="008B7385" w:rsidRDefault="00843AFE" w:rsidP="00843AFE">
      <w:pPr>
        <w:pStyle w:val="Heading3"/>
      </w:pPr>
    </w:p>
    <w:p w14:paraId="4BE559DC" w14:textId="74EDFBD0" w:rsidR="00843AFE" w:rsidRPr="008B7385" w:rsidRDefault="00843AFE" w:rsidP="00843AFE">
      <w:r w:rsidRPr="008B7385">
        <w:rPr>
          <w:b/>
        </w:rPr>
        <w:t>Campaign commencement date:</w:t>
      </w:r>
      <w:r w:rsidRPr="008B7385">
        <w:t xml:space="preserve"> </w:t>
      </w:r>
      <w:r w:rsidR="009E51F6">
        <w:t>21 August 2016</w:t>
      </w:r>
    </w:p>
    <w:p w14:paraId="38B53BBE" w14:textId="439EE93D" w:rsidR="00843AFE" w:rsidRPr="008B7385" w:rsidRDefault="00843AFE" w:rsidP="00843AFE">
      <w:r>
        <w:rPr>
          <w:b/>
        </w:rPr>
        <w:t xml:space="preserve">Campaign end date: </w:t>
      </w:r>
      <w:r w:rsidR="009E51F6">
        <w:t>3</w:t>
      </w:r>
      <w:r w:rsidR="00E46360">
        <w:t>0</w:t>
      </w:r>
      <w:r w:rsidR="009E51F6">
        <w:t xml:space="preserve"> </w:t>
      </w:r>
      <w:r w:rsidR="00E46360">
        <w:t xml:space="preserve">November </w:t>
      </w:r>
      <w:r w:rsidR="009E51F6">
        <w:t>2016</w:t>
      </w:r>
    </w:p>
    <w:p w14:paraId="1BC1B44E" w14:textId="3F93A662" w:rsidR="00843AFE" w:rsidRPr="008B7385" w:rsidRDefault="00843AFE" w:rsidP="00843AFE">
      <w:r w:rsidRPr="008B7385">
        <w:rPr>
          <w:b/>
        </w:rPr>
        <w:t>Summary:</w:t>
      </w:r>
      <w:r w:rsidRPr="008B7385">
        <w:t xml:space="preserve"> </w:t>
      </w:r>
      <w:r w:rsidR="001B7A76" w:rsidRPr="001B7A76">
        <w:t xml:space="preserve">The anti-people smuggling campaign </w:t>
      </w:r>
      <w:r w:rsidR="004933B3">
        <w:t>(</w:t>
      </w:r>
      <w:r w:rsidR="001B7A76" w:rsidRPr="001B7A76">
        <w:t>onshore</w:t>
      </w:r>
      <w:r w:rsidR="004933B3">
        <w:t>)</w:t>
      </w:r>
      <w:r w:rsidR="001B7A76" w:rsidRPr="001B7A76">
        <w:t xml:space="preserve"> aims to educate diaspora communities in Australia about the Australian Government's border protection policies</w:t>
      </w:r>
      <w:r w:rsidR="004933B3">
        <w:t>,</w:t>
      </w:r>
      <w:r w:rsidR="001B7A76" w:rsidRPr="001B7A76">
        <w:t xml:space="preserve"> to share with their friends and family offshore who may be considering travelling illegally to Australia by boat.</w:t>
      </w:r>
    </w:p>
    <w:p w14:paraId="712EC45D" w14:textId="134E1C98" w:rsidR="00843AFE" w:rsidRPr="008B7385" w:rsidRDefault="001B7A76" w:rsidP="00843AFE">
      <w:r w:rsidRPr="001B7A76">
        <w:rPr>
          <w:b/>
        </w:rPr>
        <w:t>Exception reporting:</w:t>
      </w:r>
      <w:r>
        <w:t xml:space="preserve"> </w:t>
      </w:r>
      <w:r w:rsidRPr="001B7A76">
        <w:t xml:space="preserve">Indigenous media </w:t>
      </w:r>
      <w:r w:rsidR="00730144">
        <w:t>was</w:t>
      </w:r>
      <w:r w:rsidRPr="001B7A76">
        <w:t xml:space="preserve"> not applicable to this campaign</w:t>
      </w:r>
      <w:r>
        <w:t>.</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843AFE" w:rsidRPr="008B7385" w14:paraId="2D15E453" w14:textId="77777777" w:rsidTr="006E6EA7">
        <w:trPr>
          <w:trHeight w:val="48"/>
          <w:tblHeader/>
        </w:trPr>
        <w:tc>
          <w:tcPr>
            <w:tcW w:w="1485" w:type="pct"/>
            <w:tcBorders>
              <w:top w:val="nil"/>
            </w:tcBorders>
            <w:shd w:val="clear" w:color="auto" w:fill="BDDCDF" w:themeFill="accent1"/>
            <w:vAlign w:val="bottom"/>
          </w:tcPr>
          <w:p w14:paraId="2A300E2F" w14:textId="77777777" w:rsidR="00843AFE" w:rsidRPr="006E6EA7" w:rsidRDefault="00843AFE" w:rsidP="006E6EA7">
            <w:pPr>
              <w:pStyle w:val="TableText"/>
              <w:rPr>
                <w:b/>
                <w:sz w:val="18"/>
                <w:szCs w:val="18"/>
              </w:rPr>
            </w:pPr>
            <w:r w:rsidRPr="006E6EA7">
              <w:rPr>
                <w:b/>
                <w:sz w:val="18"/>
                <w:szCs w:val="18"/>
              </w:rPr>
              <w:t>Consultants, services and other costs</w:t>
            </w:r>
          </w:p>
        </w:tc>
        <w:tc>
          <w:tcPr>
            <w:tcW w:w="781" w:type="pct"/>
            <w:tcBorders>
              <w:top w:val="nil"/>
            </w:tcBorders>
            <w:shd w:val="clear" w:color="auto" w:fill="BDDCDF" w:themeFill="accent1"/>
            <w:vAlign w:val="bottom"/>
          </w:tcPr>
          <w:p w14:paraId="109CF838" w14:textId="77777777" w:rsidR="00843AFE" w:rsidRPr="006E6EA7" w:rsidRDefault="00843AFE" w:rsidP="006E6EA7">
            <w:pPr>
              <w:pStyle w:val="TableText"/>
              <w:jc w:val="right"/>
              <w:rPr>
                <w:b/>
                <w:sz w:val="18"/>
                <w:szCs w:val="18"/>
              </w:rPr>
            </w:pPr>
            <w:r w:rsidRPr="006E6EA7">
              <w:rPr>
                <w:b/>
                <w:sz w:val="18"/>
                <w:szCs w:val="18"/>
              </w:rPr>
              <w:t xml:space="preserve">Expenditure </w:t>
            </w:r>
            <w:r w:rsidRPr="006E6EA7">
              <w:rPr>
                <w:b/>
                <w:sz w:val="18"/>
                <w:szCs w:val="18"/>
              </w:rPr>
              <w:br/>
              <w:t>($ thousand)</w:t>
            </w:r>
          </w:p>
        </w:tc>
        <w:tc>
          <w:tcPr>
            <w:tcW w:w="860" w:type="pct"/>
            <w:tcBorders>
              <w:top w:val="nil"/>
            </w:tcBorders>
            <w:shd w:val="clear" w:color="auto" w:fill="BDDCDF" w:themeFill="accent1"/>
            <w:vAlign w:val="bottom"/>
          </w:tcPr>
          <w:p w14:paraId="70EB3955" w14:textId="77777777" w:rsidR="00843AFE" w:rsidRPr="006E6EA7" w:rsidRDefault="00843AFE" w:rsidP="006E6EA7">
            <w:pPr>
              <w:pStyle w:val="TableText"/>
              <w:jc w:val="right"/>
              <w:rPr>
                <w:b/>
                <w:sz w:val="18"/>
                <w:szCs w:val="18"/>
              </w:rPr>
            </w:pPr>
            <w:r w:rsidRPr="006E6EA7">
              <w:rPr>
                <w:b/>
                <w:sz w:val="18"/>
                <w:szCs w:val="18"/>
              </w:rPr>
              <w:t xml:space="preserve">Contract value </w:t>
            </w:r>
            <w:r w:rsidRPr="006E6EA7">
              <w:rPr>
                <w:b/>
                <w:sz w:val="18"/>
                <w:szCs w:val="18"/>
              </w:rPr>
              <w:br/>
              <w:t>($ thousand)</w:t>
            </w:r>
          </w:p>
        </w:tc>
        <w:tc>
          <w:tcPr>
            <w:tcW w:w="860" w:type="pct"/>
            <w:tcBorders>
              <w:top w:val="nil"/>
            </w:tcBorders>
            <w:shd w:val="clear" w:color="auto" w:fill="BDDCDF" w:themeFill="accent1"/>
            <w:vAlign w:val="bottom"/>
          </w:tcPr>
          <w:p w14:paraId="0B036C8A" w14:textId="77777777" w:rsidR="00843AFE" w:rsidRPr="006E6EA7" w:rsidRDefault="00843AFE" w:rsidP="006E6EA7">
            <w:pPr>
              <w:pStyle w:val="TableText"/>
              <w:jc w:val="right"/>
              <w:rPr>
                <w:b/>
                <w:sz w:val="18"/>
                <w:szCs w:val="18"/>
              </w:rPr>
            </w:pPr>
            <w:r w:rsidRPr="006E6EA7">
              <w:rPr>
                <w:b/>
                <w:sz w:val="18"/>
                <w:szCs w:val="18"/>
              </w:rPr>
              <w:t>No. of potential suppliers invited to tender</w:t>
            </w:r>
          </w:p>
        </w:tc>
        <w:tc>
          <w:tcPr>
            <w:tcW w:w="1014" w:type="pct"/>
            <w:tcBorders>
              <w:top w:val="nil"/>
            </w:tcBorders>
            <w:shd w:val="clear" w:color="auto" w:fill="BDDCDF" w:themeFill="accent1"/>
            <w:vAlign w:val="bottom"/>
          </w:tcPr>
          <w:p w14:paraId="1D67AAF3" w14:textId="77777777" w:rsidR="00843AFE" w:rsidRPr="006E6EA7" w:rsidRDefault="00843AFE" w:rsidP="006E6EA7">
            <w:pPr>
              <w:pStyle w:val="TableText"/>
              <w:jc w:val="right"/>
              <w:rPr>
                <w:b/>
                <w:sz w:val="18"/>
                <w:szCs w:val="18"/>
              </w:rPr>
            </w:pPr>
            <w:r w:rsidRPr="006E6EA7">
              <w:rPr>
                <w:b/>
                <w:sz w:val="18"/>
                <w:szCs w:val="18"/>
              </w:rPr>
              <w:t>Supplier</w:t>
            </w:r>
          </w:p>
        </w:tc>
      </w:tr>
      <w:tr w:rsidR="001D648E" w:rsidRPr="008B7385" w14:paraId="37F97B84" w14:textId="77777777" w:rsidTr="006E6EA7">
        <w:trPr>
          <w:trHeight w:val="149"/>
        </w:trPr>
        <w:tc>
          <w:tcPr>
            <w:tcW w:w="1485" w:type="pct"/>
            <w:shd w:val="clear" w:color="auto" w:fill="auto"/>
          </w:tcPr>
          <w:p w14:paraId="3BE518E6" w14:textId="77777777" w:rsidR="001D648E" w:rsidRPr="006E6EA7" w:rsidRDefault="001D648E" w:rsidP="006E6EA7">
            <w:pPr>
              <w:pStyle w:val="TableText"/>
              <w:rPr>
                <w:sz w:val="18"/>
                <w:szCs w:val="18"/>
              </w:rPr>
            </w:pPr>
            <w:r w:rsidRPr="006E6EA7">
              <w:rPr>
                <w:sz w:val="18"/>
                <w:szCs w:val="18"/>
              </w:rPr>
              <w:t>Advertising</w:t>
            </w:r>
          </w:p>
        </w:tc>
        <w:tc>
          <w:tcPr>
            <w:tcW w:w="781" w:type="pct"/>
            <w:shd w:val="clear" w:color="auto" w:fill="auto"/>
          </w:tcPr>
          <w:p w14:paraId="5EF8F3BD" w14:textId="38CD234D" w:rsidR="001D648E" w:rsidRPr="006E6EA7" w:rsidRDefault="001D648E" w:rsidP="006E6EA7">
            <w:pPr>
              <w:pStyle w:val="TableText"/>
              <w:jc w:val="right"/>
              <w:rPr>
                <w:sz w:val="18"/>
                <w:szCs w:val="18"/>
              </w:rPr>
            </w:pPr>
            <w:r w:rsidRPr="006E6EA7">
              <w:rPr>
                <w:sz w:val="18"/>
                <w:szCs w:val="18"/>
              </w:rPr>
              <w:t>–</w:t>
            </w:r>
          </w:p>
        </w:tc>
        <w:tc>
          <w:tcPr>
            <w:tcW w:w="860" w:type="pct"/>
            <w:shd w:val="clear" w:color="auto" w:fill="auto"/>
          </w:tcPr>
          <w:p w14:paraId="0FAB7EBE" w14:textId="30D019C4" w:rsidR="001D648E" w:rsidRPr="006E6EA7" w:rsidRDefault="001D648E" w:rsidP="006E6EA7">
            <w:pPr>
              <w:pStyle w:val="TableText"/>
              <w:jc w:val="right"/>
              <w:rPr>
                <w:sz w:val="18"/>
                <w:szCs w:val="18"/>
              </w:rPr>
            </w:pPr>
            <w:r w:rsidRPr="006E6EA7">
              <w:rPr>
                <w:sz w:val="18"/>
                <w:szCs w:val="18"/>
              </w:rPr>
              <w:t>–</w:t>
            </w:r>
          </w:p>
        </w:tc>
        <w:tc>
          <w:tcPr>
            <w:tcW w:w="860" w:type="pct"/>
            <w:shd w:val="clear" w:color="auto" w:fill="auto"/>
          </w:tcPr>
          <w:p w14:paraId="4129F3C6" w14:textId="3A79310C" w:rsidR="001D648E" w:rsidRPr="006E6EA7" w:rsidRDefault="001D648E" w:rsidP="006E6EA7">
            <w:pPr>
              <w:pStyle w:val="TableText"/>
              <w:jc w:val="right"/>
              <w:rPr>
                <w:sz w:val="18"/>
                <w:szCs w:val="18"/>
              </w:rPr>
            </w:pPr>
            <w:r w:rsidRPr="006E6EA7">
              <w:rPr>
                <w:sz w:val="18"/>
                <w:szCs w:val="18"/>
              </w:rPr>
              <w:t>–</w:t>
            </w:r>
          </w:p>
        </w:tc>
        <w:tc>
          <w:tcPr>
            <w:tcW w:w="1014" w:type="pct"/>
            <w:shd w:val="clear" w:color="auto" w:fill="auto"/>
          </w:tcPr>
          <w:p w14:paraId="0179C7FA" w14:textId="565B5FB7" w:rsidR="001D648E" w:rsidRPr="006E6EA7" w:rsidRDefault="001D648E" w:rsidP="006E6EA7">
            <w:pPr>
              <w:pStyle w:val="TableText"/>
              <w:jc w:val="right"/>
              <w:rPr>
                <w:sz w:val="18"/>
                <w:szCs w:val="18"/>
              </w:rPr>
            </w:pPr>
            <w:r w:rsidRPr="006E6EA7">
              <w:rPr>
                <w:sz w:val="18"/>
                <w:szCs w:val="18"/>
              </w:rPr>
              <w:t>–</w:t>
            </w:r>
          </w:p>
        </w:tc>
      </w:tr>
      <w:tr w:rsidR="00843AFE" w:rsidRPr="008B7385" w14:paraId="34209126" w14:textId="77777777" w:rsidTr="006E6EA7">
        <w:trPr>
          <w:trHeight w:val="144"/>
        </w:trPr>
        <w:tc>
          <w:tcPr>
            <w:tcW w:w="1485" w:type="pct"/>
            <w:shd w:val="clear" w:color="auto" w:fill="auto"/>
          </w:tcPr>
          <w:p w14:paraId="79044B8C" w14:textId="77777777" w:rsidR="00843AFE" w:rsidRPr="006E6EA7" w:rsidRDefault="00843AFE" w:rsidP="006E6EA7">
            <w:pPr>
              <w:pStyle w:val="TableText"/>
              <w:rPr>
                <w:sz w:val="18"/>
                <w:szCs w:val="18"/>
              </w:rPr>
            </w:pPr>
            <w:r w:rsidRPr="006E6EA7">
              <w:rPr>
                <w:sz w:val="18"/>
                <w:szCs w:val="18"/>
              </w:rPr>
              <w:t>Market research</w:t>
            </w:r>
          </w:p>
        </w:tc>
        <w:tc>
          <w:tcPr>
            <w:tcW w:w="781" w:type="pct"/>
            <w:shd w:val="clear" w:color="auto" w:fill="auto"/>
          </w:tcPr>
          <w:p w14:paraId="34D321F0" w14:textId="4211E457" w:rsidR="00843AFE" w:rsidRPr="006E6EA7" w:rsidRDefault="001D648E" w:rsidP="006E6EA7">
            <w:pPr>
              <w:pStyle w:val="TableText"/>
              <w:jc w:val="right"/>
              <w:rPr>
                <w:sz w:val="18"/>
                <w:szCs w:val="18"/>
              </w:rPr>
            </w:pPr>
            <w:r w:rsidRPr="006E6EA7">
              <w:rPr>
                <w:sz w:val="18"/>
                <w:szCs w:val="18"/>
              </w:rPr>
              <w:t>152</w:t>
            </w:r>
          </w:p>
        </w:tc>
        <w:tc>
          <w:tcPr>
            <w:tcW w:w="860" w:type="pct"/>
            <w:shd w:val="clear" w:color="auto" w:fill="auto"/>
          </w:tcPr>
          <w:p w14:paraId="22C9B334" w14:textId="15C63FE0" w:rsidR="00843AFE" w:rsidRPr="006E6EA7" w:rsidRDefault="001D648E" w:rsidP="006E6EA7">
            <w:pPr>
              <w:pStyle w:val="TableText"/>
              <w:jc w:val="right"/>
              <w:rPr>
                <w:sz w:val="18"/>
                <w:szCs w:val="18"/>
              </w:rPr>
            </w:pPr>
            <w:r w:rsidRPr="006E6EA7">
              <w:rPr>
                <w:sz w:val="18"/>
                <w:szCs w:val="18"/>
              </w:rPr>
              <w:t>277</w:t>
            </w:r>
          </w:p>
        </w:tc>
        <w:tc>
          <w:tcPr>
            <w:tcW w:w="860" w:type="pct"/>
            <w:shd w:val="clear" w:color="auto" w:fill="auto"/>
          </w:tcPr>
          <w:p w14:paraId="2EECA284" w14:textId="56571E4C" w:rsidR="00843AFE" w:rsidRPr="006E6EA7" w:rsidRDefault="006474A9" w:rsidP="006E6EA7">
            <w:pPr>
              <w:pStyle w:val="TableText"/>
              <w:jc w:val="right"/>
              <w:rPr>
                <w:sz w:val="18"/>
                <w:szCs w:val="18"/>
              </w:rPr>
            </w:pPr>
            <w:r w:rsidRPr="006E6EA7">
              <w:rPr>
                <w:sz w:val="18"/>
                <w:szCs w:val="18"/>
              </w:rPr>
              <w:t>Existing contract</w:t>
            </w:r>
          </w:p>
        </w:tc>
        <w:tc>
          <w:tcPr>
            <w:tcW w:w="1014" w:type="pct"/>
            <w:shd w:val="clear" w:color="auto" w:fill="auto"/>
          </w:tcPr>
          <w:p w14:paraId="47236683" w14:textId="058A7988" w:rsidR="00843AFE" w:rsidRPr="006E6EA7" w:rsidRDefault="006474A9" w:rsidP="006E6EA7">
            <w:pPr>
              <w:pStyle w:val="TableText"/>
              <w:jc w:val="right"/>
              <w:rPr>
                <w:sz w:val="18"/>
                <w:szCs w:val="18"/>
              </w:rPr>
            </w:pPr>
            <w:r w:rsidRPr="006E6EA7">
              <w:rPr>
                <w:sz w:val="18"/>
                <w:szCs w:val="18"/>
              </w:rPr>
              <w:t xml:space="preserve">McNair Ingenuity Research </w:t>
            </w:r>
          </w:p>
        </w:tc>
      </w:tr>
      <w:tr w:rsidR="001D648E" w:rsidRPr="008B7385" w14:paraId="405B7E58" w14:textId="77777777" w:rsidTr="006E6EA7">
        <w:trPr>
          <w:trHeight w:val="149"/>
        </w:trPr>
        <w:tc>
          <w:tcPr>
            <w:tcW w:w="1485" w:type="pct"/>
            <w:shd w:val="clear" w:color="auto" w:fill="auto"/>
          </w:tcPr>
          <w:p w14:paraId="3352F883" w14:textId="77777777" w:rsidR="001D648E" w:rsidRPr="006E6EA7" w:rsidRDefault="001D648E" w:rsidP="006E6EA7">
            <w:pPr>
              <w:pStyle w:val="TableText"/>
              <w:rPr>
                <w:sz w:val="18"/>
                <w:szCs w:val="18"/>
              </w:rPr>
            </w:pPr>
            <w:r w:rsidRPr="006E6EA7">
              <w:rPr>
                <w:sz w:val="18"/>
                <w:szCs w:val="18"/>
              </w:rPr>
              <w:t>Public relations</w:t>
            </w:r>
          </w:p>
        </w:tc>
        <w:tc>
          <w:tcPr>
            <w:tcW w:w="781" w:type="pct"/>
            <w:shd w:val="clear" w:color="auto" w:fill="auto"/>
          </w:tcPr>
          <w:p w14:paraId="111477C9" w14:textId="2F15C62D" w:rsidR="001D648E" w:rsidRPr="006E6EA7" w:rsidRDefault="001D648E" w:rsidP="006E6EA7">
            <w:pPr>
              <w:pStyle w:val="TableText"/>
              <w:jc w:val="right"/>
              <w:rPr>
                <w:sz w:val="18"/>
                <w:szCs w:val="18"/>
              </w:rPr>
            </w:pPr>
            <w:r w:rsidRPr="006E6EA7">
              <w:rPr>
                <w:sz w:val="18"/>
                <w:szCs w:val="18"/>
              </w:rPr>
              <w:t>–</w:t>
            </w:r>
          </w:p>
        </w:tc>
        <w:tc>
          <w:tcPr>
            <w:tcW w:w="860" w:type="pct"/>
            <w:shd w:val="clear" w:color="auto" w:fill="auto"/>
          </w:tcPr>
          <w:p w14:paraId="5944045A" w14:textId="71608343" w:rsidR="001D648E" w:rsidRPr="006E6EA7" w:rsidRDefault="001D648E" w:rsidP="006E6EA7">
            <w:pPr>
              <w:pStyle w:val="TableText"/>
              <w:jc w:val="right"/>
              <w:rPr>
                <w:sz w:val="18"/>
                <w:szCs w:val="18"/>
              </w:rPr>
            </w:pPr>
            <w:r w:rsidRPr="006E6EA7">
              <w:rPr>
                <w:sz w:val="18"/>
                <w:szCs w:val="18"/>
              </w:rPr>
              <w:t>–</w:t>
            </w:r>
          </w:p>
        </w:tc>
        <w:tc>
          <w:tcPr>
            <w:tcW w:w="860" w:type="pct"/>
            <w:shd w:val="clear" w:color="auto" w:fill="auto"/>
          </w:tcPr>
          <w:p w14:paraId="2167E297" w14:textId="1E989628" w:rsidR="001D648E" w:rsidRPr="006E6EA7" w:rsidRDefault="001D648E" w:rsidP="006E6EA7">
            <w:pPr>
              <w:pStyle w:val="TableText"/>
              <w:jc w:val="right"/>
              <w:rPr>
                <w:sz w:val="18"/>
                <w:szCs w:val="18"/>
              </w:rPr>
            </w:pPr>
            <w:r w:rsidRPr="006E6EA7">
              <w:rPr>
                <w:sz w:val="18"/>
                <w:szCs w:val="18"/>
              </w:rPr>
              <w:t>–</w:t>
            </w:r>
          </w:p>
        </w:tc>
        <w:tc>
          <w:tcPr>
            <w:tcW w:w="1014" w:type="pct"/>
            <w:shd w:val="clear" w:color="auto" w:fill="auto"/>
          </w:tcPr>
          <w:p w14:paraId="296C71EE" w14:textId="5EC536E6" w:rsidR="001D648E" w:rsidRPr="006E6EA7" w:rsidRDefault="001D648E" w:rsidP="006E6EA7">
            <w:pPr>
              <w:pStyle w:val="TableText"/>
              <w:jc w:val="right"/>
              <w:rPr>
                <w:sz w:val="18"/>
                <w:szCs w:val="18"/>
              </w:rPr>
            </w:pPr>
            <w:r w:rsidRPr="006E6EA7">
              <w:rPr>
                <w:sz w:val="18"/>
                <w:szCs w:val="18"/>
              </w:rPr>
              <w:t>–</w:t>
            </w:r>
          </w:p>
        </w:tc>
      </w:tr>
      <w:tr w:rsidR="001D648E" w:rsidRPr="008B7385" w14:paraId="1051E1C4" w14:textId="77777777" w:rsidTr="006E6EA7">
        <w:trPr>
          <w:trHeight w:val="149"/>
        </w:trPr>
        <w:tc>
          <w:tcPr>
            <w:tcW w:w="1485" w:type="pct"/>
            <w:shd w:val="clear" w:color="auto" w:fill="auto"/>
          </w:tcPr>
          <w:p w14:paraId="110AC95E" w14:textId="77777777" w:rsidR="001D648E" w:rsidRPr="006E6EA7" w:rsidRDefault="001D648E" w:rsidP="006E6EA7">
            <w:pPr>
              <w:pStyle w:val="TableText"/>
              <w:rPr>
                <w:sz w:val="18"/>
                <w:szCs w:val="18"/>
              </w:rPr>
            </w:pPr>
            <w:r w:rsidRPr="006E6EA7">
              <w:rPr>
                <w:sz w:val="18"/>
                <w:szCs w:val="18"/>
              </w:rPr>
              <w:t>Multicultural marketing</w:t>
            </w:r>
          </w:p>
        </w:tc>
        <w:tc>
          <w:tcPr>
            <w:tcW w:w="781" w:type="pct"/>
            <w:shd w:val="clear" w:color="auto" w:fill="auto"/>
          </w:tcPr>
          <w:p w14:paraId="65DBD4FE" w14:textId="4ED80280" w:rsidR="001D648E" w:rsidRPr="006E6EA7" w:rsidRDefault="001D648E" w:rsidP="006E6EA7">
            <w:pPr>
              <w:pStyle w:val="TableText"/>
              <w:jc w:val="right"/>
              <w:rPr>
                <w:sz w:val="18"/>
                <w:szCs w:val="18"/>
              </w:rPr>
            </w:pPr>
            <w:r w:rsidRPr="006E6EA7">
              <w:rPr>
                <w:sz w:val="18"/>
                <w:szCs w:val="18"/>
              </w:rPr>
              <w:t>–</w:t>
            </w:r>
          </w:p>
        </w:tc>
        <w:tc>
          <w:tcPr>
            <w:tcW w:w="860" w:type="pct"/>
            <w:shd w:val="clear" w:color="auto" w:fill="auto"/>
          </w:tcPr>
          <w:p w14:paraId="3D86F6CE" w14:textId="4FE4C662" w:rsidR="001D648E" w:rsidRPr="006E6EA7" w:rsidRDefault="001D648E" w:rsidP="006E6EA7">
            <w:pPr>
              <w:pStyle w:val="TableText"/>
              <w:jc w:val="right"/>
              <w:rPr>
                <w:sz w:val="18"/>
                <w:szCs w:val="18"/>
              </w:rPr>
            </w:pPr>
            <w:r w:rsidRPr="006E6EA7">
              <w:rPr>
                <w:sz w:val="18"/>
                <w:szCs w:val="18"/>
              </w:rPr>
              <w:t>–</w:t>
            </w:r>
          </w:p>
        </w:tc>
        <w:tc>
          <w:tcPr>
            <w:tcW w:w="860" w:type="pct"/>
            <w:shd w:val="clear" w:color="auto" w:fill="auto"/>
          </w:tcPr>
          <w:p w14:paraId="7DB71134" w14:textId="169B8E4C" w:rsidR="001D648E" w:rsidRPr="006E6EA7" w:rsidRDefault="001D648E" w:rsidP="006E6EA7">
            <w:pPr>
              <w:pStyle w:val="TableText"/>
              <w:jc w:val="right"/>
              <w:rPr>
                <w:sz w:val="18"/>
                <w:szCs w:val="18"/>
              </w:rPr>
            </w:pPr>
            <w:r w:rsidRPr="006E6EA7">
              <w:rPr>
                <w:sz w:val="18"/>
                <w:szCs w:val="18"/>
              </w:rPr>
              <w:t>–</w:t>
            </w:r>
          </w:p>
        </w:tc>
        <w:tc>
          <w:tcPr>
            <w:tcW w:w="1014" w:type="pct"/>
            <w:shd w:val="clear" w:color="auto" w:fill="auto"/>
          </w:tcPr>
          <w:p w14:paraId="731BE5F5" w14:textId="68AEB447" w:rsidR="001D648E" w:rsidRPr="006E6EA7" w:rsidRDefault="001D648E" w:rsidP="006E6EA7">
            <w:pPr>
              <w:pStyle w:val="TableText"/>
              <w:jc w:val="right"/>
              <w:rPr>
                <w:sz w:val="18"/>
                <w:szCs w:val="18"/>
              </w:rPr>
            </w:pPr>
            <w:r w:rsidRPr="006E6EA7">
              <w:rPr>
                <w:sz w:val="18"/>
                <w:szCs w:val="18"/>
              </w:rPr>
              <w:t>–</w:t>
            </w:r>
          </w:p>
        </w:tc>
      </w:tr>
      <w:tr w:rsidR="001D648E" w:rsidRPr="008B7385" w14:paraId="1F747B0C" w14:textId="77777777" w:rsidTr="006E6EA7">
        <w:trPr>
          <w:trHeight w:val="149"/>
        </w:trPr>
        <w:tc>
          <w:tcPr>
            <w:tcW w:w="1485" w:type="pct"/>
            <w:shd w:val="clear" w:color="auto" w:fill="auto"/>
          </w:tcPr>
          <w:p w14:paraId="304ED620" w14:textId="77777777" w:rsidR="001D648E" w:rsidRPr="006E6EA7" w:rsidRDefault="001D648E" w:rsidP="006E6EA7">
            <w:pPr>
              <w:pStyle w:val="TableText"/>
              <w:rPr>
                <w:sz w:val="18"/>
                <w:szCs w:val="18"/>
              </w:rPr>
            </w:pPr>
            <w:r w:rsidRPr="006E6EA7">
              <w:rPr>
                <w:sz w:val="18"/>
                <w:szCs w:val="18"/>
              </w:rPr>
              <w:t>Indigenous communications</w:t>
            </w:r>
          </w:p>
        </w:tc>
        <w:tc>
          <w:tcPr>
            <w:tcW w:w="781" w:type="pct"/>
            <w:tcBorders>
              <w:bottom w:val="single" w:sz="2" w:space="0" w:color="A7B4BE"/>
            </w:tcBorders>
            <w:shd w:val="clear" w:color="auto" w:fill="auto"/>
          </w:tcPr>
          <w:p w14:paraId="5B794CC2" w14:textId="1146EA40" w:rsidR="001D648E" w:rsidRPr="006E6EA7" w:rsidRDefault="001D648E" w:rsidP="006E6EA7">
            <w:pPr>
              <w:pStyle w:val="TableText"/>
              <w:jc w:val="right"/>
              <w:rPr>
                <w:sz w:val="18"/>
                <w:szCs w:val="18"/>
              </w:rPr>
            </w:pPr>
            <w:r w:rsidRPr="006E6EA7">
              <w:rPr>
                <w:sz w:val="18"/>
                <w:szCs w:val="18"/>
              </w:rPr>
              <w:t>–</w:t>
            </w:r>
          </w:p>
        </w:tc>
        <w:tc>
          <w:tcPr>
            <w:tcW w:w="860" w:type="pct"/>
            <w:tcBorders>
              <w:bottom w:val="single" w:sz="2" w:space="0" w:color="A7B4BE"/>
            </w:tcBorders>
            <w:shd w:val="clear" w:color="auto" w:fill="auto"/>
          </w:tcPr>
          <w:p w14:paraId="5782A516" w14:textId="689566A6" w:rsidR="001D648E" w:rsidRPr="006E6EA7" w:rsidRDefault="001D648E" w:rsidP="006E6EA7">
            <w:pPr>
              <w:pStyle w:val="TableText"/>
              <w:jc w:val="right"/>
              <w:rPr>
                <w:sz w:val="18"/>
                <w:szCs w:val="18"/>
              </w:rPr>
            </w:pPr>
            <w:r w:rsidRPr="006E6EA7">
              <w:rPr>
                <w:sz w:val="18"/>
                <w:szCs w:val="18"/>
              </w:rPr>
              <w:t>–</w:t>
            </w:r>
          </w:p>
        </w:tc>
        <w:tc>
          <w:tcPr>
            <w:tcW w:w="860" w:type="pct"/>
            <w:tcBorders>
              <w:bottom w:val="single" w:sz="2" w:space="0" w:color="A7B4BE"/>
            </w:tcBorders>
            <w:shd w:val="clear" w:color="auto" w:fill="auto"/>
          </w:tcPr>
          <w:p w14:paraId="4A042B70" w14:textId="468FE07F" w:rsidR="001D648E" w:rsidRPr="006E6EA7" w:rsidRDefault="001D648E" w:rsidP="006E6EA7">
            <w:pPr>
              <w:pStyle w:val="TableText"/>
              <w:jc w:val="right"/>
              <w:rPr>
                <w:sz w:val="18"/>
                <w:szCs w:val="18"/>
              </w:rPr>
            </w:pPr>
            <w:r w:rsidRPr="006E6EA7">
              <w:rPr>
                <w:sz w:val="18"/>
                <w:szCs w:val="18"/>
              </w:rPr>
              <w:t>–</w:t>
            </w:r>
          </w:p>
        </w:tc>
        <w:tc>
          <w:tcPr>
            <w:tcW w:w="1014" w:type="pct"/>
            <w:tcBorders>
              <w:bottom w:val="single" w:sz="2" w:space="0" w:color="A7B4BE"/>
            </w:tcBorders>
            <w:shd w:val="clear" w:color="auto" w:fill="auto"/>
          </w:tcPr>
          <w:p w14:paraId="1D03377D" w14:textId="18A43B16" w:rsidR="001D648E" w:rsidRPr="006E6EA7" w:rsidRDefault="001D648E" w:rsidP="006E6EA7">
            <w:pPr>
              <w:pStyle w:val="TableText"/>
              <w:jc w:val="right"/>
              <w:rPr>
                <w:sz w:val="18"/>
                <w:szCs w:val="18"/>
              </w:rPr>
            </w:pPr>
            <w:r w:rsidRPr="006E6EA7">
              <w:rPr>
                <w:sz w:val="18"/>
                <w:szCs w:val="18"/>
              </w:rPr>
              <w:t>–</w:t>
            </w:r>
          </w:p>
        </w:tc>
      </w:tr>
      <w:tr w:rsidR="001D648E" w:rsidRPr="008B7385" w14:paraId="54B8B2C9" w14:textId="77777777" w:rsidTr="006E6EA7">
        <w:trPr>
          <w:trHeight w:val="149"/>
        </w:trPr>
        <w:tc>
          <w:tcPr>
            <w:tcW w:w="1485" w:type="pct"/>
            <w:shd w:val="clear" w:color="auto" w:fill="auto"/>
          </w:tcPr>
          <w:p w14:paraId="52A13D85" w14:textId="77777777" w:rsidR="001D648E" w:rsidRPr="006E6EA7" w:rsidRDefault="001D648E" w:rsidP="006E6EA7">
            <w:pPr>
              <w:pStyle w:val="TableText"/>
              <w:rPr>
                <w:sz w:val="18"/>
                <w:szCs w:val="18"/>
              </w:rPr>
            </w:pPr>
            <w:r w:rsidRPr="006E6EA7">
              <w:rPr>
                <w:sz w:val="18"/>
                <w:szCs w:val="18"/>
              </w:rPr>
              <w:t>Printed materials and direct mail</w:t>
            </w:r>
          </w:p>
        </w:tc>
        <w:tc>
          <w:tcPr>
            <w:tcW w:w="781" w:type="pct"/>
            <w:tcBorders>
              <w:right w:val="single" w:sz="4" w:space="0" w:color="BFBFBF" w:themeColor="background1" w:themeShade="BF"/>
            </w:tcBorders>
            <w:shd w:val="clear" w:color="auto" w:fill="auto"/>
          </w:tcPr>
          <w:p w14:paraId="0EC20012" w14:textId="1C566314" w:rsidR="001D648E" w:rsidRPr="006E6EA7" w:rsidRDefault="001D648E" w:rsidP="006E6EA7">
            <w:pPr>
              <w:pStyle w:val="TableText"/>
              <w:jc w:val="right"/>
              <w:rPr>
                <w:sz w:val="18"/>
                <w:szCs w:val="18"/>
              </w:rPr>
            </w:pPr>
            <w:r w:rsidRPr="006E6EA7">
              <w:rPr>
                <w:sz w:val="18"/>
                <w:szCs w:val="18"/>
              </w:rPr>
              <w:t>–</w:t>
            </w:r>
          </w:p>
        </w:tc>
        <w:tc>
          <w:tcPr>
            <w:tcW w:w="860" w:type="pct"/>
            <w:tcBorders>
              <w:left w:val="single" w:sz="4" w:space="0" w:color="BFBFBF" w:themeColor="background1" w:themeShade="BF"/>
              <w:bottom w:val="nil"/>
              <w:right w:val="nil"/>
            </w:tcBorders>
            <w:shd w:val="clear" w:color="auto" w:fill="auto"/>
          </w:tcPr>
          <w:p w14:paraId="43896378" w14:textId="77777777" w:rsidR="001D648E" w:rsidRPr="006E6EA7" w:rsidRDefault="001D648E" w:rsidP="006E6EA7">
            <w:pPr>
              <w:pStyle w:val="TableText"/>
              <w:jc w:val="right"/>
              <w:rPr>
                <w:sz w:val="18"/>
                <w:szCs w:val="18"/>
              </w:rPr>
            </w:pPr>
          </w:p>
        </w:tc>
        <w:tc>
          <w:tcPr>
            <w:tcW w:w="860" w:type="pct"/>
            <w:tcBorders>
              <w:left w:val="nil"/>
              <w:bottom w:val="nil"/>
              <w:right w:val="nil"/>
            </w:tcBorders>
            <w:shd w:val="clear" w:color="auto" w:fill="auto"/>
          </w:tcPr>
          <w:p w14:paraId="08B9BD87" w14:textId="77777777" w:rsidR="001D648E" w:rsidRPr="006E6EA7" w:rsidRDefault="001D648E" w:rsidP="006E6EA7">
            <w:pPr>
              <w:pStyle w:val="TableText"/>
              <w:jc w:val="right"/>
              <w:rPr>
                <w:sz w:val="18"/>
                <w:szCs w:val="18"/>
              </w:rPr>
            </w:pPr>
          </w:p>
        </w:tc>
        <w:tc>
          <w:tcPr>
            <w:tcW w:w="1014" w:type="pct"/>
            <w:tcBorders>
              <w:left w:val="nil"/>
              <w:bottom w:val="nil"/>
            </w:tcBorders>
            <w:shd w:val="clear" w:color="auto" w:fill="auto"/>
          </w:tcPr>
          <w:p w14:paraId="58A889BB" w14:textId="77777777" w:rsidR="001D648E" w:rsidRPr="006E6EA7" w:rsidRDefault="001D648E" w:rsidP="006E6EA7">
            <w:pPr>
              <w:pStyle w:val="TableText"/>
              <w:jc w:val="right"/>
              <w:rPr>
                <w:sz w:val="18"/>
                <w:szCs w:val="18"/>
              </w:rPr>
            </w:pPr>
          </w:p>
        </w:tc>
      </w:tr>
      <w:tr w:rsidR="001D648E" w:rsidRPr="008B7385" w14:paraId="42C25C8A" w14:textId="77777777" w:rsidTr="006E6EA7">
        <w:trPr>
          <w:trHeight w:val="149"/>
        </w:trPr>
        <w:tc>
          <w:tcPr>
            <w:tcW w:w="1485" w:type="pct"/>
            <w:shd w:val="clear" w:color="auto" w:fill="auto"/>
          </w:tcPr>
          <w:p w14:paraId="4CAF996B" w14:textId="77777777" w:rsidR="001D648E" w:rsidRPr="006E6EA7" w:rsidRDefault="001D648E" w:rsidP="006E6EA7">
            <w:pPr>
              <w:pStyle w:val="TableText"/>
              <w:rPr>
                <w:sz w:val="18"/>
                <w:szCs w:val="18"/>
              </w:rPr>
            </w:pPr>
            <w:r w:rsidRPr="006E6EA7">
              <w:rPr>
                <w:sz w:val="18"/>
                <w:szCs w:val="18"/>
              </w:rPr>
              <w:t>Other</w:t>
            </w:r>
          </w:p>
        </w:tc>
        <w:tc>
          <w:tcPr>
            <w:tcW w:w="781" w:type="pct"/>
            <w:tcBorders>
              <w:right w:val="single" w:sz="4" w:space="0" w:color="BFBFBF" w:themeColor="background1" w:themeShade="BF"/>
            </w:tcBorders>
            <w:shd w:val="clear" w:color="auto" w:fill="auto"/>
          </w:tcPr>
          <w:p w14:paraId="079D73E4" w14:textId="3923C431" w:rsidR="001D648E" w:rsidRPr="006E6EA7" w:rsidRDefault="001D648E" w:rsidP="006E6EA7">
            <w:pPr>
              <w:pStyle w:val="TableText"/>
              <w:jc w:val="right"/>
              <w:rPr>
                <w:sz w:val="18"/>
                <w:szCs w:val="18"/>
              </w:rPr>
            </w:pPr>
            <w:r w:rsidRPr="006E6EA7">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3E73B963" w14:textId="77777777" w:rsidR="001D648E" w:rsidRPr="006E6EA7" w:rsidRDefault="001D648E" w:rsidP="006E6EA7">
            <w:pPr>
              <w:pStyle w:val="TableText"/>
              <w:jc w:val="right"/>
              <w:rPr>
                <w:sz w:val="18"/>
                <w:szCs w:val="18"/>
              </w:rPr>
            </w:pPr>
          </w:p>
        </w:tc>
        <w:tc>
          <w:tcPr>
            <w:tcW w:w="860" w:type="pct"/>
            <w:tcBorders>
              <w:top w:val="nil"/>
              <w:left w:val="nil"/>
              <w:bottom w:val="nil"/>
              <w:right w:val="nil"/>
            </w:tcBorders>
            <w:shd w:val="clear" w:color="auto" w:fill="auto"/>
          </w:tcPr>
          <w:p w14:paraId="789BD058" w14:textId="77777777" w:rsidR="001D648E" w:rsidRPr="006E6EA7" w:rsidRDefault="001D648E" w:rsidP="006E6EA7">
            <w:pPr>
              <w:pStyle w:val="TableText"/>
              <w:jc w:val="right"/>
              <w:rPr>
                <w:sz w:val="18"/>
                <w:szCs w:val="18"/>
              </w:rPr>
            </w:pPr>
          </w:p>
        </w:tc>
        <w:tc>
          <w:tcPr>
            <w:tcW w:w="1014" w:type="pct"/>
            <w:tcBorders>
              <w:top w:val="nil"/>
              <w:left w:val="nil"/>
              <w:bottom w:val="nil"/>
            </w:tcBorders>
            <w:shd w:val="clear" w:color="auto" w:fill="auto"/>
          </w:tcPr>
          <w:p w14:paraId="0C94C7D1" w14:textId="77777777" w:rsidR="001D648E" w:rsidRPr="006E6EA7" w:rsidRDefault="001D648E" w:rsidP="006E6EA7">
            <w:pPr>
              <w:pStyle w:val="TableText"/>
              <w:ind w:left="0"/>
              <w:jc w:val="right"/>
              <w:rPr>
                <w:sz w:val="18"/>
                <w:szCs w:val="18"/>
              </w:rPr>
            </w:pPr>
          </w:p>
        </w:tc>
      </w:tr>
      <w:tr w:rsidR="001D648E" w:rsidRPr="008B7385" w14:paraId="2B51FF1C" w14:textId="77777777" w:rsidTr="006E6EA7">
        <w:trPr>
          <w:trHeight w:val="149"/>
        </w:trPr>
        <w:tc>
          <w:tcPr>
            <w:tcW w:w="1485" w:type="pct"/>
            <w:tcBorders>
              <w:bottom w:val="single" w:sz="2" w:space="0" w:color="A7B4BE"/>
            </w:tcBorders>
            <w:shd w:val="clear" w:color="auto" w:fill="auto"/>
          </w:tcPr>
          <w:p w14:paraId="3564FC24" w14:textId="77777777" w:rsidR="001D648E" w:rsidRPr="006E6EA7" w:rsidRDefault="001D648E" w:rsidP="006E6EA7">
            <w:pPr>
              <w:pStyle w:val="TableText"/>
              <w:rPr>
                <w:b/>
                <w:sz w:val="18"/>
                <w:szCs w:val="18"/>
              </w:rPr>
            </w:pPr>
            <w:r w:rsidRPr="006E6EA7">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7E29BB07" w14:textId="4FA4ACF6" w:rsidR="001D648E" w:rsidRPr="006E6EA7" w:rsidRDefault="006474A9" w:rsidP="006E6EA7">
            <w:pPr>
              <w:pStyle w:val="TableText"/>
              <w:jc w:val="right"/>
              <w:rPr>
                <w:b/>
                <w:sz w:val="18"/>
                <w:szCs w:val="18"/>
              </w:rPr>
            </w:pPr>
            <w:r w:rsidRPr="006E6EA7">
              <w:rPr>
                <w:b/>
                <w:sz w:val="18"/>
                <w:szCs w:val="18"/>
              </w:rPr>
              <w:t>152</w:t>
            </w:r>
          </w:p>
        </w:tc>
        <w:tc>
          <w:tcPr>
            <w:tcW w:w="860" w:type="pct"/>
            <w:tcBorders>
              <w:top w:val="nil"/>
              <w:left w:val="single" w:sz="4" w:space="0" w:color="BFBFBF" w:themeColor="background1" w:themeShade="BF"/>
              <w:bottom w:val="nil"/>
              <w:right w:val="nil"/>
            </w:tcBorders>
            <w:shd w:val="clear" w:color="auto" w:fill="auto"/>
          </w:tcPr>
          <w:p w14:paraId="21F90676" w14:textId="77777777" w:rsidR="001D648E" w:rsidRPr="006E6EA7" w:rsidRDefault="001D648E" w:rsidP="006E6EA7">
            <w:pPr>
              <w:pStyle w:val="TableText"/>
              <w:jc w:val="right"/>
              <w:rPr>
                <w:sz w:val="18"/>
                <w:szCs w:val="18"/>
              </w:rPr>
            </w:pPr>
          </w:p>
        </w:tc>
        <w:tc>
          <w:tcPr>
            <w:tcW w:w="860" w:type="pct"/>
            <w:tcBorders>
              <w:top w:val="nil"/>
              <w:left w:val="nil"/>
              <w:bottom w:val="nil"/>
              <w:right w:val="nil"/>
            </w:tcBorders>
            <w:shd w:val="clear" w:color="auto" w:fill="auto"/>
          </w:tcPr>
          <w:p w14:paraId="6979ADB6" w14:textId="77777777" w:rsidR="001D648E" w:rsidRPr="006E6EA7" w:rsidRDefault="001D648E" w:rsidP="006E6EA7">
            <w:pPr>
              <w:pStyle w:val="TableText"/>
              <w:jc w:val="right"/>
              <w:rPr>
                <w:sz w:val="18"/>
                <w:szCs w:val="18"/>
              </w:rPr>
            </w:pPr>
          </w:p>
        </w:tc>
        <w:tc>
          <w:tcPr>
            <w:tcW w:w="1014" w:type="pct"/>
            <w:tcBorders>
              <w:top w:val="nil"/>
              <w:left w:val="nil"/>
              <w:bottom w:val="nil"/>
            </w:tcBorders>
            <w:shd w:val="clear" w:color="auto" w:fill="auto"/>
          </w:tcPr>
          <w:p w14:paraId="7C0A1EF1" w14:textId="77777777" w:rsidR="001D648E" w:rsidRPr="006E6EA7" w:rsidRDefault="001D648E" w:rsidP="006E6EA7">
            <w:pPr>
              <w:pStyle w:val="TableText"/>
              <w:jc w:val="right"/>
              <w:rPr>
                <w:sz w:val="18"/>
                <w:szCs w:val="18"/>
              </w:rPr>
            </w:pPr>
          </w:p>
        </w:tc>
      </w:tr>
    </w:tbl>
    <w:p w14:paraId="03B49CE2" w14:textId="77777777" w:rsidR="00843AFE" w:rsidRPr="008B7385" w:rsidRDefault="00843AFE" w:rsidP="00843AF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843AFE" w:rsidRPr="008B7385" w14:paraId="56C42D97" w14:textId="77777777" w:rsidTr="006E6EA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42F3370F" w14:textId="77777777" w:rsidR="00843AFE" w:rsidRPr="006E6EA7" w:rsidRDefault="00843AFE" w:rsidP="006E6EA7">
            <w:pPr>
              <w:pStyle w:val="TableText"/>
              <w:rPr>
                <w:b/>
                <w:sz w:val="18"/>
                <w:szCs w:val="18"/>
              </w:rPr>
            </w:pPr>
            <w:r w:rsidRPr="006E6EA7">
              <w:rPr>
                <w:b/>
                <w:sz w:val="18"/>
                <w:szCs w:val="18"/>
              </w:rPr>
              <w:t>Summary</w:t>
            </w:r>
          </w:p>
        </w:tc>
        <w:tc>
          <w:tcPr>
            <w:tcW w:w="1723" w:type="pct"/>
            <w:tcBorders>
              <w:right w:val="nil"/>
            </w:tcBorders>
            <w:shd w:val="clear" w:color="auto" w:fill="BDDCDF" w:themeFill="accent1"/>
            <w:vAlign w:val="bottom"/>
          </w:tcPr>
          <w:p w14:paraId="079413B1" w14:textId="77777777" w:rsidR="00843AFE" w:rsidRPr="006E6EA7" w:rsidRDefault="00843AFE" w:rsidP="006E6EA7">
            <w:pPr>
              <w:pStyle w:val="TableText"/>
              <w:ind w:left="0"/>
              <w:jc w:val="right"/>
              <w:rPr>
                <w:b/>
                <w:sz w:val="18"/>
                <w:szCs w:val="18"/>
              </w:rPr>
            </w:pPr>
            <w:r w:rsidRPr="006E6EA7">
              <w:rPr>
                <w:b/>
                <w:sz w:val="18"/>
                <w:szCs w:val="18"/>
              </w:rPr>
              <w:t xml:space="preserve">Expenditure </w:t>
            </w:r>
            <w:r w:rsidRPr="006E6EA7">
              <w:rPr>
                <w:b/>
                <w:sz w:val="18"/>
                <w:szCs w:val="18"/>
              </w:rPr>
              <w:br/>
              <w:t>($ million)</w:t>
            </w:r>
          </w:p>
        </w:tc>
      </w:tr>
      <w:tr w:rsidR="00843AFE" w:rsidRPr="008B7385" w14:paraId="4D9BEA29" w14:textId="77777777" w:rsidTr="006E6EA7">
        <w:trPr>
          <w:trHeight w:val="149"/>
        </w:trPr>
        <w:tc>
          <w:tcPr>
            <w:tcW w:w="3277" w:type="pct"/>
          </w:tcPr>
          <w:p w14:paraId="3F15CDDA" w14:textId="77777777" w:rsidR="00843AFE" w:rsidRPr="006E6EA7" w:rsidRDefault="00843AFE" w:rsidP="00C62CF3">
            <w:pPr>
              <w:pStyle w:val="TableText"/>
              <w:rPr>
                <w:sz w:val="18"/>
                <w:szCs w:val="18"/>
              </w:rPr>
            </w:pPr>
            <w:r w:rsidRPr="006E6EA7">
              <w:rPr>
                <w:sz w:val="18"/>
                <w:szCs w:val="18"/>
              </w:rPr>
              <w:t>Consultants, services and other</w:t>
            </w:r>
          </w:p>
        </w:tc>
        <w:tc>
          <w:tcPr>
            <w:tcW w:w="1723" w:type="pct"/>
            <w:tcBorders>
              <w:right w:val="nil"/>
            </w:tcBorders>
            <w:vAlign w:val="bottom"/>
          </w:tcPr>
          <w:p w14:paraId="4286EF6C" w14:textId="72BF442F" w:rsidR="00843AFE" w:rsidRPr="006E6EA7" w:rsidRDefault="006474A9" w:rsidP="006E6EA7">
            <w:pPr>
              <w:pStyle w:val="TableText"/>
              <w:jc w:val="right"/>
              <w:rPr>
                <w:sz w:val="18"/>
                <w:szCs w:val="18"/>
              </w:rPr>
            </w:pPr>
            <w:r w:rsidRPr="006E6EA7">
              <w:rPr>
                <w:sz w:val="18"/>
                <w:szCs w:val="18"/>
              </w:rPr>
              <w:t>0.2</w:t>
            </w:r>
          </w:p>
        </w:tc>
      </w:tr>
      <w:tr w:rsidR="00843AFE" w:rsidRPr="008B7385" w14:paraId="51DB462A" w14:textId="77777777" w:rsidTr="006E6EA7">
        <w:trPr>
          <w:trHeight w:val="149"/>
        </w:trPr>
        <w:tc>
          <w:tcPr>
            <w:tcW w:w="3277" w:type="pct"/>
          </w:tcPr>
          <w:p w14:paraId="7172FE42" w14:textId="77777777" w:rsidR="00843AFE" w:rsidRPr="006E6EA7" w:rsidRDefault="00843AFE" w:rsidP="00C62CF3">
            <w:pPr>
              <w:pStyle w:val="TableText"/>
              <w:rPr>
                <w:sz w:val="18"/>
                <w:szCs w:val="18"/>
              </w:rPr>
            </w:pPr>
            <w:r w:rsidRPr="006E6EA7">
              <w:rPr>
                <w:sz w:val="18"/>
                <w:szCs w:val="18"/>
              </w:rPr>
              <w:t>Media placement</w:t>
            </w:r>
          </w:p>
        </w:tc>
        <w:tc>
          <w:tcPr>
            <w:tcW w:w="1723" w:type="pct"/>
            <w:tcBorders>
              <w:right w:val="nil"/>
            </w:tcBorders>
            <w:vAlign w:val="bottom"/>
          </w:tcPr>
          <w:p w14:paraId="6391223C" w14:textId="31A03653" w:rsidR="00843AFE" w:rsidRPr="006E6EA7" w:rsidRDefault="006474A9" w:rsidP="006E6EA7">
            <w:pPr>
              <w:pStyle w:val="TableText"/>
              <w:jc w:val="right"/>
              <w:rPr>
                <w:sz w:val="18"/>
                <w:szCs w:val="18"/>
              </w:rPr>
            </w:pPr>
            <w:r w:rsidRPr="006E6EA7">
              <w:rPr>
                <w:sz w:val="18"/>
                <w:szCs w:val="18"/>
              </w:rPr>
              <w:t>0.2</w:t>
            </w:r>
          </w:p>
        </w:tc>
      </w:tr>
      <w:tr w:rsidR="00843AFE" w:rsidRPr="008B7385" w14:paraId="43436358" w14:textId="77777777" w:rsidTr="006E6EA7">
        <w:trPr>
          <w:trHeight w:val="149"/>
        </w:trPr>
        <w:tc>
          <w:tcPr>
            <w:tcW w:w="3277" w:type="pct"/>
          </w:tcPr>
          <w:p w14:paraId="641FA873" w14:textId="77777777" w:rsidR="00843AFE" w:rsidRPr="006E6EA7" w:rsidRDefault="00843AFE" w:rsidP="00C62CF3">
            <w:pPr>
              <w:pStyle w:val="TableText"/>
              <w:ind w:left="284"/>
              <w:rPr>
                <w:i/>
                <w:sz w:val="18"/>
                <w:szCs w:val="18"/>
              </w:rPr>
            </w:pPr>
            <w:r w:rsidRPr="006E6EA7">
              <w:rPr>
                <w:i/>
                <w:sz w:val="18"/>
                <w:szCs w:val="18"/>
              </w:rPr>
              <w:t>Indigenous media</w:t>
            </w:r>
          </w:p>
        </w:tc>
        <w:tc>
          <w:tcPr>
            <w:tcW w:w="1723" w:type="pct"/>
            <w:tcBorders>
              <w:right w:val="nil"/>
            </w:tcBorders>
            <w:vAlign w:val="bottom"/>
          </w:tcPr>
          <w:p w14:paraId="2D8E32E6" w14:textId="37734608" w:rsidR="00843AFE" w:rsidRPr="006E6EA7" w:rsidRDefault="006474A9" w:rsidP="006E6EA7">
            <w:pPr>
              <w:pStyle w:val="TableText"/>
              <w:jc w:val="right"/>
              <w:rPr>
                <w:i/>
                <w:sz w:val="18"/>
                <w:szCs w:val="18"/>
              </w:rPr>
            </w:pPr>
            <w:r w:rsidRPr="006E6EA7">
              <w:rPr>
                <w:i/>
                <w:sz w:val="18"/>
                <w:szCs w:val="18"/>
              </w:rPr>
              <w:t>–</w:t>
            </w:r>
          </w:p>
        </w:tc>
      </w:tr>
      <w:tr w:rsidR="00843AFE" w:rsidRPr="008B7385" w14:paraId="2C73FB7C" w14:textId="77777777" w:rsidTr="006E6EA7">
        <w:trPr>
          <w:trHeight w:val="149"/>
        </w:trPr>
        <w:tc>
          <w:tcPr>
            <w:tcW w:w="3277" w:type="pct"/>
          </w:tcPr>
          <w:p w14:paraId="0B46ECE1" w14:textId="77777777" w:rsidR="00843AFE" w:rsidRPr="006E6EA7" w:rsidRDefault="00843AFE" w:rsidP="00C62CF3">
            <w:pPr>
              <w:pStyle w:val="TableText"/>
              <w:ind w:left="284"/>
              <w:rPr>
                <w:i/>
                <w:sz w:val="18"/>
                <w:szCs w:val="18"/>
              </w:rPr>
            </w:pPr>
            <w:r w:rsidRPr="006E6EA7">
              <w:rPr>
                <w:i/>
                <w:sz w:val="18"/>
                <w:szCs w:val="18"/>
              </w:rPr>
              <w:t>Ethnic media</w:t>
            </w:r>
          </w:p>
        </w:tc>
        <w:tc>
          <w:tcPr>
            <w:tcW w:w="1723" w:type="pct"/>
            <w:tcBorders>
              <w:right w:val="nil"/>
            </w:tcBorders>
            <w:vAlign w:val="bottom"/>
          </w:tcPr>
          <w:p w14:paraId="3AFA3946" w14:textId="2B5B4715" w:rsidR="00843AFE" w:rsidRPr="006E6EA7" w:rsidRDefault="006474A9" w:rsidP="006E6EA7">
            <w:pPr>
              <w:pStyle w:val="TableText"/>
              <w:jc w:val="right"/>
              <w:rPr>
                <w:i/>
                <w:sz w:val="18"/>
                <w:szCs w:val="18"/>
              </w:rPr>
            </w:pPr>
            <w:r w:rsidRPr="006E6EA7">
              <w:rPr>
                <w:i/>
                <w:sz w:val="18"/>
                <w:szCs w:val="18"/>
              </w:rPr>
              <w:t>0.2</w:t>
            </w:r>
          </w:p>
        </w:tc>
      </w:tr>
      <w:tr w:rsidR="00843AFE" w:rsidRPr="008B7385" w14:paraId="5420339A" w14:textId="77777777" w:rsidTr="006E6EA7">
        <w:trPr>
          <w:trHeight w:val="149"/>
        </w:trPr>
        <w:tc>
          <w:tcPr>
            <w:tcW w:w="3277" w:type="pct"/>
          </w:tcPr>
          <w:p w14:paraId="7883A1B4" w14:textId="77777777" w:rsidR="00843AFE" w:rsidRPr="006E6EA7" w:rsidRDefault="00843AFE" w:rsidP="00C62CF3">
            <w:pPr>
              <w:pStyle w:val="TableText"/>
              <w:rPr>
                <w:b/>
                <w:sz w:val="18"/>
                <w:szCs w:val="18"/>
              </w:rPr>
            </w:pPr>
            <w:r w:rsidRPr="006E6EA7">
              <w:rPr>
                <w:b/>
                <w:sz w:val="18"/>
                <w:szCs w:val="18"/>
              </w:rPr>
              <w:t>Total</w:t>
            </w:r>
          </w:p>
        </w:tc>
        <w:tc>
          <w:tcPr>
            <w:tcW w:w="1723" w:type="pct"/>
            <w:tcBorders>
              <w:right w:val="nil"/>
            </w:tcBorders>
            <w:vAlign w:val="bottom"/>
          </w:tcPr>
          <w:p w14:paraId="6CDF788A" w14:textId="2465CD50" w:rsidR="00843AFE" w:rsidRPr="006E6EA7" w:rsidRDefault="006474A9" w:rsidP="006E6EA7">
            <w:pPr>
              <w:pStyle w:val="TableText"/>
              <w:jc w:val="right"/>
              <w:rPr>
                <w:b/>
                <w:sz w:val="18"/>
                <w:szCs w:val="18"/>
              </w:rPr>
            </w:pPr>
            <w:r w:rsidRPr="006E6EA7">
              <w:rPr>
                <w:b/>
                <w:sz w:val="18"/>
                <w:szCs w:val="18"/>
              </w:rPr>
              <w:t>0.4</w:t>
            </w:r>
          </w:p>
        </w:tc>
      </w:tr>
    </w:tbl>
    <w:p w14:paraId="72688351" w14:textId="77777777" w:rsidR="00843AFE" w:rsidRPr="008B7385" w:rsidRDefault="00843AFE" w:rsidP="00843AFE">
      <w:pPr>
        <w:pStyle w:val="TableText"/>
        <w:ind w:left="709" w:hanging="709"/>
        <w:rPr>
          <w:b/>
        </w:rPr>
      </w:pPr>
    </w:p>
    <w:p w14:paraId="2E82BB9B" w14:textId="77777777" w:rsidR="00843AFE" w:rsidRPr="008B7385" w:rsidRDefault="00843AFE" w:rsidP="00843AFE">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6863E27A" w14:textId="77777777" w:rsidR="00843AFE" w:rsidRPr="008B7385" w:rsidRDefault="00843AFE" w:rsidP="00843AFE">
      <w:pPr>
        <w:pStyle w:val="TableText"/>
      </w:pPr>
      <w:r w:rsidRPr="008B7385">
        <w:tab/>
        <w:t>Media figures are drawn from Table 1.</w:t>
      </w:r>
    </w:p>
    <w:p w14:paraId="5AF452DC" w14:textId="77777777" w:rsidR="00843AFE" w:rsidRPr="008B7385" w:rsidRDefault="00843AFE" w:rsidP="00843AFE">
      <w:pPr>
        <w:pStyle w:val="TableText"/>
      </w:pPr>
      <w:r w:rsidRPr="008B7385">
        <w:tab/>
        <w:t>‘—’ indicates no expenditure against this line item.</w:t>
      </w:r>
    </w:p>
    <w:p w14:paraId="6A1BBB61" w14:textId="77777777" w:rsidR="00843AFE" w:rsidRDefault="00843AFE" w:rsidP="00843AFE">
      <w:pPr>
        <w:pStyle w:val="TableText"/>
      </w:pPr>
      <w:r w:rsidRPr="008B7385">
        <w:tab/>
        <w:t>‘0.0’ indicates that media was placed, though less than $50,000 was spent.</w:t>
      </w:r>
    </w:p>
    <w:p w14:paraId="44F062F0" w14:textId="77777777" w:rsidR="00843AFE" w:rsidRDefault="00843AFE" w:rsidP="00843AFE">
      <w:pPr>
        <w:suppressAutoHyphens w:val="0"/>
        <w:spacing w:before="0" w:after="120" w:line="440" w:lineRule="atLeast"/>
      </w:pPr>
      <w:r>
        <w:br w:type="page"/>
      </w:r>
    </w:p>
    <w:p w14:paraId="67A1E2E6" w14:textId="294F8B77" w:rsidR="00843AFE" w:rsidRPr="008B7385" w:rsidRDefault="00843AFE" w:rsidP="00843AFE">
      <w:pPr>
        <w:pStyle w:val="Heading3"/>
      </w:pPr>
      <w:r>
        <w:t>Department</w:t>
      </w:r>
      <w:r w:rsidR="009A2FC4">
        <w:t xml:space="preserve"> of Industry, Innovation and Science</w:t>
      </w:r>
      <w:r w:rsidRPr="008B7385">
        <w:t xml:space="preserve">: </w:t>
      </w:r>
      <w:r w:rsidR="009A2FC4">
        <w:rPr>
          <w:i/>
        </w:rPr>
        <w:t>Business.gov.au</w:t>
      </w:r>
    </w:p>
    <w:p w14:paraId="488A6CBE" w14:textId="1ED29A7E" w:rsidR="00843AFE" w:rsidRPr="008B7385" w:rsidRDefault="00843AFE" w:rsidP="00843AFE">
      <w:r w:rsidRPr="008B7385">
        <w:rPr>
          <w:b/>
        </w:rPr>
        <w:t>Campaign commencement date:</w:t>
      </w:r>
      <w:r w:rsidRPr="008B7385">
        <w:t xml:space="preserve"> </w:t>
      </w:r>
      <w:r w:rsidR="009A2FC4">
        <w:t>23 February 2017</w:t>
      </w:r>
    </w:p>
    <w:p w14:paraId="017A910A" w14:textId="60221BCB" w:rsidR="00843AFE" w:rsidRPr="009A2FC4" w:rsidRDefault="00843AFE" w:rsidP="00843AFE">
      <w:r>
        <w:rPr>
          <w:b/>
        </w:rPr>
        <w:t xml:space="preserve">Campaign end date: </w:t>
      </w:r>
      <w:r w:rsidR="009A2FC4">
        <w:t>30 June 2017</w:t>
      </w:r>
    </w:p>
    <w:p w14:paraId="6064E039" w14:textId="3F17489E" w:rsidR="00843AFE" w:rsidRDefault="00843AFE" w:rsidP="00843AFE">
      <w:pPr>
        <w:rPr>
          <w:strike/>
        </w:rPr>
      </w:pPr>
      <w:r w:rsidRPr="008B7385">
        <w:rPr>
          <w:b/>
        </w:rPr>
        <w:t>Summary:</w:t>
      </w:r>
      <w:r w:rsidRPr="008B7385">
        <w:t xml:space="preserve"> </w:t>
      </w:r>
      <w:r w:rsidR="006E0B39">
        <w:t>The ‘</w:t>
      </w:r>
      <w:r w:rsidR="009A2FC4" w:rsidRPr="009A2FC4">
        <w:t>Visit Us</w:t>
      </w:r>
      <w:r w:rsidR="006E0B39">
        <w:t>’</w:t>
      </w:r>
      <w:r w:rsidR="009A2FC4" w:rsidRPr="009A2FC4">
        <w:t xml:space="preserve"> campaign was developed to help Sm</w:t>
      </w:r>
      <w:r w:rsidR="009A2FC4">
        <w:t>all and Medium Enterprises</w:t>
      </w:r>
      <w:r w:rsidR="009A2FC4" w:rsidRPr="009A2FC4">
        <w:t xml:space="preserve"> with the tools and resources they need to thrive. The campaign objectives were to increase awareness and visitation to business.gov.au and attract new subscribers. </w:t>
      </w:r>
    </w:p>
    <w:p w14:paraId="3B650446" w14:textId="761E66BC" w:rsidR="009A2FC4" w:rsidRPr="009A2FC4" w:rsidRDefault="009A2FC4" w:rsidP="00843AFE">
      <w:r w:rsidRPr="00273333">
        <w:rPr>
          <w:b/>
        </w:rPr>
        <w:t>Exception reporting:</w:t>
      </w:r>
      <w:r>
        <w:t xml:space="preserve"> </w:t>
      </w:r>
      <w:r w:rsidR="00954ACD">
        <w:t>D</w:t>
      </w:r>
      <w:r w:rsidR="0052154F">
        <w:t xml:space="preserve">ue to </w:t>
      </w:r>
      <w:r w:rsidR="0052154F" w:rsidRPr="0052154F">
        <w:t xml:space="preserve">the size of the campaign, and </w:t>
      </w:r>
      <w:r w:rsidR="00954ACD">
        <w:t xml:space="preserve">the use of </w:t>
      </w:r>
      <w:r w:rsidR="0052154F" w:rsidRPr="0052154F">
        <w:t>only digital channels</w:t>
      </w:r>
      <w:r w:rsidR="00B06A9E">
        <w:t>,</w:t>
      </w:r>
      <w:r w:rsidR="0052154F" w:rsidRPr="0052154F">
        <w:t xml:space="preserve"> no Indigenous specific media </w:t>
      </w:r>
      <w:proofErr w:type="gramStart"/>
      <w:r w:rsidR="0052154F" w:rsidRPr="0052154F">
        <w:t>was</w:t>
      </w:r>
      <w:r w:rsidR="00954ACD">
        <w:t xml:space="preserve"> used</w:t>
      </w:r>
      <w:proofErr w:type="gramEnd"/>
      <w:r w:rsidR="00954ACD">
        <w:t>.</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843AFE" w:rsidRPr="008B7385" w14:paraId="3A221A3C" w14:textId="77777777" w:rsidTr="006E6EA7">
        <w:trPr>
          <w:trHeight w:val="48"/>
          <w:tblHeader/>
        </w:trPr>
        <w:tc>
          <w:tcPr>
            <w:tcW w:w="1485" w:type="pct"/>
            <w:tcBorders>
              <w:top w:val="nil"/>
            </w:tcBorders>
            <w:shd w:val="clear" w:color="auto" w:fill="BDDCDF" w:themeFill="accent1"/>
            <w:vAlign w:val="bottom"/>
          </w:tcPr>
          <w:p w14:paraId="18FACF43" w14:textId="77777777" w:rsidR="00843AFE" w:rsidRPr="006E6EA7" w:rsidRDefault="00843AFE" w:rsidP="006E6EA7">
            <w:pPr>
              <w:pStyle w:val="TableText"/>
              <w:rPr>
                <w:b/>
                <w:sz w:val="18"/>
                <w:szCs w:val="18"/>
              </w:rPr>
            </w:pPr>
            <w:r w:rsidRPr="006E6EA7">
              <w:rPr>
                <w:b/>
                <w:sz w:val="18"/>
                <w:szCs w:val="18"/>
              </w:rPr>
              <w:t>Consultants, services and other costs</w:t>
            </w:r>
          </w:p>
        </w:tc>
        <w:tc>
          <w:tcPr>
            <w:tcW w:w="781" w:type="pct"/>
            <w:tcBorders>
              <w:top w:val="nil"/>
            </w:tcBorders>
            <w:shd w:val="clear" w:color="auto" w:fill="BDDCDF" w:themeFill="accent1"/>
            <w:vAlign w:val="bottom"/>
          </w:tcPr>
          <w:p w14:paraId="68EE0E09" w14:textId="77777777" w:rsidR="00843AFE" w:rsidRPr="006E6EA7" w:rsidRDefault="00843AFE" w:rsidP="006E6EA7">
            <w:pPr>
              <w:pStyle w:val="TableText"/>
              <w:jc w:val="right"/>
              <w:rPr>
                <w:b/>
                <w:sz w:val="18"/>
                <w:szCs w:val="18"/>
              </w:rPr>
            </w:pPr>
            <w:r w:rsidRPr="006E6EA7">
              <w:rPr>
                <w:b/>
                <w:sz w:val="18"/>
                <w:szCs w:val="18"/>
              </w:rPr>
              <w:t xml:space="preserve">Expenditure </w:t>
            </w:r>
            <w:r w:rsidRPr="006E6EA7">
              <w:rPr>
                <w:b/>
                <w:sz w:val="18"/>
                <w:szCs w:val="18"/>
              </w:rPr>
              <w:br/>
              <w:t>($ thousand)</w:t>
            </w:r>
          </w:p>
        </w:tc>
        <w:tc>
          <w:tcPr>
            <w:tcW w:w="860" w:type="pct"/>
            <w:tcBorders>
              <w:top w:val="nil"/>
            </w:tcBorders>
            <w:shd w:val="clear" w:color="auto" w:fill="BDDCDF" w:themeFill="accent1"/>
            <w:vAlign w:val="bottom"/>
          </w:tcPr>
          <w:p w14:paraId="0F9D612A" w14:textId="77777777" w:rsidR="00843AFE" w:rsidRPr="006E6EA7" w:rsidRDefault="00843AFE" w:rsidP="006E6EA7">
            <w:pPr>
              <w:pStyle w:val="TableText"/>
              <w:jc w:val="right"/>
              <w:rPr>
                <w:b/>
                <w:sz w:val="18"/>
                <w:szCs w:val="18"/>
              </w:rPr>
            </w:pPr>
            <w:r w:rsidRPr="006E6EA7">
              <w:rPr>
                <w:b/>
                <w:sz w:val="18"/>
                <w:szCs w:val="18"/>
              </w:rPr>
              <w:t xml:space="preserve">Contract value </w:t>
            </w:r>
            <w:r w:rsidRPr="006E6EA7">
              <w:rPr>
                <w:b/>
                <w:sz w:val="18"/>
                <w:szCs w:val="18"/>
              </w:rPr>
              <w:br/>
              <w:t>($ thousand)</w:t>
            </w:r>
          </w:p>
        </w:tc>
        <w:tc>
          <w:tcPr>
            <w:tcW w:w="860" w:type="pct"/>
            <w:tcBorders>
              <w:top w:val="nil"/>
            </w:tcBorders>
            <w:shd w:val="clear" w:color="auto" w:fill="BDDCDF" w:themeFill="accent1"/>
            <w:vAlign w:val="bottom"/>
          </w:tcPr>
          <w:p w14:paraId="23A53F55" w14:textId="77777777" w:rsidR="00843AFE" w:rsidRPr="006E6EA7" w:rsidRDefault="00843AFE" w:rsidP="006E6EA7">
            <w:pPr>
              <w:pStyle w:val="TableText"/>
              <w:jc w:val="right"/>
              <w:rPr>
                <w:b/>
                <w:sz w:val="18"/>
                <w:szCs w:val="18"/>
              </w:rPr>
            </w:pPr>
            <w:r w:rsidRPr="006E6EA7">
              <w:rPr>
                <w:b/>
                <w:sz w:val="18"/>
                <w:szCs w:val="18"/>
              </w:rPr>
              <w:t>No. of potential suppliers invited to tender</w:t>
            </w:r>
          </w:p>
        </w:tc>
        <w:tc>
          <w:tcPr>
            <w:tcW w:w="1014" w:type="pct"/>
            <w:tcBorders>
              <w:top w:val="nil"/>
            </w:tcBorders>
            <w:shd w:val="clear" w:color="auto" w:fill="BDDCDF" w:themeFill="accent1"/>
            <w:vAlign w:val="bottom"/>
          </w:tcPr>
          <w:p w14:paraId="157B66C4" w14:textId="4411CC1F" w:rsidR="00843AFE" w:rsidRPr="006E6EA7" w:rsidRDefault="00843AFE" w:rsidP="006E6EA7">
            <w:pPr>
              <w:pStyle w:val="TableText"/>
              <w:jc w:val="right"/>
              <w:rPr>
                <w:b/>
                <w:sz w:val="18"/>
                <w:szCs w:val="18"/>
              </w:rPr>
            </w:pPr>
            <w:r w:rsidRPr="006E6EA7">
              <w:rPr>
                <w:b/>
                <w:sz w:val="18"/>
                <w:szCs w:val="18"/>
              </w:rPr>
              <w:t>Supplier</w:t>
            </w:r>
          </w:p>
        </w:tc>
      </w:tr>
      <w:tr w:rsidR="00843AFE" w:rsidRPr="008B7385" w14:paraId="5D230BF4" w14:textId="77777777" w:rsidTr="006E6EA7">
        <w:trPr>
          <w:trHeight w:val="149"/>
        </w:trPr>
        <w:tc>
          <w:tcPr>
            <w:tcW w:w="1485" w:type="pct"/>
            <w:shd w:val="clear" w:color="auto" w:fill="auto"/>
          </w:tcPr>
          <w:p w14:paraId="49555001" w14:textId="77777777" w:rsidR="00843AFE" w:rsidRPr="006E6EA7" w:rsidRDefault="00843AFE" w:rsidP="006E6EA7">
            <w:pPr>
              <w:pStyle w:val="TableText"/>
              <w:rPr>
                <w:sz w:val="18"/>
                <w:szCs w:val="18"/>
              </w:rPr>
            </w:pPr>
            <w:r w:rsidRPr="006E6EA7">
              <w:rPr>
                <w:sz w:val="18"/>
                <w:szCs w:val="18"/>
              </w:rPr>
              <w:t>Advertising</w:t>
            </w:r>
          </w:p>
        </w:tc>
        <w:tc>
          <w:tcPr>
            <w:tcW w:w="781" w:type="pct"/>
            <w:shd w:val="clear" w:color="auto" w:fill="auto"/>
          </w:tcPr>
          <w:p w14:paraId="68EB18E4" w14:textId="2376B431" w:rsidR="00843AFE" w:rsidRPr="006E6EA7" w:rsidRDefault="00273333" w:rsidP="006E6EA7">
            <w:pPr>
              <w:pStyle w:val="TableText"/>
              <w:jc w:val="right"/>
              <w:rPr>
                <w:sz w:val="18"/>
                <w:szCs w:val="18"/>
              </w:rPr>
            </w:pPr>
            <w:r w:rsidRPr="006E6EA7">
              <w:rPr>
                <w:sz w:val="18"/>
                <w:szCs w:val="18"/>
              </w:rPr>
              <w:t>34</w:t>
            </w:r>
          </w:p>
        </w:tc>
        <w:tc>
          <w:tcPr>
            <w:tcW w:w="860" w:type="pct"/>
            <w:shd w:val="clear" w:color="auto" w:fill="auto"/>
          </w:tcPr>
          <w:p w14:paraId="1E26DD90" w14:textId="3BAA7737" w:rsidR="00843AFE" w:rsidRPr="006E6EA7" w:rsidRDefault="00273333" w:rsidP="006E6EA7">
            <w:pPr>
              <w:pStyle w:val="TableText"/>
              <w:jc w:val="right"/>
              <w:rPr>
                <w:sz w:val="18"/>
                <w:szCs w:val="18"/>
              </w:rPr>
            </w:pPr>
            <w:r w:rsidRPr="006E6EA7">
              <w:rPr>
                <w:sz w:val="18"/>
                <w:szCs w:val="18"/>
              </w:rPr>
              <w:t>34</w:t>
            </w:r>
          </w:p>
        </w:tc>
        <w:tc>
          <w:tcPr>
            <w:tcW w:w="860" w:type="pct"/>
            <w:shd w:val="clear" w:color="auto" w:fill="auto"/>
          </w:tcPr>
          <w:p w14:paraId="540EA505" w14:textId="73B7D99B" w:rsidR="00843AFE" w:rsidRPr="006E6EA7" w:rsidRDefault="00273333" w:rsidP="006E6EA7">
            <w:pPr>
              <w:pStyle w:val="TableText"/>
              <w:jc w:val="right"/>
              <w:rPr>
                <w:sz w:val="18"/>
                <w:szCs w:val="18"/>
              </w:rPr>
            </w:pPr>
            <w:r w:rsidRPr="006E6EA7">
              <w:rPr>
                <w:sz w:val="18"/>
                <w:szCs w:val="18"/>
              </w:rPr>
              <w:t>–</w:t>
            </w:r>
          </w:p>
        </w:tc>
        <w:tc>
          <w:tcPr>
            <w:tcW w:w="1014" w:type="pct"/>
            <w:shd w:val="clear" w:color="auto" w:fill="auto"/>
          </w:tcPr>
          <w:p w14:paraId="50DD8423" w14:textId="6E4E52FA" w:rsidR="00843AFE" w:rsidRPr="006E6EA7" w:rsidRDefault="00861D55" w:rsidP="006E6EA7">
            <w:pPr>
              <w:pStyle w:val="TableText"/>
              <w:jc w:val="right"/>
              <w:rPr>
                <w:sz w:val="18"/>
                <w:szCs w:val="18"/>
              </w:rPr>
            </w:pPr>
            <w:r w:rsidRPr="006A7738">
              <w:rPr>
                <w:sz w:val="18"/>
                <w:szCs w:val="18"/>
              </w:rPr>
              <w:t>Dentsu Mitchell</w:t>
            </w:r>
            <w:bookmarkStart w:id="18" w:name="_GoBack"/>
            <w:bookmarkEnd w:id="18"/>
          </w:p>
        </w:tc>
      </w:tr>
      <w:tr w:rsidR="00843AFE" w:rsidRPr="008B7385" w14:paraId="139580C0" w14:textId="77777777" w:rsidTr="006E6EA7">
        <w:trPr>
          <w:trHeight w:val="144"/>
        </w:trPr>
        <w:tc>
          <w:tcPr>
            <w:tcW w:w="1485" w:type="pct"/>
            <w:shd w:val="clear" w:color="auto" w:fill="auto"/>
          </w:tcPr>
          <w:p w14:paraId="248E764B" w14:textId="77777777" w:rsidR="00843AFE" w:rsidRPr="006E6EA7" w:rsidRDefault="00843AFE" w:rsidP="006E6EA7">
            <w:pPr>
              <w:pStyle w:val="TableText"/>
              <w:rPr>
                <w:sz w:val="18"/>
                <w:szCs w:val="18"/>
              </w:rPr>
            </w:pPr>
            <w:r w:rsidRPr="006E6EA7">
              <w:rPr>
                <w:sz w:val="18"/>
                <w:szCs w:val="18"/>
              </w:rPr>
              <w:t>Market research</w:t>
            </w:r>
          </w:p>
        </w:tc>
        <w:tc>
          <w:tcPr>
            <w:tcW w:w="781" w:type="pct"/>
            <w:shd w:val="clear" w:color="auto" w:fill="auto"/>
          </w:tcPr>
          <w:p w14:paraId="085CEF3F" w14:textId="20261FE0" w:rsidR="00843AFE" w:rsidRPr="006E6EA7" w:rsidRDefault="00273333" w:rsidP="006E6EA7">
            <w:pPr>
              <w:pStyle w:val="TableText"/>
              <w:jc w:val="right"/>
              <w:rPr>
                <w:sz w:val="18"/>
                <w:szCs w:val="18"/>
              </w:rPr>
            </w:pPr>
            <w:r w:rsidRPr="006E6EA7">
              <w:rPr>
                <w:sz w:val="18"/>
                <w:szCs w:val="18"/>
              </w:rPr>
              <w:t>18</w:t>
            </w:r>
          </w:p>
        </w:tc>
        <w:tc>
          <w:tcPr>
            <w:tcW w:w="860" w:type="pct"/>
            <w:shd w:val="clear" w:color="auto" w:fill="auto"/>
          </w:tcPr>
          <w:p w14:paraId="7052E8C0" w14:textId="555C19BC" w:rsidR="00843AFE" w:rsidRPr="006E6EA7" w:rsidRDefault="00273333" w:rsidP="006E6EA7">
            <w:pPr>
              <w:pStyle w:val="TableText"/>
              <w:jc w:val="right"/>
              <w:rPr>
                <w:sz w:val="18"/>
                <w:szCs w:val="18"/>
              </w:rPr>
            </w:pPr>
            <w:r w:rsidRPr="006E6EA7">
              <w:rPr>
                <w:sz w:val="18"/>
                <w:szCs w:val="18"/>
              </w:rPr>
              <w:t>18</w:t>
            </w:r>
          </w:p>
        </w:tc>
        <w:tc>
          <w:tcPr>
            <w:tcW w:w="860" w:type="pct"/>
            <w:shd w:val="clear" w:color="auto" w:fill="auto"/>
          </w:tcPr>
          <w:p w14:paraId="37B7F5AD" w14:textId="7575E6FF" w:rsidR="00843AFE" w:rsidRPr="006E6EA7" w:rsidRDefault="00273333" w:rsidP="006E6EA7">
            <w:pPr>
              <w:pStyle w:val="TableText"/>
              <w:jc w:val="right"/>
              <w:rPr>
                <w:sz w:val="18"/>
                <w:szCs w:val="18"/>
              </w:rPr>
            </w:pPr>
            <w:r w:rsidRPr="006E6EA7">
              <w:rPr>
                <w:sz w:val="18"/>
                <w:szCs w:val="18"/>
              </w:rPr>
              <w:t>–</w:t>
            </w:r>
          </w:p>
        </w:tc>
        <w:tc>
          <w:tcPr>
            <w:tcW w:w="1014" w:type="pct"/>
            <w:shd w:val="clear" w:color="auto" w:fill="auto"/>
          </w:tcPr>
          <w:p w14:paraId="2758C54A" w14:textId="12031E38" w:rsidR="00843AFE" w:rsidRPr="006E6EA7" w:rsidRDefault="00273333" w:rsidP="006E6EA7">
            <w:pPr>
              <w:pStyle w:val="TableText"/>
              <w:jc w:val="right"/>
              <w:rPr>
                <w:sz w:val="18"/>
                <w:szCs w:val="18"/>
              </w:rPr>
            </w:pPr>
            <w:r w:rsidRPr="006E6EA7">
              <w:rPr>
                <w:sz w:val="18"/>
                <w:szCs w:val="18"/>
              </w:rPr>
              <w:t xml:space="preserve">AMR </w:t>
            </w:r>
            <w:r w:rsidR="009E51F6" w:rsidRPr="006E6EA7">
              <w:rPr>
                <w:sz w:val="18"/>
                <w:szCs w:val="18"/>
              </w:rPr>
              <w:t xml:space="preserve">Interactive </w:t>
            </w:r>
            <w:r w:rsidRPr="006E6EA7">
              <w:rPr>
                <w:sz w:val="18"/>
                <w:szCs w:val="18"/>
              </w:rPr>
              <w:t xml:space="preserve"> </w:t>
            </w:r>
          </w:p>
        </w:tc>
      </w:tr>
      <w:tr w:rsidR="00273333" w:rsidRPr="008B7385" w14:paraId="3A039FBF" w14:textId="77777777" w:rsidTr="006E6EA7">
        <w:trPr>
          <w:trHeight w:val="149"/>
        </w:trPr>
        <w:tc>
          <w:tcPr>
            <w:tcW w:w="1485" w:type="pct"/>
            <w:shd w:val="clear" w:color="auto" w:fill="auto"/>
          </w:tcPr>
          <w:p w14:paraId="227CF45D" w14:textId="77777777" w:rsidR="00273333" w:rsidRPr="006E6EA7" w:rsidRDefault="00273333" w:rsidP="006E6EA7">
            <w:pPr>
              <w:pStyle w:val="TableText"/>
              <w:rPr>
                <w:sz w:val="18"/>
                <w:szCs w:val="18"/>
              </w:rPr>
            </w:pPr>
            <w:r w:rsidRPr="006E6EA7">
              <w:rPr>
                <w:sz w:val="18"/>
                <w:szCs w:val="18"/>
              </w:rPr>
              <w:t>Public relations</w:t>
            </w:r>
          </w:p>
        </w:tc>
        <w:tc>
          <w:tcPr>
            <w:tcW w:w="781" w:type="pct"/>
            <w:shd w:val="clear" w:color="auto" w:fill="auto"/>
          </w:tcPr>
          <w:p w14:paraId="2EB766CF" w14:textId="62057FCD" w:rsidR="00273333" w:rsidRPr="006E6EA7" w:rsidRDefault="00273333" w:rsidP="006E6EA7">
            <w:pPr>
              <w:pStyle w:val="TableText"/>
              <w:jc w:val="right"/>
              <w:rPr>
                <w:sz w:val="18"/>
                <w:szCs w:val="18"/>
              </w:rPr>
            </w:pPr>
            <w:r w:rsidRPr="006E6EA7">
              <w:rPr>
                <w:sz w:val="18"/>
                <w:szCs w:val="18"/>
              </w:rPr>
              <w:t>–</w:t>
            </w:r>
          </w:p>
        </w:tc>
        <w:tc>
          <w:tcPr>
            <w:tcW w:w="860" w:type="pct"/>
            <w:shd w:val="clear" w:color="auto" w:fill="auto"/>
          </w:tcPr>
          <w:p w14:paraId="4CEFD091" w14:textId="0804D71C" w:rsidR="00273333" w:rsidRPr="006E6EA7" w:rsidRDefault="00273333" w:rsidP="006E6EA7">
            <w:pPr>
              <w:pStyle w:val="TableText"/>
              <w:jc w:val="right"/>
              <w:rPr>
                <w:sz w:val="18"/>
                <w:szCs w:val="18"/>
              </w:rPr>
            </w:pPr>
            <w:r w:rsidRPr="006E6EA7">
              <w:rPr>
                <w:sz w:val="18"/>
                <w:szCs w:val="18"/>
              </w:rPr>
              <w:t>–</w:t>
            </w:r>
          </w:p>
        </w:tc>
        <w:tc>
          <w:tcPr>
            <w:tcW w:w="860" w:type="pct"/>
            <w:shd w:val="clear" w:color="auto" w:fill="auto"/>
          </w:tcPr>
          <w:p w14:paraId="27211B73" w14:textId="3CBCF569" w:rsidR="00273333" w:rsidRPr="006E6EA7" w:rsidRDefault="00273333" w:rsidP="006E6EA7">
            <w:pPr>
              <w:pStyle w:val="TableText"/>
              <w:jc w:val="right"/>
              <w:rPr>
                <w:sz w:val="18"/>
                <w:szCs w:val="18"/>
              </w:rPr>
            </w:pPr>
            <w:r w:rsidRPr="006E6EA7">
              <w:rPr>
                <w:sz w:val="18"/>
                <w:szCs w:val="18"/>
              </w:rPr>
              <w:t>–</w:t>
            </w:r>
          </w:p>
        </w:tc>
        <w:tc>
          <w:tcPr>
            <w:tcW w:w="1014" w:type="pct"/>
            <w:shd w:val="clear" w:color="auto" w:fill="auto"/>
          </w:tcPr>
          <w:p w14:paraId="3C26DD46" w14:textId="381F8560" w:rsidR="00273333" w:rsidRPr="006E6EA7" w:rsidRDefault="00273333" w:rsidP="006E6EA7">
            <w:pPr>
              <w:pStyle w:val="TableText"/>
              <w:jc w:val="right"/>
              <w:rPr>
                <w:sz w:val="18"/>
                <w:szCs w:val="18"/>
              </w:rPr>
            </w:pPr>
            <w:r w:rsidRPr="006E6EA7">
              <w:rPr>
                <w:sz w:val="18"/>
                <w:szCs w:val="18"/>
              </w:rPr>
              <w:t>–</w:t>
            </w:r>
          </w:p>
        </w:tc>
      </w:tr>
      <w:tr w:rsidR="00273333" w:rsidRPr="008B7385" w14:paraId="18F3E7CC" w14:textId="77777777" w:rsidTr="006E6EA7">
        <w:trPr>
          <w:trHeight w:val="149"/>
        </w:trPr>
        <w:tc>
          <w:tcPr>
            <w:tcW w:w="1485" w:type="pct"/>
            <w:shd w:val="clear" w:color="auto" w:fill="auto"/>
          </w:tcPr>
          <w:p w14:paraId="381429A5" w14:textId="77777777" w:rsidR="00273333" w:rsidRPr="006E6EA7" w:rsidRDefault="00273333" w:rsidP="006E6EA7">
            <w:pPr>
              <w:pStyle w:val="TableText"/>
              <w:rPr>
                <w:sz w:val="18"/>
                <w:szCs w:val="18"/>
              </w:rPr>
            </w:pPr>
            <w:r w:rsidRPr="006E6EA7">
              <w:rPr>
                <w:sz w:val="18"/>
                <w:szCs w:val="18"/>
              </w:rPr>
              <w:t>Multicultural marketing</w:t>
            </w:r>
          </w:p>
        </w:tc>
        <w:tc>
          <w:tcPr>
            <w:tcW w:w="781" w:type="pct"/>
            <w:shd w:val="clear" w:color="auto" w:fill="auto"/>
          </w:tcPr>
          <w:p w14:paraId="788E6ED0" w14:textId="2C4C919D" w:rsidR="00273333" w:rsidRPr="006E6EA7" w:rsidRDefault="00273333" w:rsidP="006E6EA7">
            <w:pPr>
              <w:pStyle w:val="TableText"/>
              <w:jc w:val="right"/>
              <w:rPr>
                <w:sz w:val="18"/>
                <w:szCs w:val="18"/>
              </w:rPr>
            </w:pPr>
            <w:r w:rsidRPr="006E6EA7">
              <w:rPr>
                <w:sz w:val="18"/>
                <w:szCs w:val="18"/>
              </w:rPr>
              <w:t>–</w:t>
            </w:r>
          </w:p>
        </w:tc>
        <w:tc>
          <w:tcPr>
            <w:tcW w:w="860" w:type="pct"/>
            <w:shd w:val="clear" w:color="auto" w:fill="auto"/>
          </w:tcPr>
          <w:p w14:paraId="0B3E1388" w14:textId="107AF06E" w:rsidR="00273333" w:rsidRPr="006E6EA7" w:rsidRDefault="00273333" w:rsidP="006E6EA7">
            <w:pPr>
              <w:pStyle w:val="TableText"/>
              <w:jc w:val="right"/>
              <w:rPr>
                <w:sz w:val="18"/>
                <w:szCs w:val="18"/>
              </w:rPr>
            </w:pPr>
            <w:r w:rsidRPr="006E6EA7">
              <w:rPr>
                <w:sz w:val="18"/>
                <w:szCs w:val="18"/>
              </w:rPr>
              <w:t>–</w:t>
            </w:r>
          </w:p>
        </w:tc>
        <w:tc>
          <w:tcPr>
            <w:tcW w:w="860" w:type="pct"/>
            <w:shd w:val="clear" w:color="auto" w:fill="auto"/>
          </w:tcPr>
          <w:p w14:paraId="67800685" w14:textId="57666EDF" w:rsidR="00273333" w:rsidRPr="006E6EA7" w:rsidRDefault="00273333" w:rsidP="006E6EA7">
            <w:pPr>
              <w:pStyle w:val="TableText"/>
              <w:jc w:val="right"/>
              <w:rPr>
                <w:sz w:val="18"/>
                <w:szCs w:val="18"/>
              </w:rPr>
            </w:pPr>
            <w:r w:rsidRPr="006E6EA7">
              <w:rPr>
                <w:sz w:val="18"/>
                <w:szCs w:val="18"/>
              </w:rPr>
              <w:t>–</w:t>
            </w:r>
          </w:p>
        </w:tc>
        <w:tc>
          <w:tcPr>
            <w:tcW w:w="1014" w:type="pct"/>
            <w:shd w:val="clear" w:color="auto" w:fill="auto"/>
          </w:tcPr>
          <w:p w14:paraId="35870C69" w14:textId="0FB842B9" w:rsidR="00273333" w:rsidRPr="006E6EA7" w:rsidRDefault="00273333" w:rsidP="006E6EA7">
            <w:pPr>
              <w:pStyle w:val="TableText"/>
              <w:jc w:val="right"/>
              <w:rPr>
                <w:sz w:val="18"/>
                <w:szCs w:val="18"/>
              </w:rPr>
            </w:pPr>
            <w:r w:rsidRPr="006E6EA7">
              <w:rPr>
                <w:sz w:val="18"/>
                <w:szCs w:val="18"/>
              </w:rPr>
              <w:t>–</w:t>
            </w:r>
          </w:p>
        </w:tc>
      </w:tr>
      <w:tr w:rsidR="00273333" w:rsidRPr="008B7385" w14:paraId="752854FF" w14:textId="77777777" w:rsidTr="006E6EA7">
        <w:trPr>
          <w:trHeight w:val="149"/>
        </w:trPr>
        <w:tc>
          <w:tcPr>
            <w:tcW w:w="1485" w:type="pct"/>
            <w:shd w:val="clear" w:color="auto" w:fill="auto"/>
          </w:tcPr>
          <w:p w14:paraId="601033CE" w14:textId="77777777" w:rsidR="00273333" w:rsidRPr="006E6EA7" w:rsidRDefault="00273333" w:rsidP="006E6EA7">
            <w:pPr>
              <w:pStyle w:val="TableText"/>
              <w:rPr>
                <w:sz w:val="18"/>
                <w:szCs w:val="18"/>
              </w:rPr>
            </w:pPr>
            <w:r w:rsidRPr="006E6EA7">
              <w:rPr>
                <w:sz w:val="18"/>
                <w:szCs w:val="18"/>
              </w:rPr>
              <w:t>Indigenous communications</w:t>
            </w:r>
          </w:p>
        </w:tc>
        <w:tc>
          <w:tcPr>
            <w:tcW w:w="781" w:type="pct"/>
            <w:tcBorders>
              <w:bottom w:val="single" w:sz="2" w:space="0" w:color="A7B4BE"/>
            </w:tcBorders>
            <w:shd w:val="clear" w:color="auto" w:fill="auto"/>
          </w:tcPr>
          <w:p w14:paraId="68A0569A" w14:textId="2AE4614A" w:rsidR="00273333" w:rsidRPr="006E6EA7" w:rsidRDefault="00273333" w:rsidP="006E6EA7">
            <w:pPr>
              <w:pStyle w:val="TableText"/>
              <w:jc w:val="right"/>
              <w:rPr>
                <w:sz w:val="18"/>
                <w:szCs w:val="18"/>
              </w:rPr>
            </w:pPr>
            <w:r w:rsidRPr="006E6EA7">
              <w:rPr>
                <w:sz w:val="18"/>
                <w:szCs w:val="18"/>
              </w:rPr>
              <w:t>–</w:t>
            </w:r>
          </w:p>
        </w:tc>
        <w:tc>
          <w:tcPr>
            <w:tcW w:w="860" w:type="pct"/>
            <w:tcBorders>
              <w:bottom w:val="single" w:sz="2" w:space="0" w:color="A7B4BE"/>
            </w:tcBorders>
            <w:shd w:val="clear" w:color="auto" w:fill="auto"/>
          </w:tcPr>
          <w:p w14:paraId="6A2739F2" w14:textId="1675228F" w:rsidR="00273333" w:rsidRPr="006E6EA7" w:rsidRDefault="00273333" w:rsidP="006E6EA7">
            <w:pPr>
              <w:pStyle w:val="TableText"/>
              <w:jc w:val="right"/>
              <w:rPr>
                <w:sz w:val="18"/>
                <w:szCs w:val="18"/>
              </w:rPr>
            </w:pPr>
            <w:r w:rsidRPr="006E6EA7">
              <w:rPr>
                <w:sz w:val="18"/>
                <w:szCs w:val="18"/>
              </w:rPr>
              <w:t>–</w:t>
            </w:r>
          </w:p>
        </w:tc>
        <w:tc>
          <w:tcPr>
            <w:tcW w:w="860" w:type="pct"/>
            <w:tcBorders>
              <w:bottom w:val="single" w:sz="2" w:space="0" w:color="A7B4BE"/>
            </w:tcBorders>
            <w:shd w:val="clear" w:color="auto" w:fill="auto"/>
          </w:tcPr>
          <w:p w14:paraId="7DE6D73F" w14:textId="26BB9726" w:rsidR="00273333" w:rsidRPr="006E6EA7" w:rsidRDefault="00273333" w:rsidP="006E6EA7">
            <w:pPr>
              <w:pStyle w:val="TableText"/>
              <w:jc w:val="right"/>
              <w:rPr>
                <w:sz w:val="18"/>
                <w:szCs w:val="18"/>
              </w:rPr>
            </w:pPr>
            <w:r w:rsidRPr="006E6EA7">
              <w:rPr>
                <w:sz w:val="18"/>
                <w:szCs w:val="18"/>
              </w:rPr>
              <w:t>–</w:t>
            </w:r>
          </w:p>
        </w:tc>
        <w:tc>
          <w:tcPr>
            <w:tcW w:w="1014" w:type="pct"/>
            <w:tcBorders>
              <w:bottom w:val="single" w:sz="2" w:space="0" w:color="A7B4BE"/>
            </w:tcBorders>
            <w:shd w:val="clear" w:color="auto" w:fill="auto"/>
          </w:tcPr>
          <w:p w14:paraId="1BDC8007" w14:textId="05A2666C" w:rsidR="00273333" w:rsidRPr="006E6EA7" w:rsidRDefault="00273333" w:rsidP="006E6EA7">
            <w:pPr>
              <w:pStyle w:val="TableText"/>
              <w:jc w:val="right"/>
              <w:rPr>
                <w:sz w:val="18"/>
                <w:szCs w:val="18"/>
              </w:rPr>
            </w:pPr>
            <w:r w:rsidRPr="006E6EA7">
              <w:rPr>
                <w:sz w:val="18"/>
                <w:szCs w:val="18"/>
              </w:rPr>
              <w:t>–</w:t>
            </w:r>
          </w:p>
        </w:tc>
      </w:tr>
      <w:tr w:rsidR="00273333" w:rsidRPr="008B7385" w14:paraId="3B5232B8" w14:textId="77777777" w:rsidTr="006E6EA7">
        <w:trPr>
          <w:trHeight w:val="149"/>
        </w:trPr>
        <w:tc>
          <w:tcPr>
            <w:tcW w:w="1485" w:type="pct"/>
            <w:shd w:val="clear" w:color="auto" w:fill="auto"/>
          </w:tcPr>
          <w:p w14:paraId="2751AD47" w14:textId="77777777" w:rsidR="00273333" w:rsidRPr="006E6EA7" w:rsidRDefault="00273333" w:rsidP="006E6EA7">
            <w:pPr>
              <w:pStyle w:val="TableText"/>
              <w:rPr>
                <w:sz w:val="18"/>
                <w:szCs w:val="18"/>
              </w:rPr>
            </w:pPr>
            <w:r w:rsidRPr="006E6EA7">
              <w:rPr>
                <w:sz w:val="18"/>
                <w:szCs w:val="18"/>
              </w:rPr>
              <w:t>Printed materials and direct mail</w:t>
            </w:r>
          </w:p>
        </w:tc>
        <w:tc>
          <w:tcPr>
            <w:tcW w:w="781" w:type="pct"/>
            <w:tcBorders>
              <w:right w:val="single" w:sz="4" w:space="0" w:color="BFBFBF" w:themeColor="background1" w:themeShade="BF"/>
            </w:tcBorders>
            <w:shd w:val="clear" w:color="auto" w:fill="auto"/>
          </w:tcPr>
          <w:p w14:paraId="03715357" w14:textId="059F1BC9" w:rsidR="00273333" w:rsidRPr="006E6EA7" w:rsidRDefault="00273333" w:rsidP="006E6EA7">
            <w:pPr>
              <w:pStyle w:val="TableText"/>
              <w:jc w:val="right"/>
              <w:rPr>
                <w:sz w:val="18"/>
                <w:szCs w:val="18"/>
              </w:rPr>
            </w:pPr>
            <w:r w:rsidRPr="006E6EA7">
              <w:rPr>
                <w:sz w:val="18"/>
                <w:szCs w:val="18"/>
              </w:rPr>
              <w:t>–</w:t>
            </w:r>
          </w:p>
        </w:tc>
        <w:tc>
          <w:tcPr>
            <w:tcW w:w="860" w:type="pct"/>
            <w:tcBorders>
              <w:left w:val="single" w:sz="4" w:space="0" w:color="BFBFBF" w:themeColor="background1" w:themeShade="BF"/>
              <w:bottom w:val="nil"/>
              <w:right w:val="nil"/>
            </w:tcBorders>
            <w:shd w:val="clear" w:color="auto" w:fill="auto"/>
          </w:tcPr>
          <w:p w14:paraId="2D96DC37" w14:textId="77777777" w:rsidR="00273333" w:rsidRPr="006E6EA7" w:rsidRDefault="00273333" w:rsidP="006E6EA7">
            <w:pPr>
              <w:pStyle w:val="TableText"/>
              <w:jc w:val="right"/>
              <w:rPr>
                <w:sz w:val="18"/>
                <w:szCs w:val="18"/>
              </w:rPr>
            </w:pPr>
          </w:p>
        </w:tc>
        <w:tc>
          <w:tcPr>
            <w:tcW w:w="860" w:type="pct"/>
            <w:tcBorders>
              <w:left w:val="nil"/>
              <w:bottom w:val="nil"/>
              <w:right w:val="nil"/>
            </w:tcBorders>
            <w:shd w:val="clear" w:color="auto" w:fill="auto"/>
          </w:tcPr>
          <w:p w14:paraId="0F8AF8E2" w14:textId="77777777" w:rsidR="00273333" w:rsidRPr="006E6EA7" w:rsidRDefault="00273333" w:rsidP="006E6EA7">
            <w:pPr>
              <w:pStyle w:val="TableText"/>
              <w:jc w:val="right"/>
              <w:rPr>
                <w:sz w:val="18"/>
                <w:szCs w:val="18"/>
              </w:rPr>
            </w:pPr>
          </w:p>
        </w:tc>
        <w:tc>
          <w:tcPr>
            <w:tcW w:w="1014" w:type="pct"/>
            <w:tcBorders>
              <w:left w:val="nil"/>
              <w:bottom w:val="nil"/>
            </w:tcBorders>
            <w:shd w:val="clear" w:color="auto" w:fill="auto"/>
          </w:tcPr>
          <w:p w14:paraId="617AB3D7" w14:textId="77777777" w:rsidR="00273333" w:rsidRPr="006E6EA7" w:rsidRDefault="00273333" w:rsidP="006E6EA7">
            <w:pPr>
              <w:pStyle w:val="TableText"/>
              <w:jc w:val="right"/>
              <w:rPr>
                <w:sz w:val="18"/>
                <w:szCs w:val="18"/>
              </w:rPr>
            </w:pPr>
          </w:p>
        </w:tc>
      </w:tr>
      <w:tr w:rsidR="00273333" w:rsidRPr="008B7385" w14:paraId="5CBB2CE2" w14:textId="77777777" w:rsidTr="006E6EA7">
        <w:trPr>
          <w:trHeight w:val="149"/>
        </w:trPr>
        <w:tc>
          <w:tcPr>
            <w:tcW w:w="1485" w:type="pct"/>
            <w:shd w:val="clear" w:color="auto" w:fill="auto"/>
          </w:tcPr>
          <w:p w14:paraId="5B70A119" w14:textId="77777777" w:rsidR="00273333" w:rsidRPr="006E6EA7" w:rsidRDefault="00273333" w:rsidP="006E6EA7">
            <w:pPr>
              <w:pStyle w:val="TableText"/>
              <w:rPr>
                <w:sz w:val="18"/>
                <w:szCs w:val="18"/>
              </w:rPr>
            </w:pPr>
            <w:r w:rsidRPr="006E6EA7">
              <w:rPr>
                <w:sz w:val="18"/>
                <w:szCs w:val="18"/>
              </w:rPr>
              <w:t>Other</w:t>
            </w:r>
          </w:p>
        </w:tc>
        <w:tc>
          <w:tcPr>
            <w:tcW w:w="781" w:type="pct"/>
            <w:tcBorders>
              <w:right w:val="single" w:sz="4" w:space="0" w:color="BFBFBF" w:themeColor="background1" w:themeShade="BF"/>
            </w:tcBorders>
            <w:shd w:val="clear" w:color="auto" w:fill="auto"/>
          </w:tcPr>
          <w:p w14:paraId="0AE11746" w14:textId="43F9901D" w:rsidR="00273333" w:rsidRPr="006E6EA7" w:rsidRDefault="00273333" w:rsidP="006E6EA7">
            <w:pPr>
              <w:pStyle w:val="TableText"/>
              <w:jc w:val="right"/>
              <w:rPr>
                <w:sz w:val="18"/>
                <w:szCs w:val="18"/>
              </w:rPr>
            </w:pPr>
            <w:r w:rsidRPr="006E6EA7">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78468E13" w14:textId="77777777" w:rsidR="00273333" w:rsidRPr="006E6EA7" w:rsidRDefault="00273333" w:rsidP="006E6EA7">
            <w:pPr>
              <w:pStyle w:val="TableText"/>
              <w:jc w:val="right"/>
              <w:rPr>
                <w:sz w:val="18"/>
                <w:szCs w:val="18"/>
              </w:rPr>
            </w:pPr>
          </w:p>
        </w:tc>
        <w:tc>
          <w:tcPr>
            <w:tcW w:w="860" w:type="pct"/>
            <w:tcBorders>
              <w:top w:val="nil"/>
              <w:left w:val="nil"/>
              <w:bottom w:val="nil"/>
              <w:right w:val="nil"/>
            </w:tcBorders>
            <w:shd w:val="clear" w:color="auto" w:fill="auto"/>
          </w:tcPr>
          <w:p w14:paraId="45C57134" w14:textId="77777777" w:rsidR="00273333" w:rsidRPr="006E6EA7" w:rsidRDefault="00273333" w:rsidP="006E6EA7">
            <w:pPr>
              <w:pStyle w:val="TableText"/>
              <w:jc w:val="right"/>
              <w:rPr>
                <w:sz w:val="18"/>
                <w:szCs w:val="18"/>
              </w:rPr>
            </w:pPr>
          </w:p>
        </w:tc>
        <w:tc>
          <w:tcPr>
            <w:tcW w:w="1014" w:type="pct"/>
            <w:tcBorders>
              <w:top w:val="nil"/>
              <w:left w:val="nil"/>
              <w:bottom w:val="nil"/>
            </w:tcBorders>
            <w:shd w:val="clear" w:color="auto" w:fill="auto"/>
          </w:tcPr>
          <w:p w14:paraId="4294ACEF" w14:textId="77777777" w:rsidR="00273333" w:rsidRPr="006E6EA7" w:rsidRDefault="00273333" w:rsidP="006E6EA7">
            <w:pPr>
              <w:pStyle w:val="TableText"/>
              <w:ind w:left="0"/>
              <w:jc w:val="right"/>
              <w:rPr>
                <w:sz w:val="18"/>
                <w:szCs w:val="18"/>
              </w:rPr>
            </w:pPr>
          </w:p>
        </w:tc>
      </w:tr>
      <w:tr w:rsidR="00843AFE" w:rsidRPr="008B7385" w14:paraId="3F903BAB" w14:textId="77777777" w:rsidTr="006E6EA7">
        <w:trPr>
          <w:trHeight w:val="149"/>
        </w:trPr>
        <w:tc>
          <w:tcPr>
            <w:tcW w:w="1485" w:type="pct"/>
            <w:tcBorders>
              <w:bottom w:val="single" w:sz="2" w:space="0" w:color="A7B4BE"/>
            </w:tcBorders>
            <w:shd w:val="clear" w:color="auto" w:fill="auto"/>
          </w:tcPr>
          <w:p w14:paraId="13B5AEB3" w14:textId="77777777" w:rsidR="00843AFE" w:rsidRPr="006E6EA7" w:rsidRDefault="00843AFE" w:rsidP="006E6EA7">
            <w:pPr>
              <w:pStyle w:val="TableText"/>
              <w:rPr>
                <w:b/>
                <w:sz w:val="18"/>
                <w:szCs w:val="18"/>
              </w:rPr>
            </w:pPr>
            <w:r w:rsidRPr="006E6EA7">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3BFBBF47" w14:textId="20AE40D4" w:rsidR="00843AFE" w:rsidRPr="006E6EA7" w:rsidRDefault="00273333" w:rsidP="006E6EA7">
            <w:pPr>
              <w:pStyle w:val="TableText"/>
              <w:jc w:val="right"/>
              <w:rPr>
                <w:b/>
                <w:sz w:val="18"/>
                <w:szCs w:val="18"/>
              </w:rPr>
            </w:pPr>
            <w:r w:rsidRPr="006E6EA7">
              <w:rPr>
                <w:b/>
                <w:sz w:val="18"/>
                <w:szCs w:val="18"/>
              </w:rPr>
              <w:t>52</w:t>
            </w:r>
          </w:p>
        </w:tc>
        <w:tc>
          <w:tcPr>
            <w:tcW w:w="860" w:type="pct"/>
            <w:tcBorders>
              <w:top w:val="nil"/>
              <w:left w:val="single" w:sz="4" w:space="0" w:color="BFBFBF" w:themeColor="background1" w:themeShade="BF"/>
              <w:bottom w:val="nil"/>
              <w:right w:val="nil"/>
            </w:tcBorders>
            <w:shd w:val="clear" w:color="auto" w:fill="auto"/>
          </w:tcPr>
          <w:p w14:paraId="43E5CDC0" w14:textId="77777777" w:rsidR="00843AFE" w:rsidRPr="006E6EA7" w:rsidRDefault="00843AFE" w:rsidP="006E6EA7">
            <w:pPr>
              <w:pStyle w:val="TableText"/>
              <w:jc w:val="right"/>
              <w:rPr>
                <w:sz w:val="18"/>
                <w:szCs w:val="18"/>
              </w:rPr>
            </w:pPr>
          </w:p>
        </w:tc>
        <w:tc>
          <w:tcPr>
            <w:tcW w:w="860" w:type="pct"/>
            <w:tcBorders>
              <w:top w:val="nil"/>
              <w:left w:val="nil"/>
              <w:bottom w:val="nil"/>
              <w:right w:val="nil"/>
            </w:tcBorders>
            <w:shd w:val="clear" w:color="auto" w:fill="auto"/>
          </w:tcPr>
          <w:p w14:paraId="6213191D" w14:textId="77777777" w:rsidR="00843AFE" w:rsidRPr="006E6EA7" w:rsidRDefault="00843AFE" w:rsidP="006E6EA7">
            <w:pPr>
              <w:pStyle w:val="TableText"/>
              <w:jc w:val="right"/>
              <w:rPr>
                <w:sz w:val="18"/>
                <w:szCs w:val="18"/>
              </w:rPr>
            </w:pPr>
          </w:p>
        </w:tc>
        <w:tc>
          <w:tcPr>
            <w:tcW w:w="1014" w:type="pct"/>
            <w:tcBorders>
              <w:top w:val="nil"/>
              <w:left w:val="nil"/>
              <w:bottom w:val="nil"/>
            </w:tcBorders>
            <w:shd w:val="clear" w:color="auto" w:fill="auto"/>
          </w:tcPr>
          <w:p w14:paraId="11B749A0" w14:textId="77777777" w:rsidR="00843AFE" w:rsidRPr="006E6EA7" w:rsidRDefault="00843AFE" w:rsidP="006E6EA7">
            <w:pPr>
              <w:pStyle w:val="TableText"/>
              <w:jc w:val="right"/>
              <w:rPr>
                <w:sz w:val="18"/>
                <w:szCs w:val="18"/>
              </w:rPr>
            </w:pPr>
          </w:p>
        </w:tc>
      </w:tr>
    </w:tbl>
    <w:p w14:paraId="1B4DDFF9" w14:textId="77777777" w:rsidR="00843AFE" w:rsidRPr="008B7385" w:rsidRDefault="00843AFE" w:rsidP="00843AF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843AFE" w:rsidRPr="008B7385" w14:paraId="3BAF6013" w14:textId="77777777" w:rsidTr="006E6EA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15960690" w14:textId="77777777" w:rsidR="00843AFE" w:rsidRPr="006E6EA7" w:rsidRDefault="00843AFE" w:rsidP="006E6EA7">
            <w:pPr>
              <w:pStyle w:val="TableText"/>
              <w:rPr>
                <w:b/>
                <w:sz w:val="18"/>
                <w:szCs w:val="18"/>
              </w:rPr>
            </w:pPr>
            <w:r w:rsidRPr="006E6EA7">
              <w:rPr>
                <w:b/>
                <w:sz w:val="18"/>
                <w:szCs w:val="18"/>
              </w:rPr>
              <w:t>Summary</w:t>
            </w:r>
          </w:p>
        </w:tc>
        <w:tc>
          <w:tcPr>
            <w:tcW w:w="1723" w:type="pct"/>
            <w:tcBorders>
              <w:right w:val="nil"/>
            </w:tcBorders>
            <w:shd w:val="clear" w:color="auto" w:fill="BDDCDF" w:themeFill="accent1"/>
            <w:vAlign w:val="bottom"/>
          </w:tcPr>
          <w:p w14:paraId="37867125" w14:textId="77777777" w:rsidR="00843AFE" w:rsidRPr="006E6EA7" w:rsidRDefault="00843AFE" w:rsidP="006E6EA7">
            <w:pPr>
              <w:pStyle w:val="TableText"/>
              <w:ind w:left="0"/>
              <w:jc w:val="right"/>
              <w:rPr>
                <w:b/>
                <w:sz w:val="18"/>
                <w:szCs w:val="18"/>
              </w:rPr>
            </w:pPr>
            <w:r w:rsidRPr="006E6EA7">
              <w:rPr>
                <w:b/>
                <w:sz w:val="18"/>
                <w:szCs w:val="18"/>
              </w:rPr>
              <w:t xml:space="preserve">Expenditure </w:t>
            </w:r>
            <w:r w:rsidRPr="006E6EA7">
              <w:rPr>
                <w:b/>
                <w:sz w:val="18"/>
                <w:szCs w:val="18"/>
              </w:rPr>
              <w:br/>
              <w:t>($ million)</w:t>
            </w:r>
          </w:p>
        </w:tc>
      </w:tr>
      <w:tr w:rsidR="00843AFE" w:rsidRPr="008B7385" w14:paraId="01CA95BD" w14:textId="77777777" w:rsidTr="006E6EA7">
        <w:trPr>
          <w:trHeight w:val="149"/>
        </w:trPr>
        <w:tc>
          <w:tcPr>
            <w:tcW w:w="3277" w:type="pct"/>
          </w:tcPr>
          <w:p w14:paraId="52058541" w14:textId="77777777" w:rsidR="00843AFE" w:rsidRPr="006E6EA7" w:rsidRDefault="00843AFE" w:rsidP="00C62CF3">
            <w:pPr>
              <w:pStyle w:val="TableText"/>
              <w:rPr>
                <w:sz w:val="18"/>
                <w:szCs w:val="18"/>
              </w:rPr>
            </w:pPr>
            <w:r w:rsidRPr="006E6EA7">
              <w:rPr>
                <w:sz w:val="18"/>
                <w:szCs w:val="18"/>
              </w:rPr>
              <w:t>Consultants, services and other</w:t>
            </w:r>
          </w:p>
        </w:tc>
        <w:tc>
          <w:tcPr>
            <w:tcW w:w="1723" w:type="pct"/>
            <w:tcBorders>
              <w:right w:val="nil"/>
            </w:tcBorders>
          </w:tcPr>
          <w:p w14:paraId="38D5EBFA" w14:textId="4A90120D" w:rsidR="00843AFE" w:rsidRPr="006E6EA7" w:rsidRDefault="009E51F6" w:rsidP="006E6EA7">
            <w:pPr>
              <w:pStyle w:val="TableText"/>
              <w:jc w:val="right"/>
              <w:rPr>
                <w:sz w:val="18"/>
                <w:szCs w:val="18"/>
              </w:rPr>
            </w:pPr>
            <w:r w:rsidRPr="006E6EA7">
              <w:rPr>
                <w:sz w:val="18"/>
                <w:szCs w:val="18"/>
              </w:rPr>
              <w:t>0.1</w:t>
            </w:r>
          </w:p>
        </w:tc>
      </w:tr>
      <w:tr w:rsidR="00843AFE" w:rsidRPr="008B7385" w14:paraId="778562BE" w14:textId="77777777" w:rsidTr="006E6EA7">
        <w:trPr>
          <w:trHeight w:val="149"/>
        </w:trPr>
        <w:tc>
          <w:tcPr>
            <w:tcW w:w="3277" w:type="pct"/>
          </w:tcPr>
          <w:p w14:paraId="53DF24D0" w14:textId="77777777" w:rsidR="00843AFE" w:rsidRPr="006E6EA7" w:rsidRDefault="00843AFE" w:rsidP="00C62CF3">
            <w:pPr>
              <w:pStyle w:val="TableText"/>
              <w:rPr>
                <w:sz w:val="18"/>
                <w:szCs w:val="18"/>
              </w:rPr>
            </w:pPr>
            <w:r w:rsidRPr="006E6EA7">
              <w:rPr>
                <w:sz w:val="18"/>
                <w:szCs w:val="18"/>
              </w:rPr>
              <w:t>Media placement</w:t>
            </w:r>
          </w:p>
        </w:tc>
        <w:tc>
          <w:tcPr>
            <w:tcW w:w="1723" w:type="pct"/>
            <w:tcBorders>
              <w:right w:val="nil"/>
            </w:tcBorders>
          </w:tcPr>
          <w:p w14:paraId="32941F66" w14:textId="379E2DBC" w:rsidR="00843AFE" w:rsidRPr="006E6EA7" w:rsidRDefault="00273333" w:rsidP="006E6EA7">
            <w:pPr>
              <w:pStyle w:val="TableText"/>
              <w:jc w:val="right"/>
              <w:rPr>
                <w:sz w:val="18"/>
                <w:szCs w:val="18"/>
              </w:rPr>
            </w:pPr>
            <w:r w:rsidRPr="006E6EA7">
              <w:rPr>
                <w:sz w:val="18"/>
                <w:szCs w:val="18"/>
              </w:rPr>
              <w:t>0.3</w:t>
            </w:r>
          </w:p>
        </w:tc>
      </w:tr>
      <w:tr w:rsidR="00843AFE" w:rsidRPr="008B7385" w14:paraId="109CF88F" w14:textId="77777777" w:rsidTr="006E6EA7">
        <w:trPr>
          <w:trHeight w:val="149"/>
        </w:trPr>
        <w:tc>
          <w:tcPr>
            <w:tcW w:w="3277" w:type="pct"/>
          </w:tcPr>
          <w:p w14:paraId="532A194B" w14:textId="77777777" w:rsidR="00843AFE" w:rsidRPr="006E6EA7" w:rsidRDefault="00843AFE" w:rsidP="00C62CF3">
            <w:pPr>
              <w:pStyle w:val="TableText"/>
              <w:ind w:left="284"/>
              <w:rPr>
                <w:i/>
                <w:sz w:val="18"/>
                <w:szCs w:val="18"/>
              </w:rPr>
            </w:pPr>
            <w:r w:rsidRPr="006E6EA7">
              <w:rPr>
                <w:i/>
                <w:sz w:val="18"/>
                <w:szCs w:val="18"/>
              </w:rPr>
              <w:t>Indigenous media</w:t>
            </w:r>
          </w:p>
        </w:tc>
        <w:tc>
          <w:tcPr>
            <w:tcW w:w="1723" w:type="pct"/>
            <w:tcBorders>
              <w:right w:val="nil"/>
            </w:tcBorders>
          </w:tcPr>
          <w:p w14:paraId="11193F45" w14:textId="32D4CB3A" w:rsidR="00843AFE" w:rsidRPr="006E6EA7" w:rsidRDefault="00273333" w:rsidP="006E6EA7">
            <w:pPr>
              <w:pStyle w:val="TableText"/>
              <w:jc w:val="right"/>
              <w:rPr>
                <w:i/>
                <w:sz w:val="18"/>
                <w:szCs w:val="18"/>
              </w:rPr>
            </w:pPr>
            <w:r w:rsidRPr="006E6EA7">
              <w:rPr>
                <w:i/>
                <w:sz w:val="18"/>
                <w:szCs w:val="18"/>
              </w:rPr>
              <w:t>–</w:t>
            </w:r>
          </w:p>
        </w:tc>
      </w:tr>
      <w:tr w:rsidR="00843AFE" w:rsidRPr="008B7385" w14:paraId="7535851E" w14:textId="77777777" w:rsidTr="006E6EA7">
        <w:trPr>
          <w:trHeight w:val="149"/>
        </w:trPr>
        <w:tc>
          <w:tcPr>
            <w:tcW w:w="3277" w:type="pct"/>
          </w:tcPr>
          <w:p w14:paraId="70F84C28" w14:textId="77777777" w:rsidR="00843AFE" w:rsidRPr="006E6EA7" w:rsidRDefault="00843AFE" w:rsidP="00C62CF3">
            <w:pPr>
              <w:pStyle w:val="TableText"/>
              <w:ind w:left="284"/>
              <w:rPr>
                <w:i/>
                <w:sz w:val="18"/>
                <w:szCs w:val="18"/>
              </w:rPr>
            </w:pPr>
            <w:r w:rsidRPr="006E6EA7">
              <w:rPr>
                <w:i/>
                <w:sz w:val="18"/>
                <w:szCs w:val="18"/>
              </w:rPr>
              <w:t>Ethnic media</w:t>
            </w:r>
          </w:p>
        </w:tc>
        <w:tc>
          <w:tcPr>
            <w:tcW w:w="1723" w:type="pct"/>
            <w:tcBorders>
              <w:right w:val="nil"/>
            </w:tcBorders>
          </w:tcPr>
          <w:p w14:paraId="008E7BF1" w14:textId="138319A5" w:rsidR="00843AFE" w:rsidRPr="006E6EA7" w:rsidRDefault="00273333" w:rsidP="006E6EA7">
            <w:pPr>
              <w:pStyle w:val="TableText"/>
              <w:jc w:val="right"/>
              <w:rPr>
                <w:i/>
                <w:sz w:val="18"/>
                <w:szCs w:val="18"/>
              </w:rPr>
            </w:pPr>
            <w:r w:rsidRPr="006E6EA7">
              <w:rPr>
                <w:i/>
                <w:sz w:val="18"/>
                <w:szCs w:val="18"/>
              </w:rPr>
              <w:t>0.0</w:t>
            </w:r>
          </w:p>
        </w:tc>
      </w:tr>
      <w:tr w:rsidR="00843AFE" w:rsidRPr="008B7385" w14:paraId="28032D9C" w14:textId="77777777" w:rsidTr="006E6EA7">
        <w:trPr>
          <w:trHeight w:val="149"/>
        </w:trPr>
        <w:tc>
          <w:tcPr>
            <w:tcW w:w="3277" w:type="pct"/>
          </w:tcPr>
          <w:p w14:paraId="2140D56D" w14:textId="77777777" w:rsidR="00843AFE" w:rsidRPr="006E6EA7" w:rsidRDefault="00843AFE" w:rsidP="00C62CF3">
            <w:pPr>
              <w:pStyle w:val="TableText"/>
              <w:rPr>
                <w:b/>
                <w:sz w:val="18"/>
                <w:szCs w:val="18"/>
              </w:rPr>
            </w:pPr>
            <w:r w:rsidRPr="006E6EA7">
              <w:rPr>
                <w:b/>
                <w:sz w:val="18"/>
                <w:szCs w:val="18"/>
              </w:rPr>
              <w:t>Total</w:t>
            </w:r>
          </w:p>
        </w:tc>
        <w:tc>
          <w:tcPr>
            <w:tcW w:w="1723" w:type="pct"/>
            <w:tcBorders>
              <w:right w:val="nil"/>
            </w:tcBorders>
          </w:tcPr>
          <w:p w14:paraId="4F486979" w14:textId="1CF4DB82" w:rsidR="00843AFE" w:rsidRPr="006E6EA7" w:rsidRDefault="009E51F6" w:rsidP="006E6EA7">
            <w:pPr>
              <w:pStyle w:val="TableText"/>
              <w:jc w:val="right"/>
              <w:rPr>
                <w:b/>
                <w:sz w:val="18"/>
                <w:szCs w:val="18"/>
              </w:rPr>
            </w:pPr>
            <w:r w:rsidRPr="006E6EA7">
              <w:rPr>
                <w:b/>
                <w:sz w:val="18"/>
                <w:szCs w:val="18"/>
              </w:rPr>
              <w:t>0.4</w:t>
            </w:r>
          </w:p>
        </w:tc>
      </w:tr>
    </w:tbl>
    <w:p w14:paraId="1CF98DAB" w14:textId="77777777" w:rsidR="00843AFE" w:rsidRPr="008B7385" w:rsidRDefault="00843AFE" w:rsidP="00843AFE">
      <w:pPr>
        <w:pStyle w:val="TableText"/>
        <w:ind w:left="709" w:hanging="709"/>
        <w:rPr>
          <w:b/>
        </w:rPr>
      </w:pPr>
    </w:p>
    <w:p w14:paraId="2CBCA45A" w14:textId="77777777" w:rsidR="00843AFE" w:rsidRPr="008B7385" w:rsidRDefault="00843AFE" w:rsidP="00843AFE">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5BF9D242" w14:textId="77777777" w:rsidR="00843AFE" w:rsidRPr="008B7385" w:rsidRDefault="00843AFE" w:rsidP="00843AFE">
      <w:pPr>
        <w:pStyle w:val="TableText"/>
      </w:pPr>
      <w:r w:rsidRPr="008B7385">
        <w:tab/>
        <w:t>Media figures are drawn from Table 1.</w:t>
      </w:r>
    </w:p>
    <w:p w14:paraId="1A040558" w14:textId="77777777" w:rsidR="00843AFE" w:rsidRPr="008B7385" w:rsidRDefault="00843AFE" w:rsidP="00843AFE">
      <w:pPr>
        <w:pStyle w:val="TableText"/>
      </w:pPr>
      <w:r w:rsidRPr="008B7385">
        <w:tab/>
        <w:t>‘—’ indicates no expenditure against this line item.</w:t>
      </w:r>
    </w:p>
    <w:p w14:paraId="274DD2DE" w14:textId="77777777" w:rsidR="00843AFE" w:rsidRDefault="00843AFE" w:rsidP="00843AFE">
      <w:pPr>
        <w:pStyle w:val="TableText"/>
      </w:pPr>
      <w:r w:rsidRPr="008B7385">
        <w:tab/>
        <w:t>‘0.0’ indicates that media was placed, though less than $50,000 was spent.</w:t>
      </w:r>
    </w:p>
    <w:p w14:paraId="6F9F5694" w14:textId="77777777" w:rsidR="00843AFE" w:rsidRDefault="00843AFE" w:rsidP="00843AFE">
      <w:pPr>
        <w:suppressAutoHyphens w:val="0"/>
        <w:spacing w:before="0" w:after="120" w:line="440" w:lineRule="atLeast"/>
      </w:pPr>
      <w:r>
        <w:br w:type="page"/>
      </w:r>
    </w:p>
    <w:p w14:paraId="0FF51CC3" w14:textId="06B61E30" w:rsidR="00843AFE" w:rsidRPr="008B7385" w:rsidRDefault="00843AFE" w:rsidP="00843AFE">
      <w:pPr>
        <w:pStyle w:val="Heading3"/>
      </w:pPr>
      <w:r>
        <w:t>Department</w:t>
      </w:r>
      <w:r w:rsidR="00273333">
        <w:t xml:space="preserve"> of Industry, Innovation and Science</w:t>
      </w:r>
      <w:r w:rsidRPr="008B7385">
        <w:t xml:space="preserve">: </w:t>
      </w:r>
      <w:r w:rsidR="00273333">
        <w:rPr>
          <w:i/>
        </w:rPr>
        <w:t>Country of Origin Labelling for Food</w:t>
      </w:r>
    </w:p>
    <w:p w14:paraId="495D2EDE" w14:textId="65B82E00" w:rsidR="00843AFE" w:rsidRPr="008B7385" w:rsidRDefault="00843AFE" w:rsidP="00843AFE">
      <w:r w:rsidRPr="008B7385">
        <w:rPr>
          <w:b/>
        </w:rPr>
        <w:t>Campaign commencement date:</w:t>
      </w:r>
      <w:r w:rsidRPr="008B7385">
        <w:t xml:space="preserve"> </w:t>
      </w:r>
      <w:r w:rsidR="00273333">
        <w:t>23 April 2017</w:t>
      </w:r>
    </w:p>
    <w:p w14:paraId="16DBE62C" w14:textId="021E1F9F" w:rsidR="00843AFE" w:rsidRPr="008B7385" w:rsidRDefault="00843AFE" w:rsidP="00843AFE">
      <w:r>
        <w:rPr>
          <w:b/>
        </w:rPr>
        <w:t>Campaign end date:</w:t>
      </w:r>
      <w:r w:rsidRPr="00273333">
        <w:t xml:space="preserve"> </w:t>
      </w:r>
      <w:r w:rsidR="00273333" w:rsidRPr="00273333">
        <w:t>27 May 2017</w:t>
      </w:r>
    </w:p>
    <w:p w14:paraId="377B4A37" w14:textId="1C9517C8" w:rsidR="00843AFE" w:rsidRPr="008B7385" w:rsidRDefault="00843AFE" w:rsidP="00843AFE">
      <w:r w:rsidRPr="008B7385">
        <w:rPr>
          <w:b/>
        </w:rPr>
        <w:t>Summary:</w:t>
      </w:r>
      <w:r w:rsidRPr="008B7385">
        <w:t xml:space="preserve"> </w:t>
      </w:r>
      <w:r w:rsidR="00273333" w:rsidRPr="00273333">
        <w:t xml:space="preserve">The purpose of the campaign </w:t>
      </w:r>
      <w:r w:rsidR="00310F1B">
        <w:t>was</w:t>
      </w:r>
      <w:r w:rsidR="00273333" w:rsidRPr="00273333">
        <w:t xml:space="preserve"> to ensure Australian consumers know about the </w:t>
      </w:r>
      <w:r w:rsidR="00310F1B">
        <w:t>Australian G</w:t>
      </w:r>
      <w:r w:rsidR="00273333" w:rsidRPr="00273333">
        <w:t xml:space="preserve">overnment’s reforms to country of origin labelling for food so they can make informed choices about the food they buy. It </w:t>
      </w:r>
      <w:r w:rsidR="00310F1B">
        <w:t>was</w:t>
      </w:r>
      <w:r w:rsidR="00273333" w:rsidRPr="00273333">
        <w:t xml:space="preserve"> also to ensure affected businesses are equipped with adequate information about the </w:t>
      </w:r>
      <w:r w:rsidR="00A713E6">
        <w:t>Australian G</w:t>
      </w:r>
      <w:r w:rsidR="00A713E6" w:rsidRPr="00273333">
        <w:t>overnment’s</w:t>
      </w:r>
      <w:r w:rsidR="00A713E6" w:rsidRPr="00273333">
        <w:t xml:space="preserve"> </w:t>
      </w:r>
      <w:r w:rsidR="00273333" w:rsidRPr="00273333">
        <w:t>reforms to country of origin labelling for food to enable them to meet the new requirements under the Information Standard.</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843AFE" w:rsidRPr="008B7385" w14:paraId="41ADB753" w14:textId="77777777" w:rsidTr="006A7738">
        <w:trPr>
          <w:trHeight w:val="48"/>
          <w:tblHeader/>
        </w:trPr>
        <w:tc>
          <w:tcPr>
            <w:tcW w:w="1485" w:type="pct"/>
            <w:tcBorders>
              <w:top w:val="nil"/>
            </w:tcBorders>
            <w:shd w:val="clear" w:color="auto" w:fill="BDDCDF" w:themeFill="accent1"/>
            <w:vAlign w:val="bottom"/>
          </w:tcPr>
          <w:p w14:paraId="0FDAF9E6" w14:textId="77777777" w:rsidR="00843AFE" w:rsidRPr="006A7738" w:rsidRDefault="00843AFE" w:rsidP="006A7738">
            <w:pPr>
              <w:pStyle w:val="TableText"/>
              <w:rPr>
                <w:b/>
                <w:sz w:val="18"/>
                <w:szCs w:val="18"/>
              </w:rPr>
            </w:pPr>
            <w:r w:rsidRPr="006A7738">
              <w:rPr>
                <w:b/>
                <w:sz w:val="18"/>
                <w:szCs w:val="18"/>
              </w:rPr>
              <w:t>Consultants, services and other costs</w:t>
            </w:r>
          </w:p>
        </w:tc>
        <w:tc>
          <w:tcPr>
            <w:tcW w:w="781" w:type="pct"/>
            <w:tcBorders>
              <w:top w:val="nil"/>
            </w:tcBorders>
            <w:shd w:val="clear" w:color="auto" w:fill="BDDCDF" w:themeFill="accent1"/>
            <w:vAlign w:val="bottom"/>
          </w:tcPr>
          <w:p w14:paraId="5EB19ED4" w14:textId="77777777" w:rsidR="00843AFE" w:rsidRPr="006A7738" w:rsidRDefault="00843AFE" w:rsidP="006A7738">
            <w:pPr>
              <w:pStyle w:val="TableText"/>
              <w:jc w:val="right"/>
              <w:rPr>
                <w:b/>
                <w:sz w:val="18"/>
                <w:szCs w:val="18"/>
              </w:rPr>
            </w:pPr>
            <w:r w:rsidRPr="006A7738">
              <w:rPr>
                <w:b/>
                <w:sz w:val="18"/>
                <w:szCs w:val="18"/>
              </w:rPr>
              <w:t xml:space="preserve">Expenditure </w:t>
            </w:r>
            <w:r w:rsidRPr="006A7738">
              <w:rPr>
                <w:b/>
                <w:sz w:val="18"/>
                <w:szCs w:val="18"/>
              </w:rPr>
              <w:br/>
              <w:t>($ thousand)</w:t>
            </w:r>
          </w:p>
        </w:tc>
        <w:tc>
          <w:tcPr>
            <w:tcW w:w="860" w:type="pct"/>
            <w:tcBorders>
              <w:top w:val="nil"/>
            </w:tcBorders>
            <w:shd w:val="clear" w:color="auto" w:fill="BDDCDF" w:themeFill="accent1"/>
            <w:vAlign w:val="bottom"/>
          </w:tcPr>
          <w:p w14:paraId="5F2726A5" w14:textId="77777777" w:rsidR="00843AFE" w:rsidRPr="006A7738" w:rsidRDefault="00843AFE" w:rsidP="006A7738">
            <w:pPr>
              <w:pStyle w:val="TableText"/>
              <w:jc w:val="right"/>
              <w:rPr>
                <w:b/>
                <w:sz w:val="18"/>
                <w:szCs w:val="18"/>
              </w:rPr>
            </w:pPr>
            <w:r w:rsidRPr="006A7738">
              <w:rPr>
                <w:b/>
                <w:sz w:val="18"/>
                <w:szCs w:val="18"/>
              </w:rPr>
              <w:t xml:space="preserve">Contract value </w:t>
            </w:r>
            <w:r w:rsidRPr="006A7738">
              <w:rPr>
                <w:b/>
                <w:sz w:val="18"/>
                <w:szCs w:val="18"/>
              </w:rPr>
              <w:br/>
              <w:t>($ thousand)</w:t>
            </w:r>
          </w:p>
        </w:tc>
        <w:tc>
          <w:tcPr>
            <w:tcW w:w="860" w:type="pct"/>
            <w:tcBorders>
              <w:top w:val="nil"/>
            </w:tcBorders>
            <w:shd w:val="clear" w:color="auto" w:fill="BDDCDF" w:themeFill="accent1"/>
            <w:vAlign w:val="bottom"/>
          </w:tcPr>
          <w:p w14:paraId="7C027CE7" w14:textId="77777777" w:rsidR="00843AFE" w:rsidRPr="006A7738" w:rsidRDefault="00843AFE" w:rsidP="006A7738">
            <w:pPr>
              <w:pStyle w:val="TableText"/>
              <w:jc w:val="right"/>
              <w:rPr>
                <w:b/>
                <w:sz w:val="18"/>
                <w:szCs w:val="18"/>
              </w:rPr>
            </w:pPr>
            <w:r w:rsidRPr="006A7738">
              <w:rPr>
                <w:b/>
                <w:sz w:val="18"/>
                <w:szCs w:val="18"/>
              </w:rPr>
              <w:t>No. of potential suppliers invited to tender</w:t>
            </w:r>
          </w:p>
        </w:tc>
        <w:tc>
          <w:tcPr>
            <w:tcW w:w="1014" w:type="pct"/>
            <w:tcBorders>
              <w:top w:val="nil"/>
            </w:tcBorders>
            <w:shd w:val="clear" w:color="auto" w:fill="BDDCDF" w:themeFill="accent1"/>
            <w:vAlign w:val="bottom"/>
          </w:tcPr>
          <w:p w14:paraId="067E9884" w14:textId="77777777" w:rsidR="00843AFE" w:rsidRPr="006A7738" w:rsidRDefault="00843AFE" w:rsidP="006A7738">
            <w:pPr>
              <w:pStyle w:val="TableText"/>
              <w:jc w:val="right"/>
              <w:rPr>
                <w:b/>
                <w:sz w:val="18"/>
                <w:szCs w:val="18"/>
              </w:rPr>
            </w:pPr>
            <w:r w:rsidRPr="006A7738">
              <w:rPr>
                <w:b/>
                <w:sz w:val="18"/>
                <w:szCs w:val="18"/>
              </w:rPr>
              <w:t>Supplier</w:t>
            </w:r>
          </w:p>
        </w:tc>
      </w:tr>
      <w:tr w:rsidR="00843AFE" w:rsidRPr="008B7385" w14:paraId="17EFF62C" w14:textId="77777777" w:rsidTr="006A7738">
        <w:trPr>
          <w:trHeight w:val="149"/>
        </w:trPr>
        <w:tc>
          <w:tcPr>
            <w:tcW w:w="1485" w:type="pct"/>
            <w:shd w:val="clear" w:color="auto" w:fill="auto"/>
          </w:tcPr>
          <w:p w14:paraId="405ECDE8" w14:textId="77777777" w:rsidR="00843AFE" w:rsidRPr="006A7738" w:rsidRDefault="00843AFE" w:rsidP="006A7738">
            <w:pPr>
              <w:pStyle w:val="TableText"/>
              <w:rPr>
                <w:sz w:val="18"/>
                <w:szCs w:val="18"/>
              </w:rPr>
            </w:pPr>
            <w:r w:rsidRPr="006A7738">
              <w:rPr>
                <w:sz w:val="18"/>
                <w:szCs w:val="18"/>
              </w:rPr>
              <w:t>Advertising</w:t>
            </w:r>
          </w:p>
        </w:tc>
        <w:tc>
          <w:tcPr>
            <w:tcW w:w="781" w:type="pct"/>
            <w:shd w:val="clear" w:color="auto" w:fill="auto"/>
          </w:tcPr>
          <w:p w14:paraId="100E268F" w14:textId="4449897A" w:rsidR="00843AFE" w:rsidRPr="006A7738" w:rsidRDefault="00273333" w:rsidP="006A7738">
            <w:pPr>
              <w:pStyle w:val="TableText"/>
              <w:jc w:val="right"/>
              <w:rPr>
                <w:sz w:val="18"/>
                <w:szCs w:val="18"/>
              </w:rPr>
            </w:pPr>
            <w:r w:rsidRPr="006A7738">
              <w:rPr>
                <w:sz w:val="18"/>
                <w:szCs w:val="18"/>
              </w:rPr>
              <w:t>567</w:t>
            </w:r>
          </w:p>
        </w:tc>
        <w:tc>
          <w:tcPr>
            <w:tcW w:w="860" w:type="pct"/>
            <w:shd w:val="clear" w:color="auto" w:fill="auto"/>
          </w:tcPr>
          <w:p w14:paraId="09E9F74C" w14:textId="01C15811" w:rsidR="00843AFE" w:rsidRPr="006A7738" w:rsidRDefault="00273333" w:rsidP="006A7738">
            <w:pPr>
              <w:pStyle w:val="TableText"/>
              <w:jc w:val="right"/>
              <w:rPr>
                <w:sz w:val="18"/>
                <w:szCs w:val="18"/>
              </w:rPr>
            </w:pPr>
            <w:r w:rsidRPr="006A7738">
              <w:rPr>
                <w:sz w:val="18"/>
                <w:szCs w:val="18"/>
              </w:rPr>
              <w:t>2,000</w:t>
            </w:r>
          </w:p>
        </w:tc>
        <w:tc>
          <w:tcPr>
            <w:tcW w:w="860" w:type="pct"/>
            <w:shd w:val="clear" w:color="auto" w:fill="auto"/>
          </w:tcPr>
          <w:p w14:paraId="6FC0CCB0" w14:textId="695FB58C" w:rsidR="00843AFE" w:rsidRPr="006A7738" w:rsidRDefault="00273333" w:rsidP="006A7738">
            <w:pPr>
              <w:pStyle w:val="TableText"/>
              <w:jc w:val="right"/>
              <w:rPr>
                <w:sz w:val="18"/>
                <w:szCs w:val="18"/>
              </w:rPr>
            </w:pPr>
            <w:r w:rsidRPr="006A7738">
              <w:rPr>
                <w:sz w:val="18"/>
                <w:szCs w:val="18"/>
              </w:rPr>
              <w:t>Existing contract</w:t>
            </w:r>
          </w:p>
        </w:tc>
        <w:tc>
          <w:tcPr>
            <w:tcW w:w="1014" w:type="pct"/>
            <w:shd w:val="clear" w:color="auto" w:fill="auto"/>
          </w:tcPr>
          <w:p w14:paraId="527970FA" w14:textId="1F39451C" w:rsidR="00843AFE" w:rsidRPr="006A7738" w:rsidRDefault="00273333" w:rsidP="006A7738">
            <w:pPr>
              <w:pStyle w:val="TableText"/>
              <w:jc w:val="right"/>
              <w:rPr>
                <w:sz w:val="18"/>
                <w:szCs w:val="18"/>
              </w:rPr>
            </w:pPr>
            <w:r w:rsidRPr="006A7738">
              <w:rPr>
                <w:sz w:val="18"/>
                <w:szCs w:val="18"/>
              </w:rPr>
              <w:t xml:space="preserve">Clemenger BBDO </w:t>
            </w:r>
          </w:p>
        </w:tc>
      </w:tr>
      <w:tr w:rsidR="00843AFE" w:rsidRPr="008B7385" w14:paraId="3A8CA354" w14:textId="77777777" w:rsidTr="006A7738">
        <w:trPr>
          <w:trHeight w:val="144"/>
        </w:trPr>
        <w:tc>
          <w:tcPr>
            <w:tcW w:w="1485" w:type="pct"/>
            <w:shd w:val="clear" w:color="auto" w:fill="auto"/>
          </w:tcPr>
          <w:p w14:paraId="6BC3B72B" w14:textId="77777777" w:rsidR="00843AFE" w:rsidRPr="006A7738" w:rsidRDefault="00843AFE" w:rsidP="006A7738">
            <w:pPr>
              <w:pStyle w:val="TableText"/>
              <w:rPr>
                <w:sz w:val="18"/>
                <w:szCs w:val="18"/>
              </w:rPr>
            </w:pPr>
            <w:r w:rsidRPr="006A7738">
              <w:rPr>
                <w:sz w:val="18"/>
                <w:szCs w:val="18"/>
              </w:rPr>
              <w:t>Market research</w:t>
            </w:r>
          </w:p>
        </w:tc>
        <w:tc>
          <w:tcPr>
            <w:tcW w:w="781" w:type="pct"/>
            <w:shd w:val="clear" w:color="auto" w:fill="auto"/>
          </w:tcPr>
          <w:p w14:paraId="4E56EDDF" w14:textId="6783BE08" w:rsidR="00843AFE" w:rsidRPr="006A7738" w:rsidRDefault="00273333" w:rsidP="006A7738">
            <w:pPr>
              <w:pStyle w:val="TableText"/>
              <w:jc w:val="right"/>
              <w:rPr>
                <w:sz w:val="18"/>
                <w:szCs w:val="18"/>
              </w:rPr>
            </w:pPr>
            <w:r w:rsidRPr="006A7738">
              <w:rPr>
                <w:sz w:val="18"/>
                <w:szCs w:val="18"/>
              </w:rPr>
              <w:t>95</w:t>
            </w:r>
          </w:p>
        </w:tc>
        <w:tc>
          <w:tcPr>
            <w:tcW w:w="860" w:type="pct"/>
            <w:shd w:val="clear" w:color="auto" w:fill="auto"/>
          </w:tcPr>
          <w:p w14:paraId="77F06A96" w14:textId="7474657E" w:rsidR="00843AFE" w:rsidRPr="006A7738" w:rsidRDefault="00273333" w:rsidP="006A7738">
            <w:pPr>
              <w:pStyle w:val="TableText"/>
              <w:jc w:val="right"/>
              <w:rPr>
                <w:sz w:val="18"/>
                <w:szCs w:val="18"/>
              </w:rPr>
            </w:pPr>
            <w:r w:rsidRPr="006A7738">
              <w:rPr>
                <w:sz w:val="18"/>
                <w:szCs w:val="18"/>
              </w:rPr>
              <w:t>218</w:t>
            </w:r>
          </w:p>
        </w:tc>
        <w:tc>
          <w:tcPr>
            <w:tcW w:w="860" w:type="pct"/>
            <w:shd w:val="clear" w:color="auto" w:fill="auto"/>
          </w:tcPr>
          <w:p w14:paraId="5D35EFE1" w14:textId="365C6C13" w:rsidR="00843AFE" w:rsidRPr="006A7738" w:rsidRDefault="00273333" w:rsidP="006A7738">
            <w:pPr>
              <w:pStyle w:val="TableText"/>
              <w:jc w:val="right"/>
              <w:rPr>
                <w:sz w:val="18"/>
                <w:szCs w:val="18"/>
              </w:rPr>
            </w:pPr>
            <w:r w:rsidRPr="006A7738">
              <w:rPr>
                <w:sz w:val="18"/>
                <w:szCs w:val="18"/>
              </w:rPr>
              <w:t>Existing contract</w:t>
            </w:r>
          </w:p>
        </w:tc>
        <w:tc>
          <w:tcPr>
            <w:tcW w:w="1014" w:type="pct"/>
            <w:shd w:val="clear" w:color="auto" w:fill="auto"/>
          </w:tcPr>
          <w:p w14:paraId="79408073" w14:textId="768CC1F8" w:rsidR="00843AFE" w:rsidRPr="006A7738" w:rsidRDefault="00273333" w:rsidP="006A7738">
            <w:pPr>
              <w:pStyle w:val="TableText"/>
              <w:jc w:val="right"/>
              <w:rPr>
                <w:sz w:val="18"/>
                <w:szCs w:val="18"/>
              </w:rPr>
            </w:pPr>
            <w:r w:rsidRPr="006A7738">
              <w:rPr>
                <w:sz w:val="18"/>
                <w:szCs w:val="18"/>
              </w:rPr>
              <w:t>Hall &amp; Partners | Open Mind</w:t>
            </w:r>
          </w:p>
        </w:tc>
      </w:tr>
      <w:tr w:rsidR="00273333" w:rsidRPr="008B7385" w14:paraId="739EAF77" w14:textId="77777777" w:rsidTr="006A7738">
        <w:trPr>
          <w:trHeight w:val="149"/>
        </w:trPr>
        <w:tc>
          <w:tcPr>
            <w:tcW w:w="1485" w:type="pct"/>
            <w:shd w:val="clear" w:color="auto" w:fill="auto"/>
          </w:tcPr>
          <w:p w14:paraId="450252C1" w14:textId="77777777" w:rsidR="00273333" w:rsidRPr="006A7738" w:rsidRDefault="00273333" w:rsidP="006A7738">
            <w:pPr>
              <w:pStyle w:val="TableText"/>
              <w:rPr>
                <w:sz w:val="18"/>
                <w:szCs w:val="18"/>
              </w:rPr>
            </w:pPr>
            <w:r w:rsidRPr="006A7738">
              <w:rPr>
                <w:sz w:val="18"/>
                <w:szCs w:val="18"/>
              </w:rPr>
              <w:t>Public relations</w:t>
            </w:r>
          </w:p>
        </w:tc>
        <w:tc>
          <w:tcPr>
            <w:tcW w:w="781" w:type="pct"/>
            <w:shd w:val="clear" w:color="auto" w:fill="auto"/>
          </w:tcPr>
          <w:p w14:paraId="052D8B63" w14:textId="1C0DD258" w:rsidR="00273333" w:rsidRPr="006A7738" w:rsidRDefault="00273333" w:rsidP="006A7738">
            <w:pPr>
              <w:pStyle w:val="TableText"/>
              <w:jc w:val="right"/>
              <w:rPr>
                <w:sz w:val="18"/>
                <w:szCs w:val="18"/>
              </w:rPr>
            </w:pPr>
            <w:r w:rsidRPr="006A7738">
              <w:rPr>
                <w:sz w:val="18"/>
                <w:szCs w:val="18"/>
              </w:rPr>
              <w:t>–</w:t>
            </w:r>
          </w:p>
        </w:tc>
        <w:tc>
          <w:tcPr>
            <w:tcW w:w="860" w:type="pct"/>
            <w:shd w:val="clear" w:color="auto" w:fill="auto"/>
          </w:tcPr>
          <w:p w14:paraId="3F48FD34" w14:textId="594B43C6" w:rsidR="00273333" w:rsidRPr="006A7738" w:rsidRDefault="00273333" w:rsidP="006A7738">
            <w:pPr>
              <w:pStyle w:val="TableText"/>
              <w:jc w:val="right"/>
              <w:rPr>
                <w:sz w:val="18"/>
                <w:szCs w:val="18"/>
              </w:rPr>
            </w:pPr>
            <w:r w:rsidRPr="006A7738">
              <w:rPr>
                <w:sz w:val="18"/>
                <w:szCs w:val="18"/>
              </w:rPr>
              <w:t>–</w:t>
            </w:r>
          </w:p>
        </w:tc>
        <w:tc>
          <w:tcPr>
            <w:tcW w:w="860" w:type="pct"/>
            <w:shd w:val="clear" w:color="auto" w:fill="auto"/>
          </w:tcPr>
          <w:p w14:paraId="6E267C1E" w14:textId="3773D98C" w:rsidR="00273333" w:rsidRPr="006A7738" w:rsidRDefault="00273333" w:rsidP="006A7738">
            <w:pPr>
              <w:pStyle w:val="TableText"/>
              <w:jc w:val="right"/>
              <w:rPr>
                <w:sz w:val="18"/>
                <w:szCs w:val="18"/>
              </w:rPr>
            </w:pPr>
            <w:r w:rsidRPr="006A7738">
              <w:rPr>
                <w:sz w:val="18"/>
                <w:szCs w:val="18"/>
              </w:rPr>
              <w:t>–</w:t>
            </w:r>
          </w:p>
        </w:tc>
        <w:tc>
          <w:tcPr>
            <w:tcW w:w="1014" w:type="pct"/>
            <w:shd w:val="clear" w:color="auto" w:fill="auto"/>
          </w:tcPr>
          <w:p w14:paraId="55748EFF" w14:textId="726DA8CC" w:rsidR="00273333" w:rsidRPr="006A7738" w:rsidRDefault="00273333" w:rsidP="006A7738">
            <w:pPr>
              <w:pStyle w:val="TableText"/>
              <w:jc w:val="right"/>
              <w:rPr>
                <w:sz w:val="18"/>
                <w:szCs w:val="18"/>
              </w:rPr>
            </w:pPr>
            <w:r w:rsidRPr="006A7738">
              <w:rPr>
                <w:sz w:val="18"/>
                <w:szCs w:val="18"/>
              </w:rPr>
              <w:t>–</w:t>
            </w:r>
          </w:p>
        </w:tc>
      </w:tr>
      <w:tr w:rsidR="00843AFE" w:rsidRPr="008B7385" w14:paraId="51F22B6F" w14:textId="77777777" w:rsidTr="006A7738">
        <w:trPr>
          <w:trHeight w:val="149"/>
        </w:trPr>
        <w:tc>
          <w:tcPr>
            <w:tcW w:w="1485" w:type="pct"/>
            <w:shd w:val="clear" w:color="auto" w:fill="auto"/>
          </w:tcPr>
          <w:p w14:paraId="29BE587A" w14:textId="77777777" w:rsidR="00843AFE" w:rsidRPr="006A7738" w:rsidRDefault="00843AFE" w:rsidP="006A7738">
            <w:pPr>
              <w:pStyle w:val="TableText"/>
              <w:rPr>
                <w:sz w:val="18"/>
                <w:szCs w:val="18"/>
              </w:rPr>
            </w:pPr>
            <w:r w:rsidRPr="006A7738">
              <w:rPr>
                <w:sz w:val="18"/>
                <w:szCs w:val="18"/>
              </w:rPr>
              <w:t>Multicultural marketing</w:t>
            </w:r>
          </w:p>
        </w:tc>
        <w:tc>
          <w:tcPr>
            <w:tcW w:w="781" w:type="pct"/>
            <w:shd w:val="clear" w:color="auto" w:fill="auto"/>
          </w:tcPr>
          <w:p w14:paraId="0654F7B2" w14:textId="6154D23B" w:rsidR="00843AFE" w:rsidRPr="006A7738" w:rsidRDefault="00273333" w:rsidP="006A7738">
            <w:pPr>
              <w:pStyle w:val="TableText"/>
              <w:jc w:val="right"/>
              <w:rPr>
                <w:sz w:val="18"/>
                <w:szCs w:val="18"/>
              </w:rPr>
            </w:pPr>
            <w:r w:rsidRPr="006A7738">
              <w:rPr>
                <w:sz w:val="18"/>
                <w:szCs w:val="18"/>
              </w:rPr>
              <w:t>220</w:t>
            </w:r>
          </w:p>
        </w:tc>
        <w:tc>
          <w:tcPr>
            <w:tcW w:w="860" w:type="pct"/>
            <w:shd w:val="clear" w:color="auto" w:fill="auto"/>
          </w:tcPr>
          <w:p w14:paraId="04AF240F" w14:textId="48604B6D" w:rsidR="00843AFE" w:rsidRPr="006A7738" w:rsidRDefault="00273333" w:rsidP="006A7738">
            <w:pPr>
              <w:pStyle w:val="TableText"/>
              <w:jc w:val="right"/>
              <w:rPr>
                <w:sz w:val="18"/>
                <w:szCs w:val="18"/>
              </w:rPr>
            </w:pPr>
            <w:r w:rsidRPr="006A7738">
              <w:rPr>
                <w:sz w:val="18"/>
                <w:szCs w:val="18"/>
              </w:rPr>
              <w:t>290</w:t>
            </w:r>
          </w:p>
        </w:tc>
        <w:tc>
          <w:tcPr>
            <w:tcW w:w="860" w:type="pct"/>
            <w:shd w:val="clear" w:color="auto" w:fill="auto"/>
          </w:tcPr>
          <w:p w14:paraId="4E07165C" w14:textId="0827AF72" w:rsidR="00843AFE" w:rsidRPr="006A7738" w:rsidRDefault="00273333" w:rsidP="006A7738">
            <w:pPr>
              <w:pStyle w:val="TableText"/>
              <w:jc w:val="right"/>
              <w:rPr>
                <w:sz w:val="18"/>
                <w:szCs w:val="18"/>
              </w:rPr>
            </w:pPr>
            <w:r w:rsidRPr="006A7738">
              <w:rPr>
                <w:sz w:val="18"/>
                <w:szCs w:val="18"/>
              </w:rPr>
              <w:t>Existing contract</w:t>
            </w:r>
          </w:p>
        </w:tc>
        <w:tc>
          <w:tcPr>
            <w:tcW w:w="1014" w:type="pct"/>
            <w:shd w:val="clear" w:color="auto" w:fill="auto"/>
          </w:tcPr>
          <w:p w14:paraId="00F1A922" w14:textId="3F63CE02" w:rsidR="00843AFE" w:rsidRPr="006A7738" w:rsidRDefault="00273333" w:rsidP="006A7738">
            <w:pPr>
              <w:pStyle w:val="TableText"/>
              <w:jc w:val="right"/>
              <w:rPr>
                <w:sz w:val="18"/>
                <w:szCs w:val="18"/>
              </w:rPr>
            </w:pPr>
            <w:r w:rsidRPr="006A7738">
              <w:rPr>
                <w:sz w:val="18"/>
                <w:szCs w:val="18"/>
              </w:rPr>
              <w:t xml:space="preserve">Embrace Society </w:t>
            </w:r>
          </w:p>
        </w:tc>
      </w:tr>
      <w:tr w:rsidR="002F786F" w:rsidRPr="008B7385" w14:paraId="1A94B949" w14:textId="77777777" w:rsidTr="006A7738">
        <w:trPr>
          <w:trHeight w:val="149"/>
        </w:trPr>
        <w:tc>
          <w:tcPr>
            <w:tcW w:w="1485" w:type="pct"/>
            <w:shd w:val="clear" w:color="auto" w:fill="auto"/>
          </w:tcPr>
          <w:p w14:paraId="52791000" w14:textId="77777777" w:rsidR="002F786F" w:rsidRPr="006A7738" w:rsidRDefault="002F786F" w:rsidP="006A7738">
            <w:pPr>
              <w:pStyle w:val="TableText"/>
              <w:rPr>
                <w:sz w:val="18"/>
                <w:szCs w:val="18"/>
              </w:rPr>
            </w:pPr>
            <w:r w:rsidRPr="006A7738">
              <w:rPr>
                <w:sz w:val="18"/>
                <w:szCs w:val="18"/>
              </w:rPr>
              <w:t>Indigenous communications</w:t>
            </w:r>
          </w:p>
        </w:tc>
        <w:tc>
          <w:tcPr>
            <w:tcW w:w="781" w:type="pct"/>
            <w:tcBorders>
              <w:bottom w:val="single" w:sz="2" w:space="0" w:color="A7B4BE"/>
            </w:tcBorders>
            <w:shd w:val="clear" w:color="auto" w:fill="auto"/>
          </w:tcPr>
          <w:p w14:paraId="0967AAAB" w14:textId="73A6C3A9" w:rsidR="002F786F" w:rsidRPr="006A7738" w:rsidRDefault="002F786F" w:rsidP="006A7738">
            <w:pPr>
              <w:pStyle w:val="TableText"/>
              <w:jc w:val="right"/>
              <w:rPr>
                <w:sz w:val="18"/>
                <w:szCs w:val="18"/>
              </w:rPr>
            </w:pPr>
            <w:r w:rsidRPr="006A7738">
              <w:rPr>
                <w:sz w:val="18"/>
                <w:szCs w:val="18"/>
              </w:rPr>
              <w:t>–</w:t>
            </w:r>
          </w:p>
        </w:tc>
        <w:tc>
          <w:tcPr>
            <w:tcW w:w="860" w:type="pct"/>
            <w:tcBorders>
              <w:bottom w:val="single" w:sz="2" w:space="0" w:color="A7B4BE"/>
            </w:tcBorders>
            <w:shd w:val="clear" w:color="auto" w:fill="auto"/>
          </w:tcPr>
          <w:p w14:paraId="690B0D5A" w14:textId="5FAD189D" w:rsidR="002F786F" w:rsidRPr="006A7738" w:rsidRDefault="002F786F" w:rsidP="006A7738">
            <w:pPr>
              <w:pStyle w:val="TableText"/>
              <w:jc w:val="right"/>
              <w:rPr>
                <w:sz w:val="18"/>
                <w:szCs w:val="18"/>
              </w:rPr>
            </w:pPr>
            <w:r w:rsidRPr="006A7738">
              <w:rPr>
                <w:sz w:val="18"/>
                <w:szCs w:val="18"/>
              </w:rPr>
              <w:t>–</w:t>
            </w:r>
          </w:p>
        </w:tc>
        <w:tc>
          <w:tcPr>
            <w:tcW w:w="860" w:type="pct"/>
            <w:tcBorders>
              <w:bottom w:val="single" w:sz="2" w:space="0" w:color="A7B4BE"/>
            </w:tcBorders>
            <w:shd w:val="clear" w:color="auto" w:fill="auto"/>
          </w:tcPr>
          <w:p w14:paraId="680C2E7A" w14:textId="0E96205F" w:rsidR="002F786F" w:rsidRPr="006A7738" w:rsidRDefault="002F786F" w:rsidP="006A7738">
            <w:pPr>
              <w:pStyle w:val="TableText"/>
              <w:jc w:val="right"/>
              <w:rPr>
                <w:sz w:val="18"/>
                <w:szCs w:val="18"/>
              </w:rPr>
            </w:pPr>
            <w:r w:rsidRPr="006A7738">
              <w:rPr>
                <w:sz w:val="18"/>
                <w:szCs w:val="18"/>
              </w:rPr>
              <w:t>–</w:t>
            </w:r>
          </w:p>
        </w:tc>
        <w:tc>
          <w:tcPr>
            <w:tcW w:w="1014" w:type="pct"/>
            <w:tcBorders>
              <w:bottom w:val="single" w:sz="2" w:space="0" w:color="A7B4BE"/>
            </w:tcBorders>
            <w:shd w:val="clear" w:color="auto" w:fill="auto"/>
          </w:tcPr>
          <w:p w14:paraId="365FF708" w14:textId="30648E1E" w:rsidR="002F786F" w:rsidRPr="006A7738" w:rsidRDefault="002F786F" w:rsidP="006A7738">
            <w:pPr>
              <w:pStyle w:val="TableText"/>
              <w:jc w:val="right"/>
              <w:rPr>
                <w:sz w:val="18"/>
                <w:szCs w:val="18"/>
              </w:rPr>
            </w:pPr>
            <w:r w:rsidRPr="006A7738">
              <w:rPr>
                <w:sz w:val="18"/>
                <w:szCs w:val="18"/>
              </w:rPr>
              <w:t>–</w:t>
            </w:r>
          </w:p>
        </w:tc>
      </w:tr>
      <w:tr w:rsidR="00843AFE" w:rsidRPr="008B7385" w14:paraId="563BDC29" w14:textId="77777777" w:rsidTr="006A7738">
        <w:trPr>
          <w:trHeight w:val="149"/>
        </w:trPr>
        <w:tc>
          <w:tcPr>
            <w:tcW w:w="1485" w:type="pct"/>
            <w:shd w:val="clear" w:color="auto" w:fill="auto"/>
          </w:tcPr>
          <w:p w14:paraId="5694F504" w14:textId="77777777" w:rsidR="00843AFE" w:rsidRPr="006A7738" w:rsidRDefault="00843AFE" w:rsidP="006A7738">
            <w:pPr>
              <w:pStyle w:val="TableText"/>
              <w:rPr>
                <w:sz w:val="18"/>
                <w:szCs w:val="18"/>
              </w:rPr>
            </w:pPr>
            <w:r w:rsidRPr="006A7738">
              <w:rPr>
                <w:sz w:val="18"/>
                <w:szCs w:val="18"/>
              </w:rPr>
              <w:t>Printed materials and direct mail</w:t>
            </w:r>
          </w:p>
        </w:tc>
        <w:tc>
          <w:tcPr>
            <w:tcW w:w="781" w:type="pct"/>
            <w:tcBorders>
              <w:right w:val="single" w:sz="4" w:space="0" w:color="BFBFBF" w:themeColor="background1" w:themeShade="BF"/>
            </w:tcBorders>
            <w:shd w:val="clear" w:color="auto" w:fill="auto"/>
          </w:tcPr>
          <w:p w14:paraId="2B888FF1" w14:textId="72C0A81B" w:rsidR="00843AFE" w:rsidRPr="006A7738" w:rsidRDefault="002F786F" w:rsidP="006A7738">
            <w:pPr>
              <w:pStyle w:val="TableText"/>
              <w:jc w:val="right"/>
              <w:rPr>
                <w:sz w:val="18"/>
                <w:szCs w:val="18"/>
              </w:rPr>
            </w:pPr>
            <w:r w:rsidRPr="006A7738">
              <w:rPr>
                <w:sz w:val="18"/>
                <w:szCs w:val="18"/>
              </w:rPr>
              <w:t>20</w:t>
            </w:r>
          </w:p>
        </w:tc>
        <w:tc>
          <w:tcPr>
            <w:tcW w:w="860" w:type="pct"/>
            <w:tcBorders>
              <w:left w:val="single" w:sz="4" w:space="0" w:color="BFBFBF" w:themeColor="background1" w:themeShade="BF"/>
              <w:bottom w:val="nil"/>
              <w:right w:val="nil"/>
            </w:tcBorders>
            <w:shd w:val="clear" w:color="auto" w:fill="auto"/>
          </w:tcPr>
          <w:p w14:paraId="3106E333" w14:textId="77777777" w:rsidR="00843AFE" w:rsidRPr="006A7738" w:rsidRDefault="00843AFE" w:rsidP="006A7738">
            <w:pPr>
              <w:pStyle w:val="TableText"/>
              <w:jc w:val="right"/>
              <w:rPr>
                <w:sz w:val="18"/>
                <w:szCs w:val="18"/>
              </w:rPr>
            </w:pPr>
          </w:p>
        </w:tc>
        <w:tc>
          <w:tcPr>
            <w:tcW w:w="860" w:type="pct"/>
            <w:tcBorders>
              <w:left w:val="nil"/>
              <w:bottom w:val="nil"/>
              <w:right w:val="nil"/>
            </w:tcBorders>
            <w:shd w:val="clear" w:color="auto" w:fill="auto"/>
          </w:tcPr>
          <w:p w14:paraId="7046DC6A" w14:textId="77777777" w:rsidR="00843AFE" w:rsidRPr="006A7738" w:rsidRDefault="00843AFE" w:rsidP="006A7738">
            <w:pPr>
              <w:pStyle w:val="TableText"/>
              <w:jc w:val="right"/>
              <w:rPr>
                <w:sz w:val="18"/>
                <w:szCs w:val="18"/>
              </w:rPr>
            </w:pPr>
          </w:p>
        </w:tc>
        <w:tc>
          <w:tcPr>
            <w:tcW w:w="1014" w:type="pct"/>
            <w:tcBorders>
              <w:left w:val="nil"/>
              <w:bottom w:val="nil"/>
            </w:tcBorders>
            <w:shd w:val="clear" w:color="auto" w:fill="auto"/>
          </w:tcPr>
          <w:p w14:paraId="6982B3E2" w14:textId="77777777" w:rsidR="00843AFE" w:rsidRPr="006A7738" w:rsidRDefault="00843AFE" w:rsidP="006A7738">
            <w:pPr>
              <w:pStyle w:val="TableText"/>
              <w:jc w:val="right"/>
              <w:rPr>
                <w:sz w:val="18"/>
                <w:szCs w:val="18"/>
              </w:rPr>
            </w:pPr>
          </w:p>
        </w:tc>
      </w:tr>
      <w:tr w:rsidR="00843AFE" w:rsidRPr="008B7385" w14:paraId="639E3A04" w14:textId="77777777" w:rsidTr="006A7738">
        <w:trPr>
          <w:trHeight w:val="149"/>
        </w:trPr>
        <w:tc>
          <w:tcPr>
            <w:tcW w:w="1485" w:type="pct"/>
            <w:shd w:val="clear" w:color="auto" w:fill="auto"/>
          </w:tcPr>
          <w:p w14:paraId="517A02C9" w14:textId="77777777" w:rsidR="00843AFE" w:rsidRPr="006A7738" w:rsidRDefault="00843AFE" w:rsidP="006A7738">
            <w:pPr>
              <w:pStyle w:val="TableText"/>
              <w:rPr>
                <w:sz w:val="18"/>
                <w:szCs w:val="18"/>
              </w:rPr>
            </w:pPr>
            <w:r w:rsidRPr="006A7738">
              <w:rPr>
                <w:sz w:val="18"/>
                <w:szCs w:val="18"/>
              </w:rPr>
              <w:t>Other</w:t>
            </w:r>
          </w:p>
        </w:tc>
        <w:tc>
          <w:tcPr>
            <w:tcW w:w="781" w:type="pct"/>
            <w:tcBorders>
              <w:right w:val="single" w:sz="4" w:space="0" w:color="BFBFBF" w:themeColor="background1" w:themeShade="BF"/>
            </w:tcBorders>
            <w:shd w:val="clear" w:color="auto" w:fill="auto"/>
          </w:tcPr>
          <w:p w14:paraId="50C9B674" w14:textId="49FF59AA" w:rsidR="00843AFE" w:rsidRPr="006A7738" w:rsidRDefault="002F786F" w:rsidP="006A7738">
            <w:pPr>
              <w:pStyle w:val="TableText"/>
              <w:jc w:val="right"/>
              <w:rPr>
                <w:sz w:val="18"/>
                <w:szCs w:val="18"/>
              </w:rPr>
            </w:pPr>
            <w:r w:rsidRPr="006A7738">
              <w:rPr>
                <w:sz w:val="18"/>
                <w:szCs w:val="18"/>
              </w:rPr>
              <w:t>19</w:t>
            </w:r>
          </w:p>
        </w:tc>
        <w:tc>
          <w:tcPr>
            <w:tcW w:w="860" w:type="pct"/>
            <w:tcBorders>
              <w:top w:val="nil"/>
              <w:left w:val="single" w:sz="4" w:space="0" w:color="BFBFBF" w:themeColor="background1" w:themeShade="BF"/>
              <w:bottom w:val="nil"/>
              <w:right w:val="nil"/>
            </w:tcBorders>
            <w:shd w:val="clear" w:color="auto" w:fill="auto"/>
          </w:tcPr>
          <w:p w14:paraId="65696D62" w14:textId="77777777" w:rsidR="00843AFE" w:rsidRPr="006A7738" w:rsidRDefault="00843AFE" w:rsidP="006A7738">
            <w:pPr>
              <w:pStyle w:val="TableText"/>
              <w:jc w:val="right"/>
              <w:rPr>
                <w:sz w:val="18"/>
                <w:szCs w:val="18"/>
              </w:rPr>
            </w:pPr>
          </w:p>
        </w:tc>
        <w:tc>
          <w:tcPr>
            <w:tcW w:w="860" w:type="pct"/>
            <w:tcBorders>
              <w:top w:val="nil"/>
              <w:left w:val="nil"/>
              <w:bottom w:val="nil"/>
              <w:right w:val="nil"/>
            </w:tcBorders>
            <w:shd w:val="clear" w:color="auto" w:fill="auto"/>
          </w:tcPr>
          <w:p w14:paraId="1896425D" w14:textId="77777777" w:rsidR="00843AFE" w:rsidRPr="006A7738" w:rsidRDefault="00843AFE" w:rsidP="006A7738">
            <w:pPr>
              <w:pStyle w:val="TableText"/>
              <w:jc w:val="right"/>
              <w:rPr>
                <w:sz w:val="18"/>
                <w:szCs w:val="18"/>
              </w:rPr>
            </w:pPr>
          </w:p>
        </w:tc>
        <w:tc>
          <w:tcPr>
            <w:tcW w:w="1014" w:type="pct"/>
            <w:tcBorders>
              <w:top w:val="nil"/>
              <w:left w:val="nil"/>
              <w:bottom w:val="nil"/>
            </w:tcBorders>
            <w:shd w:val="clear" w:color="auto" w:fill="auto"/>
          </w:tcPr>
          <w:p w14:paraId="577CA3A1" w14:textId="77777777" w:rsidR="00843AFE" w:rsidRPr="006A7738" w:rsidRDefault="00843AFE" w:rsidP="006A7738">
            <w:pPr>
              <w:pStyle w:val="TableText"/>
              <w:ind w:left="0"/>
              <w:jc w:val="right"/>
              <w:rPr>
                <w:sz w:val="18"/>
                <w:szCs w:val="18"/>
              </w:rPr>
            </w:pPr>
          </w:p>
        </w:tc>
      </w:tr>
      <w:tr w:rsidR="00843AFE" w:rsidRPr="008B7385" w14:paraId="44680B3D" w14:textId="77777777" w:rsidTr="006A7738">
        <w:trPr>
          <w:trHeight w:val="149"/>
        </w:trPr>
        <w:tc>
          <w:tcPr>
            <w:tcW w:w="1485" w:type="pct"/>
            <w:tcBorders>
              <w:bottom w:val="single" w:sz="2" w:space="0" w:color="A7B4BE"/>
            </w:tcBorders>
            <w:shd w:val="clear" w:color="auto" w:fill="auto"/>
          </w:tcPr>
          <w:p w14:paraId="4824A62F" w14:textId="77777777" w:rsidR="00843AFE" w:rsidRPr="006A7738" w:rsidRDefault="00843AFE" w:rsidP="006A7738">
            <w:pPr>
              <w:pStyle w:val="TableText"/>
              <w:rPr>
                <w:b/>
                <w:sz w:val="18"/>
                <w:szCs w:val="18"/>
              </w:rPr>
            </w:pPr>
            <w:r w:rsidRPr="006A7738">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41084725" w14:textId="177F5CE2" w:rsidR="00843AFE" w:rsidRPr="006A7738" w:rsidRDefault="002F786F" w:rsidP="006A7738">
            <w:pPr>
              <w:pStyle w:val="TableText"/>
              <w:jc w:val="right"/>
              <w:rPr>
                <w:b/>
                <w:sz w:val="18"/>
                <w:szCs w:val="18"/>
              </w:rPr>
            </w:pPr>
            <w:r w:rsidRPr="006A7738">
              <w:rPr>
                <w:b/>
                <w:sz w:val="18"/>
                <w:szCs w:val="18"/>
              </w:rPr>
              <w:t>921</w:t>
            </w:r>
          </w:p>
        </w:tc>
        <w:tc>
          <w:tcPr>
            <w:tcW w:w="860" w:type="pct"/>
            <w:tcBorders>
              <w:top w:val="nil"/>
              <w:left w:val="single" w:sz="4" w:space="0" w:color="BFBFBF" w:themeColor="background1" w:themeShade="BF"/>
              <w:bottom w:val="nil"/>
              <w:right w:val="nil"/>
            </w:tcBorders>
            <w:shd w:val="clear" w:color="auto" w:fill="auto"/>
          </w:tcPr>
          <w:p w14:paraId="759E29C2" w14:textId="77777777" w:rsidR="00843AFE" w:rsidRPr="006A7738" w:rsidRDefault="00843AFE" w:rsidP="006A7738">
            <w:pPr>
              <w:pStyle w:val="TableText"/>
              <w:jc w:val="right"/>
              <w:rPr>
                <w:sz w:val="18"/>
                <w:szCs w:val="18"/>
              </w:rPr>
            </w:pPr>
          </w:p>
        </w:tc>
        <w:tc>
          <w:tcPr>
            <w:tcW w:w="860" w:type="pct"/>
            <w:tcBorders>
              <w:top w:val="nil"/>
              <w:left w:val="nil"/>
              <w:bottom w:val="nil"/>
              <w:right w:val="nil"/>
            </w:tcBorders>
            <w:shd w:val="clear" w:color="auto" w:fill="auto"/>
          </w:tcPr>
          <w:p w14:paraId="4FB4F714" w14:textId="77777777" w:rsidR="00843AFE" w:rsidRPr="006A7738" w:rsidRDefault="00843AFE" w:rsidP="006A7738">
            <w:pPr>
              <w:pStyle w:val="TableText"/>
              <w:jc w:val="right"/>
              <w:rPr>
                <w:sz w:val="18"/>
                <w:szCs w:val="18"/>
              </w:rPr>
            </w:pPr>
          </w:p>
        </w:tc>
        <w:tc>
          <w:tcPr>
            <w:tcW w:w="1014" w:type="pct"/>
            <w:tcBorders>
              <w:top w:val="nil"/>
              <w:left w:val="nil"/>
              <w:bottom w:val="nil"/>
            </w:tcBorders>
            <w:shd w:val="clear" w:color="auto" w:fill="auto"/>
          </w:tcPr>
          <w:p w14:paraId="6C77A0FD" w14:textId="77777777" w:rsidR="00843AFE" w:rsidRPr="006A7738" w:rsidRDefault="00843AFE" w:rsidP="006A7738">
            <w:pPr>
              <w:pStyle w:val="TableText"/>
              <w:jc w:val="right"/>
              <w:rPr>
                <w:sz w:val="18"/>
                <w:szCs w:val="18"/>
              </w:rPr>
            </w:pPr>
          </w:p>
        </w:tc>
      </w:tr>
    </w:tbl>
    <w:p w14:paraId="6683EA6A" w14:textId="77777777" w:rsidR="00843AFE" w:rsidRPr="008B7385" w:rsidRDefault="00843AFE" w:rsidP="00843AF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843AFE" w:rsidRPr="008B7385" w14:paraId="497B7A64" w14:textId="77777777" w:rsidTr="006A773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6DC4DABE" w14:textId="77777777" w:rsidR="00843AFE" w:rsidRPr="006A7738" w:rsidRDefault="00843AFE" w:rsidP="006A7738">
            <w:pPr>
              <w:pStyle w:val="TableText"/>
              <w:rPr>
                <w:b/>
                <w:sz w:val="18"/>
                <w:szCs w:val="18"/>
              </w:rPr>
            </w:pPr>
            <w:r w:rsidRPr="006A7738">
              <w:rPr>
                <w:b/>
                <w:sz w:val="18"/>
                <w:szCs w:val="18"/>
              </w:rPr>
              <w:t>Summary</w:t>
            </w:r>
          </w:p>
        </w:tc>
        <w:tc>
          <w:tcPr>
            <w:tcW w:w="1723" w:type="pct"/>
            <w:tcBorders>
              <w:right w:val="nil"/>
            </w:tcBorders>
            <w:shd w:val="clear" w:color="auto" w:fill="BDDCDF" w:themeFill="accent1"/>
            <w:vAlign w:val="bottom"/>
          </w:tcPr>
          <w:p w14:paraId="34089CFE" w14:textId="77777777" w:rsidR="00843AFE" w:rsidRPr="006A7738" w:rsidRDefault="00843AFE" w:rsidP="006A7738">
            <w:pPr>
              <w:pStyle w:val="TableText"/>
              <w:ind w:left="0"/>
              <w:jc w:val="right"/>
              <w:rPr>
                <w:b/>
                <w:sz w:val="18"/>
                <w:szCs w:val="18"/>
              </w:rPr>
            </w:pPr>
            <w:r w:rsidRPr="006A7738">
              <w:rPr>
                <w:b/>
                <w:sz w:val="18"/>
                <w:szCs w:val="18"/>
              </w:rPr>
              <w:t xml:space="preserve">Expenditure </w:t>
            </w:r>
            <w:r w:rsidRPr="006A7738">
              <w:rPr>
                <w:b/>
                <w:sz w:val="18"/>
                <w:szCs w:val="18"/>
              </w:rPr>
              <w:br/>
              <w:t>($ million)</w:t>
            </w:r>
          </w:p>
        </w:tc>
      </w:tr>
      <w:tr w:rsidR="00843AFE" w:rsidRPr="008B7385" w14:paraId="2478E725" w14:textId="77777777" w:rsidTr="006A7738">
        <w:trPr>
          <w:trHeight w:val="149"/>
        </w:trPr>
        <w:tc>
          <w:tcPr>
            <w:tcW w:w="3277" w:type="pct"/>
          </w:tcPr>
          <w:p w14:paraId="2113180F" w14:textId="77777777" w:rsidR="00843AFE" w:rsidRPr="006A7738" w:rsidRDefault="00843AFE" w:rsidP="00C62CF3">
            <w:pPr>
              <w:pStyle w:val="TableText"/>
              <w:rPr>
                <w:sz w:val="18"/>
                <w:szCs w:val="18"/>
              </w:rPr>
            </w:pPr>
            <w:r w:rsidRPr="006A7738">
              <w:rPr>
                <w:sz w:val="18"/>
                <w:szCs w:val="18"/>
              </w:rPr>
              <w:t>Consultants, services and other</w:t>
            </w:r>
          </w:p>
        </w:tc>
        <w:tc>
          <w:tcPr>
            <w:tcW w:w="1723" w:type="pct"/>
            <w:tcBorders>
              <w:right w:val="nil"/>
            </w:tcBorders>
          </w:tcPr>
          <w:p w14:paraId="748EC718" w14:textId="31AA445B" w:rsidR="00843AFE" w:rsidRPr="006A7738" w:rsidRDefault="002F786F" w:rsidP="006A7738">
            <w:pPr>
              <w:pStyle w:val="TableText"/>
              <w:jc w:val="right"/>
              <w:rPr>
                <w:sz w:val="18"/>
                <w:szCs w:val="18"/>
              </w:rPr>
            </w:pPr>
            <w:r w:rsidRPr="006A7738">
              <w:rPr>
                <w:sz w:val="18"/>
                <w:szCs w:val="18"/>
              </w:rPr>
              <w:t>0.9</w:t>
            </w:r>
          </w:p>
        </w:tc>
      </w:tr>
      <w:tr w:rsidR="00843AFE" w:rsidRPr="008B7385" w14:paraId="547C5BB5" w14:textId="77777777" w:rsidTr="006A7738">
        <w:trPr>
          <w:trHeight w:val="149"/>
        </w:trPr>
        <w:tc>
          <w:tcPr>
            <w:tcW w:w="3277" w:type="pct"/>
          </w:tcPr>
          <w:p w14:paraId="4D4840FF" w14:textId="77777777" w:rsidR="00843AFE" w:rsidRPr="006A7738" w:rsidRDefault="00843AFE" w:rsidP="00C62CF3">
            <w:pPr>
              <w:pStyle w:val="TableText"/>
              <w:rPr>
                <w:sz w:val="18"/>
                <w:szCs w:val="18"/>
              </w:rPr>
            </w:pPr>
            <w:r w:rsidRPr="006A7738">
              <w:rPr>
                <w:sz w:val="18"/>
                <w:szCs w:val="18"/>
              </w:rPr>
              <w:t>Media placement</w:t>
            </w:r>
          </w:p>
        </w:tc>
        <w:tc>
          <w:tcPr>
            <w:tcW w:w="1723" w:type="pct"/>
            <w:tcBorders>
              <w:right w:val="nil"/>
            </w:tcBorders>
          </w:tcPr>
          <w:p w14:paraId="67F24635" w14:textId="219E9B38" w:rsidR="00843AFE" w:rsidRPr="006A7738" w:rsidRDefault="002F786F" w:rsidP="006A7738">
            <w:pPr>
              <w:pStyle w:val="TableText"/>
              <w:jc w:val="right"/>
              <w:rPr>
                <w:sz w:val="18"/>
                <w:szCs w:val="18"/>
              </w:rPr>
            </w:pPr>
            <w:r w:rsidRPr="006A7738">
              <w:rPr>
                <w:sz w:val="18"/>
                <w:szCs w:val="18"/>
              </w:rPr>
              <w:t>4.7</w:t>
            </w:r>
          </w:p>
        </w:tc>
      </w:tr>
      <w:tr w:rsidR="00843AFE" w:rsidRPr="008B7385" w14:paraId="2BB5D6C0" w14:textId="77777777" w:rsidTr="006A7738">
        <w:trPr>
          <w:trHeight w:val="149"/>
        </w:trPr>
        <w:tc>
          <w:tcPr>
            <w:tcW w:w="3277" w:type="pct"/>
          </w:tcPr>
          <w:p w14:paraId="41D723A4" w14:textId="77777777" w:rsidR="00843AFE" w:rsidRPr="006A7738" w:rsidRDefault="00843AFE" w:rsidP="00C62CF3">
            <w:pPr>
              <w:pStyle w:val="TableText"/>
              <w:ind w:left="284"/>
              <w:rPr>
                <w:i/>
                <w:sz w:val="18"/>
                <w:szCs w:val="18"/>
              </w:rPr>
            </w:pPr>
            <w:r w:rsidRPr="006A7738">
              <w:rPr>
                <w:i/>
                <w:sz w:val="18"/>
                <w:szCs w:val="18"/>
              </w:rPr>
              <w:t>Indigenous media</w:t>
            </w:r>
          </w:p>
        </w:tc>
        <w:tc>
          <w:tcPr>
            <w:tcW w:w="1723" w:type="pct"/>
            <w:tcBorders>
              <w:right w:val="nil"/>
            </w:tcBorders>
          </w:tcPr>
          <w:p w14:paraId="757F3233" w14:textId="125054DE" w:rsidR="00843AFE" w:rsidRPr="006A7738" w:rsidRDefault="002F786F" w:rsidP="006A7738">
            <w:pPr>
              <w:pStyle w:val="TableText"/>
              <w:jc w:val="right"/>
              <w:rPr>
                <w:i/>
                <w:sz w:val="18"/>
                <w:szCs w:val="18"/>
              </w:rPr>
            </w:pPr>
            <w:r w:rsidRPr="006A7738">
              <w:rPr>
                <w:i/>
                <w:sz w:val="18"/>
                <w:szCs w:val="18"/>
              </w:rPr>
              <w:t>0.1</w:t>
            </w:r>
          </w:p>
        </w:tc>
      </w:tr>
      <w:tr w:rsidR="00843AFE" w:rsidRPr="008B7385" w14:paraId="1FCFB6E2" w14:textId="77777777" w:rsidTr="006A7738">
        <w:trPr>
          <w:trHeight w:val="149"/>
        </w:trPr>
        <w:tc>
          <w:tcPr>
            <w:tcW w:w="3277" w:type="pct"/>
          </w:tcPr>
          <w:p w14:paraId="79FC3FEA" w14:textId="77777777" w:rsidR="00843AFE" w:rsidRPr="006A7738" w:rsidRDefault="00843AFE" w:rsidP="00C62CF3">
            <w:pPr>
              <w:pStyle w:val="TableText"/>
              <w:ind w:left="284"/>
              <w:rPr>
                <w:i/>
                <w:sz w:val="18"/>
                <w:szCs w:val="18"/>
              </w:rPr>
            </w:pPr>
            <w:r w:rsidRPr="006A7738">
              <w:rPr>
                <w:i/>
                <w:sz w:val="18"/>
                <w:szCs w:val="18"/>
              </w:rPr>
              <w:t>Ethnic media</w:t>
            </w:r>
          </w:p>
        </w:tc>
        <w:tc>
          <w:tcPr>
            <w:tcW w:w="1723" w:type="pct"/>
            <w:tcBorders>
              <w:right w:val="nil"/>
            </w:tcBorders>
          </w:tcPr>
          <w:p w14:paraId="5D2CEEBD" w14:textId="22969009" w:rsidR="00843AFE" w:rsidRPr="006A7738" w:rsidRDefault="002F786F" w:rsidP="006A7738">
            <w:pPr>
              <w:pStyle w:val="TableText"/>
              <w:jc w:val="right"/>
              <w:rPr>
                <w:i/>
                <w:sz w:val="18"/>
                <w:szCs w:val="18"/>
              </w:rPr>
            </w:pPr>
            <w:r w:rsidRPr="006A7738">
              <w:rPr>
                <w:i/>
                <w:sz w:val="18"/>
                <w:szCs w:val="18"/>
              </w:rPr>
              <w:t>0.1</w:t>
            </w:r>
          </w:p>
        </w:tc>
      </w:tr>
      <w:tr w:rsidR="00843AFE" w:rsidRPr="008B7385" w14:paraId="1CC49F54" w14:textId="77777777" w:rsidTr="006A7738">
        <w:trPr>
          <w:trHeight w:val="149"/>
        </w:trPr>
        <w:tc>
          <w:tcPr>
            <w:tcW w:w="3277" w:type="pct"/>
          </w:tcPr>
          <w:p w14:paraId="7EA7B6FE" w14:textId="77777777" w:rsidR="00843AFE" w:rsidRPr="006A7738" w:rsidRDefault="00843AFE" w:rsidP="00C62CF3">
            <w:pPr>
              <w:pStyle w:val="TableText"/>
              <w:rPr>
                <w:b/>
                <w:sz w:val="18"/>
                <w:szCs w:val="18"/>
              </w:rPr>
            </w:pPr>
            <w:r w:rsidRPr="006A7738">
              <w:rPr>
                <w:b/>
                <w:sz w:val="18"/>
                <w:szCs w:val="18"/>
              </w:rPr>
              <w:t>Total</w:t>
            </w:r>
          </w:p>
        </w:tc>
        <w:tc>
          <w:tcPr>
            <w:tcW w:w="1723" w:type="pct"/>
            <w:tcBorders>
              <w:right w:val="nil"/>
            </w:tcBorders>
          </w:tcPr>
          <w:p w14:paraId="032425A3" w14:textId="50A531A0" w:rsidR="00843AFE" w:rsidRPr="006A7738" w:rsidRDefault="002F786F" w:rsidP="006A7738">
            <w:pPr>
              <w:pStyle w:val="TableText"/>
              <w:jc w:val="right"/>
              <w:rPr>
                <w:b/>
                <w:sz w:val="18"/>
                <w:szCs w:val="18"/>
              </w:rPr>
            </w:pPr>
            <w:r w:rsidRPr="006A7738">
              <w:rPr>
                <w:b/>
                <w:sz w:val="18"/>
                <w:szCs w:val="18"/>
              </w:rPr>
              <w:t>5.6</w:t>
            </w:r>
          </w:p>
        </w:tc>
      </w:tr>
    </w:tbl>
    <w:p w14:paraId="3E212D70" w14:textId="77777777" w:rsidR="00843AFE" w:rsidRPr="008B7385" w:rsidRDefault="00843AFE" w:rsidP="00843AFE">
      <w:pPr>
        <w:pStyle w:val="TableText"/>
        <w:ind w:left="709" w:hanging="709"/>
        <w:rPr>
          <w:b/>
        </w:rPr>
      </w:pPr>
    </w:p>
    <w:p w14:paraId="19D8FCF4" w14:textId="77777777" w:rsidR="00843AFE" w:rsidRPr="008B7385" w:rsidRDefault="00843AFE" w:rsidP="00843AFE">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346CD942" w14:textId="77777777" w:rsidR="00843AFE" w:rsidRPr="008B7385" w:rsidRDefault="00843AFE" w:rsidP="00843AFE">
      <w:pPr>
        <w:pStyle w:val="TableText"/>
      </w:pPr>
      <w:r w:rsidRPr="008B7385">
        <w:tab/>
        <w:t>Media figures are drawn from Table 1.</w:t>
      </w:r>
    </w:p>
    <w:p w14:paraId="4ED790CB" w14:textId="77777777" w:rsidR="00843AFE" w:rsidRPr="008B7385" w:rsidRDefault="00843AFE" w:rsidP="00843AFE">
      <w:pPr>
        <w:pStyle w:val="TableText"/>
      </w:pPr>
      <w:r w:rsidRPr="008B7385">
        <w:tab/>
        <w:t>‘—’ indicates no expenditure against this line item.</w:t>
      </w:r>
    </w:p>
    <w:p w14:paraId="3EDA9117" w14:textId="77777777" w:rsidR="00843AFE" w:rsidRDefault="00843AFE" w:rsidP="00843AFE">
      <w:pPr>
        <w:pStyle w:val="TableText"/>
      </w:pPr>
      <w:r w:rsidRPr="008B7385">
        <w:tab/>
        <w:t>‘0.0’ indicates that media was placed, though less than $50,000 was spent.</w:t>
      </w:r>
    </w:p>
    <w:p w14:paraId="61FCF4EC" w14:textId="77777777" w:rsidR="00843AFE" w:rsidRDefault="00843AFE" w:rsidP="00843AFE">
      <w:pPr>
        <w:suppressAutoHyphens w:val="0"/>
        <w:spacing w:before="0" w:after="120" w:line="440" w:lineRule="atLeast"/>
      </w:pPr>
      <w:r>
        <w:br w:type="page"/>
      </w:r>
    </w:p>
    <w:p w14:paraId="330F9DB8" w14:textId="721903D1" w:rsidR="00843AFE" w:rsidRPr="008B7385" w:rsidRDefault="00843AFE" w:rsidP="00843AFE">
      <w:pPr>
        <w:pStyle w:val="Heading3"/>
      </w:pPr>
      <w:r>
        <w:t>Department</w:t>
      </w:r>
      <w:r w:rsidR="002F786F">
        <w:t xml:space="preserve"> of Social Services</w:t>
      </w:r>
      <w:r w:rsidRPr="008B7385">
        <w:t xml:space="preserve">: </w:t>
      </w:r>
      <w:r w:rsidR="002F786F">
        <w:rPr>
          <w:i/>
        </w:rPr>
        <w:t>Stop it at the Start</w:t>
      </w:r>
    </w:p>
    <w:p w14:paraId="79225A41" w14:textId="09A0064A" w:rsidR="00843AFE" w:rsidRPr="008B7385" w:rsidRDefault="00843AFE" w:rsidP="00843AFE">
      <w:r w:rsidRPr="008B7385">
        <w:rPr>
          <w:b/>
        </w:rPr>
        <w:t>Campaign commencement date:</w:t>
      </w:r>
      <w:r w:rsidRPr="008B7385">
        <w:t xml:space="preserve"> </w:t>
      </w:r>
      <w:r w:rsidR="00947624">
        <w:t>5 March 2017</w:t>
      </w:r>
    </w:p>
    <w:p w14:paraId="35ED7B95" w14:textId="2ECFAC8E" w:rsidR="00843AFE" w:rsidRPr="008B7385" w:rsidRDefault="00843AFE" w:rsidP="00843AFE">
      <w:r>
        <w:rPr>
          <w:b/>
        </w:rPr>
        <w:t>Campaign end date:</w:t>
      </w:r>
      <w:r w:rsidRPr="002F786F">
        <w:t xml:space="preserve"> </w:t>
      </w:r>
      <w:r w:rsidR="00947624">
        <w:t>15</w:t>
      </w:r>
      <w:r w:rsidR="00EC785A">
        <w:t xml:space="preserve"> </w:t>
      </w:r>
      <w:r w:rsidR="00947624">
        <w:t xml:space="preserve">April </w:t>
      </w:r>
      <w:r w:rsidR="00EC785A">
        <w:t xml:space="preserve">2017 </w:t>
      </w:r>
    </w:p>
    <w:p w14:paraId="72AAC24A" w14:textId="2B78B0ED" w:rsidR="00843AFE" w:rsidRPr="008B7385" w:rsidRDefault="00843AFE" w:rsidP="00843AFE">
      <w:r w:rsidRPr="008B7385">
        <w:rPr>
          <w:b/>
        </w:rPr>
        <w:t>Summary:</w:t>
      </w:r>
      <w:r w:rsidRPr="008B7385">
        <w:t xml:space="preserve"> </w:t>
      </w:r>
      <w:r w:rsidR="002F786F" w:rsidRPr="002F786F">
        <w:t>The nat</w:t>
      </w:r>
      <w:r w:rsidR="00B06A9E">
        <w:t>ional campaign, Stop it at the S</w:t>
      </w:r>
      <w:r w:rsidR="002F786F" w:rsidRPr="002F786F">
        <w:t>tart, aim</w:t>
      </w:r>
      <w:r w:rsidR="000F1881">
        <w:t>ed</w:t>
      </w:r>
      <w:r w:rsidR="002F786F" w:rsidRPr="002F786F">
        <w:t xml:space="preserve"> to help break the cycle of violence against women by encouraging adults to reflect on their attitudes, and have conversations about respect</w:t>
      </w:r>
      <w:r w:rsidR="00B06A9E">
        <w:t>,</w:t>
      </w:r>
      <w:r w:rsidR="002F786F" w:rsidRPr="002F786F">
        <w:t xml:space="preserve"> with young people.</w:t>
      </w:r>
    </w:p>
    <w:p w14:paraId="6EEB19FE" w14:textId="319F29BA" w:rsidR="00947624" w:rsidRPr="008B7385" w:rsidRDefault="002F786F" w:rsidP="00947624">
      <w:r w:rsidRPr="00947624">
        <w:rPr>
          <w:b/>
        </w:rPr>
        <w:t>Exception reporting:</w:t>
      </w:r>
      <w:r w:rsidRPr="00947624">
        <w:t xml:space="preserve"> </w:t>
      </w:r>
      <w:r w:rsidR="00947624" w:rsidRPr="00947624">
        <w:t>I</w:t>
      </w:r>
      <w:r w:rsidR="00947624">
        <w:t xml:space="preserve">ndigenous and culturally and linguistically diverse audiences were targeted through the mainstream media buy, in addition to a range of </w:t>
      </w:r>
      <w:r w:rsidR="00FE6F3B">
        <w:t xml:space="preserve">below-the-line activities. </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843AFE" w:rsidRPr="008B7385" w14:paraId="5F24E2F0" w14:textId="77777777" w:rsidTr="006A7738">
        <w:trPr>
          <w:trHeight w:val="48"/>
          <w:tblHeader/>
        </w:trPr>
        <w:tc>
          <w:tcPr>
            <w:tcW w:w="1485" w:type="pct"/>
            <w:tcBorders>
              <w:top w:val="nil"/>
            </w:tcBorders>
            <w:shd w:val="clear" w:color="auto" w:fill="BDDCDF" w:themeFill="accent1"/>
            <w:vAlign w:val="bottom"/>
          </w:tcPr>
          <w:p w14:paraId="5E3BE2AA" w14:textId="77777777" w:rsidR="00843AFE" w:rsidRPr="006A7738" w:rsidRDefault="00843AFE" w:rsidP="006A7738">
            <w:pPr>
              <w:pStyle w:val="TableText"/>
              <w:rPr>
                <w:b/>
                <w:sz w:val="18"/>
                <w:szCs w:val="18"/>
              </w:rPr>
            </w:pPr>
            <w:r w:rsidRPr="006A7738">
              <w:rPr>
                <w:b/>
                <w:sz w:val="18"/>
                <w:szCs w:val="18"/>
              </w:rPr>
              <w:t>Consultants, services and other costs</w:t>
            </w:r>
          </w:p>
        </w:tc>
        <w:tc>
          <w:tcPr>
            <w:tcW w:w="781" w:type="pct"/>
            <w:tcBorders>
              <w:top w:val="nil"/>
            </w:tcBorders>
            <w:shd w:val="clear" w:color="auto" w:fill="BDDCDF" w:themeFill="accent1"/>
            <w:vAlign w:val="bottom"/>
          </w:tcPr>
          <w:p w14:paraId="3A738400" w14:textId="77777777" w:rsidR="00843AFE" w:rsidRPr="006A7738" w:rsidRDefault="00843AFE" w:rsidP="006A7738">
            <w:pPr>
              <w:pStyle w:val="TableText"/>
              <w:jc w:val="right"/>
              <w:rPr>
                <w:b/>
                <w:sz w:val="18"/>
                <w:szCs w:val="18"/>
              </w:rPr>
            </w:pPr>
            <w:r w:rsidRPr="006A7738">
              <w:rPr>
                <w:b/>
                <w:sz w:val="18"/>
                <w:szCs w:val="18"/>
              </w:rPr>
              <w:t xml:space="preserve">Expenditure </w:t>
            </w:r>
            <w:r w:rsidRPr="006A7738">
              <w:rPr>
                <w:b/>
                <w:sz w:val="18"/>
                <w:szCs w:val="18"/>
              </w:rPr>
              <w:br/>
              <w:t>($ thousand)</w:t>
            </w:r>
          </w:p>
        </w:tc>
        <w:tc>
          <w:tcPr>
            <w:tcW w:w="860" w:type="pct"/>
            <w:tcBorders>
              <w:top w:val="nil"/>
            </w:tcBorders>
            <w:shd w:val="clear" w:color="auto" w:fill="BDDCDF" w:themeFill="accent1"/>
            <w:vAlign w:val="bottom"/>
          </w:tcPr>
          <w:p w14:paraId="7C9BD195" w14:textId="77777777" w:rsidR="00843AFE" w:rsidRPr="006A7738" w:rsidRDefault="00843AFE" w:rsidP="006A7738">
            <w:pPr>
              <w:pStyle w:val="TableText"/>
              <w:jc w:val="right"/>
              <w:rPr>
                <w:b/>
                <w:sz w:val="18"/>
                <w:szCs w:val="18"/>
              </w:rPr>
            </w:pPr>
            <w:r w:rsidRPr="006A7738">
              <w:rPr>
                <w:b/>
                <w:sz w:val="18"/>
                <w:szCs w:val="18"/>
              </w:rPr>
              <w:t xml:space="preserve">Contract value </w:t>
            </w:r>
            <w:r w:rsidRPr="006A7738">
              <w:rPr>
                <w:b/>
                <w:sz w:val="18"/>
                <w:szCs w:val="18"/>
              </w:rPr>
              <w:br/>
              <w:t>($ thousand)</w:t>
            </w:r>
          </w:p>
        </w:tc>
        <w:tc>
          <w:tcPr>
            <w:tcW w:w="860" w:type="pct"/>
            <w:tcBorders>
              <w:top w:val="nil"/>
            </w:tcBorders>
            <w:shd w:val="clear" w:color="auto" w:fill="BDDCDF" w:themeFill="accent1"/>
            <w:vAlign w:val="bottom"/>
          </w:tcPr>
          <w:p w14:paraId="00C43C51" w14:textId="77777777" w:rsidR="00843AFE" w:rsidRPr="006A7738" w:rsidRDefault="00843AFE" w:rsidP="006A7738">
            <w:pPr>
              <w:pStyle w:val="TableText"/>
              <w:jc w:val="right"/>
              <w:rPr>
                <w:b/>
                <w:sz w:val="18"/>
                <w:szCs w:val="18"/>
              </w:rPr>
            </w:pPr>
            <w:r w:rsidRPr="006A7738">
              <w:rPr>
                <w:b/>
                <w:sz w:val="18"/>
                <w:szCs w:val="18"/>
              </w:rPr>
              <w:t>No. of potential suppliers invited to tender</w:t>
            </w:r>
          </w:p>
        </w:tc>
        <w:tc>
          <w:tcPr>
            <w:tcW w:w="1014" w:type="pct"/>
            <w:tcBorders>
              <w:top w:val="nil"/>
            </w:tcBorders>
            <w:shd w:val="clear" w:color="auto" w:fill="BDDCDF" w:themeFill="accent1"/>
            <w:vAlign w:val="bottom"/>
          </w:tcPr>
          <w:p w14:paraId="034A9438" w14:textId="77777777" w:rsidR="00843AFE" w:rsidRPr="006A7738" w:rsidRDefault="00843AFE" w:rsidP="006A7738">
            <w:pPr>
              <w:pStyle w:val="TableText"/>
              <w:jc w:val="right"/>
              <w:rPr>
                <w:b/>
                <w:sz w:val="18"/>
                <w:szCs w:val="18"/>
              </w:rPr>
            </w:pPr>
            <w:r w:rsidRPr="006A7738">
              <w:rPr>
                <w:b/>
                <w:sz w:val="18"/>
                <w:szCs w:val="18"/>
              </w:rPr>
              <w:t>Supplier</w:t>
            </w:r>
          </w:p>
        </w:tc>
      </w:tr>
      <w:tr w:rsidR="00843AFE" w:rsidRPr="008B7385" w14:paraId="1B93B1F9" w14:textId="77777777" w:rsidTr="006A7738">
        <w:trPr>
          <w:trHeight w:val="149"/>
        </w:trPr>
        <w:tc>
          <w:tcPr>
            <w:tcW w:w="1485" w:type="pct"/>
            <w:shd w:val="clear" w:color="auto" w:fill="auto"/>
          </w:tcPr>
          <w:p w14:paraId="2522F82D" w14:textId="77777777" w:rsidR="00843AFE" w:rsidRPr="006A7738" w:rsidRDefault="00843AFE" w:rsidP="006A7738">
            <w:pPr>
              <w:pStyle w:val="TableText"/>
              <w:rPr>
                <w:sz w:val="18"/>
                <w:szCs w:val="18"/>
              </w:rPr>
            </w:pPr>
            <w:r w:rsidRPr="006A7738">
              <w:rPr>
                <w:sz w:val="18"/>
                <w:szCs w:val="18"/>
              </w:rPr>
              <w:t>Advertising</w:t>
            </w:r>
          </w:p>
        </w:tc>
        <w:tc>
          <w:tcPr>
            <w:tcW w:w="781" w:type="pct"/>
            <w:shd w:val="clear" w:color="auto" w:fill="auto"/>
          </w:tcPr>
          <w:p w14:paraId="49979F8D" w14:textId="4693A275" w:rsidR="00843AFE" w:rsidRPr="006A7738" w:rsidRDefault="002F786F" w:rsidP="006A7738">
            <w:pPr>
              <w:pStyle w:val="TableText"/>
              <w:jc w:val="right"/>
              <w:rPr>
                <w:sz w:val="18"/>
                <w:szCs w:val="18"/>
              </w:rPr>
            </w:pPr>
            <w:r w:rsidRPr="006A7738">
              <w:rPr>
                <w:sz w:val="18"/>
                <w:szCs w:val="18"/>
              </w:rPr>
              <w:t>78</w:t>
            </w:r>
          </w:p>
        </w:tc>
        <w:tc>
          <w:tcPr>
            <w:tcW w:w="860" w:type="pct"/>
            <w:shd w:val="clear" w:color="auto" w:fill="auto"/>
          </w:tcPr>
          <w:p w14:paraId="58D0CFD2" w14:textId="5E746FCD" w:rsidR="00843AFE" w:rsidRPr="006A7738" w:rsidRDefault="002F786F" w:rsidP="006A7738">
            <w:pPr>
              <w:pStyle w:val="TableText"/>
              <w:jc w:val="right"/>
              <w:rPr>
                <w:sz w:val="18"/>
                <w:szCs w:val="18"/>
              </w:rPr>
            </w:pPr>
            <w:r w:rsidRPr="006A7738">
              <w:rPr>
                <w:sz w:val="18"/>
                <w:szCs w:val="18"/>
              </w:rPr>
              <w:t>1</w:t>
            </w:r>
            <w:r w:rsidR="000F1881" w:rsidRPr="006A7738">
              <w:rPr>
                <w:sz w:val="18"/>
                <w:szCs w:val="18"/>
              </w:rPr>
              <w:t>,</w:t>
            </w:r>
            <w:r w:rsidRPr="006A7738">
              <w:rPr>
                <w:sz w:val="18"/>
                <w:szCs w:val="18"/>
              </w:rPr>
              <w:t>213</w:t>
            </w:r>
          </w:p>
        </w:tc>
        <w:tc>
          <w:tcPr>
            <w:tcW w:w="860" w:type="pct"/>
            <w:shd w:val="clear" w:color="auto" w:fill="auto"/>
          </w:tcPr>
          <w:p w14:paraId="5DC17ED5" w14:textId="79ACE59B" w:rsidR="00843AFE" w:rsidRPr="006A7738" w:rsidRDefault="002F786F" w:rsidP="006A7738">
            <w:pPr>
              <w:pStyle w:val="TableText"/>
              <w:jc w:val="right"/>
              <w:rPr>
                <w:sz w:val="18"/>
                <w:szCs w:val="18"/>
              </w:rPr>
            </w:pPr>
            <w:r w:rsidRPr="006A7738">
              <w:rPr>
                <w:sz w:val="18"/>
                <w:szCs w:val="18"/>
              </w:rPr>
              <w:t>Existing contract</w:t>
            </w:r>
          </w:p>
        </w:tc>
        <w:tc>
          <w:tcPr>
            <w:tcW w:w="1014" w:type="pct"/>
            <w:shd w:val="clear" w:color="auto" w:fill="auto"/>
          </w:tcPr>
          <w:p w14:paraId="632B9F86" w14:textId="4E5285CC" w:rsidR="00843AFE" w:rsidRPr="006A7738" w:rsidRDefault="002F786F" w:rsidP="006A7738">
            <w:pPr>
              <w:pStyle w:val="TableText"/>
              <w:jc w:val="right"/>
              <w:rPr>
                <w:sz w:val="18"/>
                <w:szCs w:val="18"/>
              </w:rPr>
            </w:pPr>
            <w:r w:rsidRPr="006A7738">
              <w:rPr>
                <w:sz w:val="18"/>
                <w:szCs w:val="18"/>
              </w:rPr>
              <w:t xml:space="preserve">BMF Advertising </w:t>
            </w:r>
          </w:p>
        </w:tc>
      </w:tr>
      <w:tr w:rsidR="00843AFE" w:rsidRPr="008B7385" w14:paraId="7610EF28" w14:textId="77777777" w:rsidTr="006A7738">
        <w:trPr>
          <w:trHeight w:val="144"/>
        </w:trPr>
        <w:tc>
          <w:tcPr>
            <w:tcW w:w="1485" w:type="pct"/>
            <w:vMerge w:val="restart"/>
            <w:shd w:val="clear" w:color="auto" w:fill="auto"/>
          </w:tcPr>
          <w:p w14:paraId="0C1F4C37" w14:textId="77777777" w:rsidR="00843AFE" w:rsidRPr="006A7738" w:rsidRDefault="00843AFE" w:rsidP="006A7738">
            <w:pPr>
              <w:pStyle w:val="TableText"/>
              <w:rPr>
                <w:sz w:val="18"/>
                <w:szCs w:val="18"/>
              </w:rPr>
            </w:pPr>
            <w:r w:rsidRPr="006A7738">
              <w:rPr>
                <w:sz w:val="18"/>
                <w:szCs w:val="18"/>
              </w:rPr>
              <w:t>Market research</w:t>
            </w:r>
          </w:p>
        </w:tc>
        <w:tc>
          <w:tcPr>
            <w:tcW w:w="781" w:type="pct"/>
            <w:shd w:val="clear" w:color="auto" w:fill="auto"/>
          </w:tcPr>
          <w:p w14:paraId="27BB9AA5" w14:textId="31726F19" w:rsidR="00843AFE" w:rsidRPr="006A7738" w:rsidRDefault="002F786F" w:rsidP="006A7738">
            <w:pPr>
              <w:pStyle w:val="TableText"/>
              <w:jc w:val="right"/>
              <w:rPr>
                <w:sz w:val="18"/>
                <w:szCs w:val="18"/>
              </w:rPr>
            </w:pPr>
            <w:r w:rsidRPr="006A7738">
              <w:rPr>
                <w:sz w:val="18"/>
                <w:szCs w:val="18"/>
              </w:rPr>
              <w:t>168</w:t>
            </w:r>
          </w:p>
        </w:tc>
        <w:tc>
          <w:tcPr>
            <w:tcW w:w="860" w:type="pct"/>
            <w:shd w:val="clear" w:color="auto" w:fill="auto"/>
          </w:tcPr>
          <w:p w14:paraId="63287C6A" w14:textId="5CA7BAC0" w:rsidR="00843AFE" w:rsidRPr="006A7738" w:rsidRDefault="002F786F" w:rsidP="006A7738">
            <w:pPr>
              <w:pStyle w:val="TableText"/>
              <w:jc w:val="right"/>
              <w:rPr>
                <w:sz w:val="18"/>
                <w:szCs w:val="18"/>
              </w:rPr>
            </w:pPr>
            <w:r w:rsidRPr="006A7738">
              <w:rPr>
                <w:sz w:val="18"/>
                <w:szCs w:val="18"/>
              </w:rPr>
              <w:t>550</w:t>
            </w:r>
          </w:p>
        </w:tc>
        <w:tc>
          <w:tcPr>
            <w:tcW w:w="860" w:type="pct"/>
            <w:shd w:val="clear" w:color="auto" w:fill="auto"/>
          </w:tcPr>
          <w:p w14:paraId="2339CB7F" w14:textId="6E66D267" w:rsidR="00843AFE" w:rsidRPr="006A7738" w:rsidRDefault="002F786F" w:rsidP="006A7738">
            <w:pPr>
              <w:pStyle w:val="TableText"/>
              <w:jc w:val="right"/>
              <w:rPr>
                <w:sz w:val="18"/>
                <w:szCs w:val="18"/>
              </w:rPr>
            </w:pPr>
            <w:r w:rsidRPr="006A7738">
              <w:rPr>
                <w:sz w:val="18"/>
                <w:szCs w:val="18"/>
              </w:rPr>
              <w:t>1</w:t>
            </w:r>
          </w:p>
        </w:tc>
        <w:tc>
          <w:tcPr>
            <w:tcW w:w="1014" w:type="pct"/>
            <w:shd w:val="clear" w:color="auto" w:fill="auto"/>
          </w:tcPr>
          <w:p w14:paraId="7B408A92" w14:textId="24B1B0B0" w:rsidR="00843AFE" w:rsidRPr="006A7738" w:rsidRDefault="002F786F" w:rsidP="006A7738">
            <w:pPr>
              <w:pStyle w:val="TableText"/>
              <w:jc w:val="right"/>
              <w:rPr>
                <w:sz w:val="18"/>
                <w:szCs w:val="18"/>
              </w:rPr>
            </w:pPr>
            <w:r w:rsidRPr="006A7738">
              <w:rPr>
                <w:sz w:val="18"/>
                <w:szCs w:val="18"/>
              </w:rPr>
              <w:t>Kantar Public</w:t>
            </w:r>
          </w:p>
        </w:tc>
      </w:tr>
      <w:tr w:rsidR="002F786F" w:rsidRPr="008B7385" w14:paraId="5113A69D" w14:textId="77777777" w:rsidTr="006A7738">
        <w:trPr>
          <w:trHeight w:val="144"/>
        </w:trPr>
        <w:tc>
          <w:tcPr>
            <w:tcW w:w="1485" w:type="pct"/>
            <w:vMerge/>
            <w:shd w:val="clear" w:color="auto" w:fill="auto"/>
          </w:tcPr>
          <w:p w14:paraId="02B3D5EF" w14:textId="77777777" w:rsidR="002F786F" w:rsidRPr="006A7738" w:rsidRDefault="002F786F" w:rsidP="006A7738">
            <w:pPr>
              <w:pStyle w:val="TableText"/>
              <w:rPr>
                <w:sz w:val="18"/>
                <w:szCs w:val="18"/>
              </w:rPr>
            </w:pPr>
          </w:p>
        </w:tc>
        <w:tc>
          <w:tcPr>
            <w:tcW w:w="781" w:type="pct"/>
            <w:shd w:val="clear" w:color="auto" w:fill="auto"/>
          </w:tcPr>
          <w:p w14:paraId="4822E3CD" w14:textId="7A108F76" w:rsidR="002F786F" w:rsidRPr="006A7738" w:rsidRDefault="002F786F" w:rsidP="006A7738">
            <w:pPr>
              <w:pStyle w:val="TableText"/>
              <w:jc w:val="right"/>
              <w:rPr>
                <w:sz w:val="18"/>
                <w:szCs w:val="18"/>
              </w:rPr>
            </w:pPr>
            <w:r w:rsidRPr="006A7738">
              <w:rPr>
                <w:sz w:val="18"/>
                <w:szCs w:val="18"/>
              </w:rPr>
              <w:t>180</w:t>
            </w:r>
          </w:p>
        </w:tc>
        <w:tc>
          <w:tcPr>
            <w:tcW w:w="860" w:type="pct"/>
            <w:shd w:val="clear" w:color="auto" w:fill="auto"/>
          </w:tcPr>
          <w:p w14:paraId="7D8A0F3B" w14:textId="512E2D63" w:rsidR="002F786F" w:rsidRPr="006A7738" w:rsidRDefault="002F786F" w:rsidP="006A7738">
            <w:pPr>
              <w:pStyle w:val="TableText"/>
              <w:jc w:val="right"/>
              <w:rPr>
                <w:sz w:val="18"/>
                <w:szCs w:val="18"/>
              </w:rPr>
            </w:pPr>
            <w:r w:rsidRPr="006A7738">
              <w:rPr>
                <w:sz w:val="18"/>
                <w:szCs w:val="18"/>
              </w:rPr>
              <w:t>408</w:t>
            </w:r>
          </w:p>
        </w:tc>
        <w:tc>
          <w:tcPr>
            <w:tcW w:w="860" w:type="pct"/>
            <w:shd w:val="clear" w:color="auto" w:fill="auto"/>
          </w:tcPr>
          <w:p w14:paraId="34774086" w14:textId="52F6D142" w:rsidR="002F786F" w:rsidRPr="006A7738" w:rsidRDefault="002F786F" w:rsidP="006A7738">
            <w:pPr>
              <w:pStyle w:val="TableText"/>
              <w:jc w:val="right"/>
              <w:rPr>
                <w:sz w:val="18"/>
                <w:szCs w:val="18"/>
              </w:rPr>
            </w:pPr>
            <w:r w:rsidRPr="006A7738">
              <w:rPr>
                <w:sz w:val="18"/>
                <w:szCs w:val="18"/>
              </w:rPr>
              <w:t>Existing contract</w:t>
            </w:r>
          </w:p>
        </w:tc>
        <w:tc>
          <w:tcPr>
            <w:tcW w:w="1014" w:type="pct"/>
            <w:shd w:val="clear" w:color="auto" w:fill="auto"/>
          </w:tcPr>
          <w:p w14:paraId="5DF31258" w14:textId="6A5C34C4" w:rsidR="002F786F" w:rsidRPr="006A7738" w:rsidRDefault="002F786F" w:rsidP="006A7738">
            <w:pPr>
              <w:pStyle w:val="TableText"/>
              <w:jc w:val="right"/>
              <w:rPr>
                <w:sz w:val="18"/>
                <w:szCs w:val="18"/>
              </w:rPr>
            </w:pPr>
            <w:r w:rsidRPr="006A7738">
              <w:rPr>
                <w:sz w:val="18"/>
                <w:szCs w:val="18"/>
              </w:rPr>
              <w:t>Hall &amp; Partners | Open Mind</w:t>
            </w:r>
          </w:p>
        </w:tc>
      </w:tr>
      <w:tr w:rsidR="002F786F" w:rsidRPr="008B7385" w14:paraId="6ABDCE0B" w14:textId="77777777" w:rsidTr="006A7738">
        <w:trPr>
          <w:trHeight w:val="149"/>
        </w:trPr>
        <w:tc>
          <w:tcPr>
            <w:tcW w:w="1485" w:type="pct"/>
            <w:shd w:val="clear" w:color="auto" w:fill="auto"/>
          </w:tcPr>
          <w:p w14:paraId="79EBBD68" w14:textId="77777777" w:rsidR="002F786F" w:rsidRPr="006A7738" w:rsidRDefault="002F786F" w:rsidP="006A7738">
            <w:pPr>
              <w:pStyle w:val="TableText"/>
              <w:rPr>
                <w:sz w:val="18"/>
                <w:szCs w:val="18"/>
              </w:rPr>
            </w:pPr>
            <w:r w:rsidRPr="006A7738">
              <w:rPr>
                <w:sz w:val="18"/>
                <w:szCs w:val="18"/>
              </w:rPr>
              <w:t>Public relations</w:t>
            </w:r>
          </w:p>
        </w:tc>
        <w:tc>
          <w:tcPr>
            <w:tcW w:w="781" w:type="pct"/>
            <w:shd w:val="clear" w:color="auto" w:fill="auto"/>
          </w:tcPr>
          <w:p w14:paraId="63CE3FF5" w14:textId="65B1FCEE" w:rsidR="002F786F" w:rsidRPr="006A7738" w:rsidRDefault="002F786F" w:rsidP="006A7738">
            <w:pPr>
              <w:pStyle w:val="TableText"/>
              <w:jc w:val="right"/>
              <w:rPr>
                <w:sz w:val="18"/>
                <w:szCs w:val="18"/>
              </w:rPr>
            </w:pPr>
            <w:r w:rsidRPr="006A7738">
              <w:rPr>
                <w:sz w:val="18"/>
                <w:szCs w:val="18"/>
              </w:rPr>
              <w:t>349</w:t>
            </w:r>
          </w:p>
        </w:tc>
        <w:tc>
          <w:tcPr>
            <w:tcW w:w="860" w:type="pct"/>
            <w:shd w:val="clear" w:color="auto" w:fill="auto"/>
          </w:tcPr>
          <w:p w14:paraId="7A787989" w14:textId="1E987720" w:rsidR="002F786F" w:rsidRPr="006A7738" w:rsidRDefault="002F786F" w:rsidP="006A7738">
            <w:pPr>
              <w:pStyle w:val="TableText"/>
              <w:jc w:val="right"/>
              <w:rPr>
                <w:sz w:val="18"/>
                <w:szCs w:val="18"/>
              </w:rPr>
            </w:pPr>
            <w:r w:rsidRPr="006A7738">
              <w:rPr>
                <w:sz w:val="18"/>
                <w:szCs w:val="18"/>
              </w:rPr>
              <w:t>800</w:t>
            </w:r>
          </w:p>
        </w:tc>
        <w:tc>
          <w:tcPr>
            <w:tcW w:w="860" w:type="pct"/>
            <w:shd w:val="clear" w:color="auto" w:fill="auto"/>
          </w:tcPr>
          <w:p w14:paraId="7ADB6D4F" w14:textId="61C6BFDE" w:rsidR="002F786F" w:rsidRPr="006A7738" w:rsidRDefault="002F786F" w:rsidP="006A7738">
            <w:pPr>
              <w:pStyle w:val="TableText"/>
              <w:jc w:val="right"/>
              <w:rPr>
                <w:sz w:val="18"/>
                <w:szCs w:val="18"/>
              </w:rPr>
            </w:pPr>
            <w:r w:rsidRPr="006A7738">
              <w:rPr>
                <w:sz w:val="18"/>
                <w:szCs w:val="18"/>
              </w:rPr>
              <w:t>Existing contract</w:t>
            </w:r>
          </w:p>
        </w:tc>
        <w:tc>
          <w:tcPr>
            <w:tcW w:w="1014" w:type="pct"/>
            <w:shd w:val="clear" w:color="auto" w:fill="auto"/>
          </w:tcPr>
          <w:p w14:paraId="4EFD694F" w14:textId="13AEE972" w:rsidR="002F786F" w:rsidRPr="006A7738" w:rsidRDefault="002F786F" w:rsidP="006A7738">
            <w:pPr>
              <w:pStyle w:val="TableText"/>
              <w:jc w:val="right"/>
              <w:rPr>
                <w:sz w:val="18"/>
                <w:szCs w:val="18"/>
              </w:rPr>
            </w:pPr>
            <w:r w:rsidRPr="006A7738">
              <w:rPr>
                <w:sz w:val="18"/>
                <w:szCs w:val="18"/>
              </w:rPr>
              <w:t xml:space="preserve">Fenton Strategic Communications </w:t>
            </w:r>
          </w:p>
        </w:tc>
      </w:tr>
      <w:tr w:rsidR="002F786F" w:rsidRPr="008B7385" w14:paraId="2A73F36E" w14:textId="77777777" w:rsidTr="006A7738">
        <w:trPr>
          <w:trHeight w:val="149"/>
        </w:trPr>
        <w:tc>
          <w:tcPr>
            <w:tcW w:w="1485" w:type="pct"/>
            <w:shd w:val="clear" w:color="auto" w:fill="auto"/>
          </w:tcPr>
          <w:p w14:paraId="0E966DBE" w14:textId="77777777" w:rsidR="002F786F" w:rsidRPr="006A7738" w:rsidRDefault="002F786F" w:rsidP="006A7738">
            <w:pPr>
              <w:pStyle w:val="TableText"/>
              <w:rPr>
                <w:sz w:val="18"/>
                <w:szCs w:val="18"/>
              </w:rPr>
            </w:pPr>
            <w:r w:rsidRPr="006A7738">
              <w:rPr>
                <w:sz w:val="18"/>
                <w:szCs w:val="18"/>
              </w:rPr>
              <w:t>Multicultural marketing</w:t>
            </w:r>
          </w:p>
        </w:tc>
        <w:tc>
          <w:tcPr>
            <w:tcW w:w="781" w:type="pct"/>
            <w:shd w:val="clear" w:color="auto" w:fill="auto"/>
          </w:tcPr>
          <w:p w14:paraId="3BFCBB29" w14:textId="4F47CEA7" w:rsidR="002F786F" w:rsidRPr="006A7738" w:rsidRDefault="002F786F" w:rsidP="006A7738">
            <w:pPr>
              <w:pStyle w:val="TableText"/>
              <w:jc w:val="right"/>
              <w:rPr>
                <w:sz w:val="18"/>
                <w:szCs w:val="18"/>
              </w:rPr>
            </w:pPr>
            <w:r w:rsidRPr="006A7738">
              <w:rPr>
                <w:sz w:val="18"/>
                <w:szCs w:val="18"/>
              </w:rPr>
              <w:t>309</w:t>
            </w:r>
          </w:p>
        </w:tc>
        <w:tc>
          <w:tcPr>
            <w:tcW w:w="860" w:type="pct"/>
            <w:shd w:val="clear" w:color="auto" w:fill="auto"/>
          </w:tcPr>
          <w:p w14:paraId="69A4E304" w14:textId="5D492B23" w:rsidR="002F786F" w:rsidRPr="006A7738" w:rsidRDefault="002F786F" w:rsidP="006A7738">
            <w:pPr>
              <w:pStyle w:val="TableText"/>
              <w:jc w:val="right"/>
              <w:rPr>
                <w:sz w:val="18"/>
                <w:szCs w:val="18"/>
              </w:rPr>
            </w:pPr>
            <w:r w:rsidRPr="006A7738">
              <w:rPr>
                <w:sz w:val="18"/>
                <w:szCs w:val="18"/>
              </w:rPr>
              <w:t>595</w:t>
            </w:r>
          </w:p>
        </w:tc>
        <w:tc>
          <w:tcPr>
            <w:tcW w:w="860" w:type="pct"/>
            <w:shd w:val="clear" w:color="auto" w:fill="auto"/>
          </w:tcPr>
          <w:p w14:paraId="75A60976" w14:textId="20BBA142" w:rsidR="002F786F" w:rsidRPr="006A7738" w:rsidRDefault="002F786F" w:rsidP="006A7738">
            <w:pPr>
              <w:pStyle w:val="TableText"/>
              <w:jc w:val="right"/>
              <w:rPr>
                <w:sz w:val="18"/>
                <w:szCs w:val="18"/>
              </w:rPr>
            </w:pPr>
            <w:r w:rsidRPr="006A7738">
              <w:rPr>
                <w:sz w:val="18"/>
                <w:szCs w:val="18"/>
              </w:rPr>
              <w:t>Existing contract</w:t>
            </w:r>
          </w:p>
        </w:tc>
        <w:tc>
          <w:tcPr>
            <w:tcW w:w="1014" w:type="pct"/>
            <w:shd w:val="clear" w:color="auto" w:fill="auto"/>
          </w:tcPr>
          <w:p w14:paraId="7DC5DB1D" w14:textId="1A74E811" w:rsidR="002F786F" w:rsidRPr="006A7738" w:rsidRDefault="002F786F" w:rsidP="006A7738">
            <w:pPr>
              <w:pStyle w:val="TableText"/>
              <w:jc w:val="right"/>
              <w:rPr>
                <w:sz w:val="18"/>
                <w:szCs w:val="18"/>
              </w:rPr>
            </w:pPr>
            <w:r w:rsidRPr="006A7738">
              <w:rPr>
                <w:sz w:val="18"/>
                <w:szCs w:val="18"/>
              </w:rPr>
              <w:t xml:space="preserve">Ethnic Communications </w:t>
            </w:r>
          </w:p>
        </w:tc>
      </w:tr>
      <w:tr w:rsidR="002F786F" w:rsidRPr="008B7385" w14:paraId="47AA94B4" w14:textId="77777777" w:rsidTr="006A7738">
        <w:trPr>
          <w:trHeight w:val="149"/>
        </w:trPr>
        <w:tc>
          <w:tcPr>
            <w:tcW w:w="1485" w:type="pct"/>
            <w:shd w:val="clear" w:color="auto" w:fill="auto"/>
          </w:tcPr>
          <w:p w14:paraId="3D4E7B3C" w14:textId="77777777" w:rsidR="002F786F" w:rsidRPr="006A7738" w:rsidRDefault="002F786F" w:rsidP="006A7738">
            <w:pPr>
              <w:pStyle w:val="TableText"/>
              <w:rPr>
                <w:sz w:val="18"/>
                <w:szCs w:val="18"/>
              </w:rPr>
            </w:pPr>
            <w:r w:rsidRPr="006A7738">
              <w:rPr>
                <w:sz w:val="18"/>
                <w:szCs w:val="18"/>
              </w:rPr>
              <w:t>Indigenous communications</w:t>
            </w:r>
          </w:p>
        </w:tc>
        <w:tc>
          <w:tcPr>
            <w:tcW w:w="781" w:type="pct"/>
            <w:tcBorders>
              <w:bottom w:val="single" w:sz="2" w:space="0" w:color="A7B4BE"/>
            </w:tcBorders>
            <w:shd w:val="clear" w:color="auto" w:fill="auto"/>
          </w:tcPr>
          <w:p w14:paraId="06DA7016" w14:textId="46CE5C3C" w:rsidR="002F786F" w:rsidRPr="006A7738" w:rsidRDefault="002F786F" w:rsidP="006A7738">
            <w:pPr>
              <w:pStyle w:val="TableText"/>
              <w:jc w:val="right"/>
              <w:rPr>
                <w:sz w:val="18"/>
                <w:szCs w:val="18"/>
              </w:rPr>
            </w:pPr>
            <w:r w:rsidRPr="006A7738">
              <w:rPr>
                <w:sz w:val="18"/>
                <w:szCs w:val="18"/>
              </w:rPr>
              <w:t>336</w:t>
            </w:r>
          </w:p>
        </w:tc>
        <w:tc>
          <w:tcPr>
            <w:tcW w:w="860" w:type="pct"/>
            <w:tcBorders>
              <w:bottom w:val="single" w:sz="2" w:space="0" w:color="A7B4BE"/>
            </w:tcBorders>
            <w:shd w:val="clear" w:color="auto" w:fill="auto"/>
          </w:tcPr>
          <w:p w14:paraId="050AB3D1" w14:textId="7A456C96" w:rsidR="002F786F" w:rsidRPr="006A7738" w:rsidRDefault="002F786F" w:rsidP="006A7738">
            <w:pPr>
              <w:pStyle w:val="TableText"/>
              <w:jc w:val="right"/>
              <w:rPr>
                <w:sz w:val="18"/>
                <w:szCs w:val="18"/>
              </w:rPr>
            </w:pPr>
            <w:r w:rsidRPr="006A7738">
              <w:rPr>
                <w:sz w:val="18"/>
                <w:szCs w:val="18"/>
              </w:rPr>
              <w:t>500</w:t>
            </w:r>
          </w:p>
        </w:tc>
        <w:tc>
          <w:tcPr>
            <w:tcW w:w="860" w:type="pct"/>
            <w:tcBorders>
              <w:bottom w:val="single" w:sz="2" w:space="0" w:color="A7B4BE"/>
            </w:tcBorders>
            <w:shd w:val="clear" w:color="auto" w:fill="auto"/>
          </w:tcPr>
          <w:p w14:paraId="06A118C5" w14:textId="5926333F" w:rsidR="002F786F" w:rsidRPr="006A7738" w:rsidRDefault="002F786F" w:rsidP="006A7738">
            <w:pPr>
              <w:pStyle w:val="TableText"/>
              <w:jc w:val="right"/>
              <w:rPr>
                <w:sz w:val="18"/>
                <w:szCs w:val="18"/>
              </w:rPr>
            </w:pPr>
            <w:r w:rsidRPr="006A7738">
              <w:rPr>
                <w:sz w:val="18"/>
                <w:szCs w:val="18"/>
              </w:rPr>
              <w:t>Existing contract</w:t>
            </w:r>
          </w:p>
        </w:tc>
        <w:tc>
          <w:tcPr>
            <w:tcW w:w="1014" w:type="pct"/>
            <w:tcBorders>
              <w:bottom w:val="single" w:sz="2" w:space="0" w:color="A7B4BE"/>
            </w:tcBorders>
            <w:shd w:val="clear" w:color="auto" w:fill="auto"/>
          </w:tcPr>
          <w:p w14:paraId="6D3FE7C0" w14:textId="651BB5D4" w:rsidR="002F786F" w:rsidRPr="006A7738" w:rsidRDefault="002F786F" w:rsidP="006A7738">
            <w:pPr>
              <w:pStyle w:val="TableText"/>
              <w:jc w:val="right"/>
              <w:rPr>
                <w:sz w:val="18"/>
                <w:szCs w:val="18"/>
              </w:rPr>
            </w:pPr>
            <w:r w:rsidRPr="006A7738">
              <w:rPr>
                <w:sz w:val="18"/>
                <w:szCs w:val="18"/>
              </w:rPr>
              <w:t xml:space="preserve">33 Creative </w:t>
            </w:r>
          </w:p>
        </w:tc>
      </w:tr>
      <w:tr w:rsidR="00843AFE" w:rsidRPr="008B7385" w14:paraId="0FDEBC11" w14:textId="77777777" w:rsidTr="006A7738">
        <w:trPr>
          <w:trHeight w:val="149"/>
        </w:trPr>
        <w:tc>
          <w:tcPr>
            <w:tcW w:w="1485" w:type="pct"/>
            <w:shd w:val="clear" w:color="auto" w:fill="auto"/>
          </w:tcPr>
          <w:p w14:paraId="7617A337" w14:textId="77777777" w:rsidR="00843AFE" w:rsidRPr="006A7738" w:rsidRDefault="00843AFE" w:rsidP="006A7738">
            <w:pPr>
              <w:pStyle w:val="TableText"/>
              <w:rPr>
                <w:sz w:val="18"/>
                <w:szCs w:val="18"/>
              </w:rPr>
            </w:pPr>
            <w:r w:rsidRPr="006A7738">
              <w:rPr>
                <w:sz w:val="18"/>
                <w:szCs w:val="18"/>
              </w:rPr>
              <w:t>Printed materials and direct mail</w:t>
            </w:r>
          </w:p>
        </w:tc>
        <w:tc>
          <w:tcPr>
            <w:tcW w:w="781" w:type="pct"/>
            <w:tcBorders>
              <w:right w:val="single" w:sz="4" w:space="0" w:color="BFBFBF" w:themeColor="background1" w:themeShade="BF"/>
            </w:tcBorders>
            <w:shd w:val="clear" w:color="auto" w:fill="auto"/>
          </w:tcPr>
          <w:p w14:paraId="03DD6F6B" w14:textId="1AD0F5A6" w:rsidR="00843AFE" w:rsidRPr="006A7738" w:rsidRDefault="002F786F" w:rsidP="006A7738">
            <w:pPr>
              <w:pStyle w:val="TableText"/>
              <w:jc w:val="right"/>
              <w:rPr>
                <w:sz w:val="18"/>
                <w:szCs w:val="18"/>
              </w:rPr>
            </w:pPr>
            <w:r w:rsidRPr="006A7738">
              <w:rPr>
                <w:sz w:val="18"/>
                <w:szCs w:val="18"/>
              </w:rPr>
              <w:t>45</w:t>
            </w:r>
          </w:p>
        </w:tc>
        <w:tc>
          <w:tcPr>
            <w:tcW w:w="860" w:type="pct"/>
            <w:tcBorders>
              <w:left w:val="single" w:sz="4" w:space="0" w:color="BFBFBF" w:themeColor="background1" w:themeShade="BF"/>
              <w:bottom w:val="nil"/>
              <w:right w:val="nil"/>
            </w:tcBorders>
            <w:shd w:val="clear" w:color="auto" w:fill="auto"/>
          </w:tcPr>
          <w:p w14:paraId="610807DA" w14:textId="77777777" w:rsidR="00843AFE" w:rsidRPr="006A7738" w:rsidRDefault="00843AFE" w:rsidP="006A7738">
            <w:pPr>
              <w:pStyle w:val="TableText"/>
              <w:jc w:val="right"/>
              <w:rPr>
                <w:sz w:val="18"/>
                <w:szCs w:val="18"/>
              </w:rPr>
            </w:pPr>
          </w:p>
        </w:tc>
        <w:tc>
          <w:tcPr>
            <w:tcW w:w="860" w:type="pct"/>
            <w:tcBorders>
              <w:left w:val="nil"/>
              <w:bottom w:val="nil"/>
              <w:right w:val="nil"/>
            </w:tcBorders>
            <w:shd w:val="clear" w:color="auto" w:fill="auto"/>
          </w:tcPr>
          <w:p w14:paraId="0C2227F1" w14:textId="77777777" w:rsidR="00843AFE" w:rsidRPr="006A7738" w:rsidRDefault="00843AFE" w:rsidP="006A7738">
            <w:pPr>
              <w:pStyle w:val="TableText"/>
              <w:jc w:val="right"/>
              <w:rPr>
                <w:sz w:val="18"/>
                <w:szCs w:val="18"/>
              </w:rPr>
            </w:pPr>
          </w:p>
        </w:tc>
        <w:tc>
          <w:tcPr>
            <w:tcW w:w="1014" w:type="pct"/>
            <w:tcBorders>
              <w:left w:val="nil"/>
              <w:bottom w:val="nil"/>
            </w:tcBorders>
            <w:shd w:val="clear" w:color="auto" w:fill="auto"/>
          </w:tcPr>
          <w:p w14:paraId="1562F1B0" w14:textId="77777777" w:rsidR="00843AFE" w:rsidRPr="006A7738" w:rsidRDefault="00843AFE" w:rsidP="006A7738">
            <w:pPr>
              <w:pStyle w:val="TableText"/>
              <w:jc w:val="right"/>
              <w:rPr>
                <w:sz w:val="18"/>
                <w:szCs w:val="18"/>
              </w:rPr>
            </w:pPr>
          </w:p>
        </w:tc>
      </w:tr>
      <w:tr w:rsidR="00843AFE" w:rsidRPr="008B7385" w14:paraId="597A8300" w14:textId="77777777" w:rsidTr="006A7738">
        <w:trPr>
          <w:trHeight w:val="149"/>
        </w:trPr>
        <w:tc>
          <w:tcPr>
            <w:tcW w:w="1485" w:type="pct"/>
            <w:shd w:val="clear" w:color="auto" w:fill="auto"/>
          </w:tcPr>
          <w:p w14:paraId="6EE18475" w14:textId="77777777" w:rsidR="00843AFE" w:rsidRPr="006A7738" w:rsidRDefault="00843AFE" w:rsidP="006A7738">
            <w:pPr>
              <w:pStyle w:val="TableText"/>
              <w:rPr>
                <w:sz w:val="18"/>
                <w:szCs w:val="18"/>
              </w:rPr>
            </w:pPr>
            <w:r w:rsidRPr="006A7738">
              <w:rPr>
                <w:sz w:val="18"/>
                <w:szCs w:val="18"/>
              </w:rPr>
              <w:t>Other</w:t>
            </w:r>
          </w:p>
        </w:tc>
        <w:tc>
          <w:tcPr>
            <w:tcW w:w="781" w:type="pct"/>
            <w:tcBorders>
              <w:right w:val="single" w:sz="4" w:space="0" w:color="BFBFBF" w:themeColor="background1" w:themeShade="BF"/>
            </w:tcBorders>
            <w:shd w:val="clear" w:color="auto" w:fill="auto"/>
          </w:tcPr>
          <w:p w14:paraId="5CA363C1" w14:textId="11FA22CB" w:rsidR="00843AFE" w:rsidRPr="006A7738" w:rsidRDefault="002F786F" w:rsidP="006A7738">
            <w:pPr>
              <w:pStyle w:val="TableText"/>
              <w:jc w:val="right"/>
              <w:rPr>
                <w:sz w:val="18"/>
                <w:szCs w:val="18"/>
              </w:rPr>
            </w:pPr>
            <w:r w:rsidRPr="006A7738">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0336C8A5" w14:textId="77777777" w:rsidR="00843AFE" w:rsidRPr="006A7738" w:rsidRDefault="00843AFE" w:rsidP="006A7738">
            <w:pPr>
              <w:pStyle w:val="TableText"/>
              <w:jc w:val="right"/>
              <w:rPr>
                <w:sz w:val="18"/>
                <w:szCs w:val="18"/>
              </w:rPr>
            </w:pPr>
          </w:p>
        </w:tc>
        <w:tc>
          <w:tcPr>
            <w:tcW w:w="860" w:type="pct"/>
            <w:tcBorders>
              <w:top w:val="nil"/>
              <w:left w:val="nil"/>
              <w:bottom w:val="nil"/>
              <w:right w:val="nil"/>
            </w:tcBorders>
            <w:shd w:val="clear" w:color="auto" w:fill="auto"/>
          </w:tcPr>
          <w:p w14:paraId="67BC1A23" w14:textId="77777777" w:rsidR="00843AFE" w:rsidRPr="006A7738" w:rsidRDefault="00843AFE" w:rsidP="006A7738">
            <w:pPr>
              <w:pStyle w:val="TableText"/>
              <w:jc w:val="right"/>
              <w:rPr>
                <w:sz w:val="18"/>
                <w:szCs w:val="18"/>
              </w:rPr>
            </w:pPr>
          </w:p>
        </w:tc>
        <w:tc>
          <w:tcPr>
            <w:tcW w:w="1014" w:type="pct"/>
            <w:tcBorders>
              <w:top w:val="nil"/>
              <w:left w:val="nil"/>
              <w:bottom w:val="nil"/>
            </w:tcBorders>
            <w:shd w:val="clear" w:color="auto" w:fill="auto"/>
          </w:tcPr>
          <w:p w14:paraId="36439366" w14:textId="77777777" w:rsidR="00843AFE" w:rsidRPr="006A7738" w:rsidRDefault="00843AFE" w:rsidP="006A7738">
            <w:pPr>
              <w:pStyle w:val="TableText"/>
              <w:ind w:left="0"/>
              <w:jc w:val="right"/>
              <w:rPr>
                <w:sz w:val="18"/>
                <w:szCs w:val="18"/>
              </w:rPr>
            </w:pPr>
          </w:p>
        </w:tc>
      </w:tr>
      <w:tr w:rsidR="00843AFE" w:rsidRPr="008B7385" w14:paraId="5D588166" w14:textId="77777777" w:rsidTr="006A7738">
        <w:trPr>
          <w:trHeight w:val="149"/>
        </w:trPr>
        <w:tc>
          <w:tcPr>
            <w:tcW w:w="1485" w:type="pct"/>
            <w:tcBorders>
              <w:bottom w:val="single" w:sz="2" w:space="0" w:color="A7B4BE"/>
            </w:tcBorders>
            <w:shd w:val="clear" w:color="auto" w:fill="auto"/>
          </w:tcPr>
          <w:p w14:paraId="4C0073C3" w14:textId="77777777" w:rsidR="00843AFE" w:rsidRPr="006A7738" w:rsidRDefault="00843AFE" w:rsidP="006A7738">
            <w:pPr>
              <w:pStyle w:val="TableText"/>
              <w:rPr>
                <w:b/>
                <w:sz w:val="18"/>
                <w:szCs w:val="18"/>
              </w:rPr>
            </w:pPr>
            <w:r w:rsidRPr="006A7738">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4865D4BC" w14:textId="2D54A70C" w:rsidR="00843AFE" w:rsidRPr="006A7738" w:rsidRDefault="002F786F" w:rsidP="006A7738">
            <w:pPr>
              <w:pStyle w:val="TableText"/>
              <w:jc w:val="right"/>
              <w:rPr>
                <w:b/>
                <w:sz w:val="18"/>
                <w:szCs w:val="18"/>
              </w:rPr>
            </w:pPr>
            <w:r w:rsidRPr="006A7738">
              <w:rPr>
                <w:b/>
                <w:sz w:val="18"/>
                <w:szCs w:val="18"/>
              </w:rPr>
              <w:t>1,465</w:t>
            </w:r>
          </w:p>
        </w:tc>
        <w:tc>
          <w:tcPr>
            <w:tcW w:w="860" w:type="pct"/>
            <w:tcBorders>
              <w:top w:val="nil"/>
              <w:left w:val="single" w:sz="4" w:space="0" w:color="BFBFBF" w:themeColor="background1" w:themeShade="BF"/>
              <w:bottom w:val="nil"/>
              <w:right w:val="nil"/>
            </w:tcBorders>
            <w:shd w:val="clear" w:color="auto" w:fill="auto"/>
          </w:tcPr>
          <w:p w14:paraId="059F026C" w14:textId="77777777" w:rsidR="00843AFE" w:rsidRPr="006A7738" w:rsidRDefault="00843AFE" w:rsidP="006A7738">
            <w:pPr>
              <w:pStyle w:val="TableText"/>
              <w:jc w:val="right"/>
              <w:rPr>
                <w:sz w:val="18"/>
                <w:szCs w:val="18"/>
              </w:rPr>
            </w:pPr>
          </w:p>
        </w:tc>
        <w:tc>
          <w:tcPr>
            <w:tcW w:w="860" w:type="pct"/>
            <w:tcBorders>
              <w:top w:val="nil"/>
              <w:left w:val="nil"/>
              <w:bottom w:val="nil"/>
              <w:right w:val="nil"/>
            </w:tcBorders>
            <w:shd w:val="clear" w:color="auto" w:fill="auto"/>
          </w:tcPr>
          <w:p w14:paraId="402C9FB5" w14:textId="77777777" w:rsidR="00843AFE" w:rsidRPr="006A7738" w:rsidRDefault="00843AFE" w:rsidP="006A7738">
            <w:pPr>
              <w:pStyle w:val="TableText"/>
              <w:jc w:val="right"/>
              <w:rPr>
                <w:sz w:val="18"/>
                <w:szCs w:val="18"/>
              </w:rPr>
            </w:pPr>
          </w:p>
        </w:tc>
        <w:tc>
          <w:tcPr>
            <w:tcW w:w="1014" w:type="pct"/>
            <w:tcBorders>
              <w:top w:val="nil"/>
              <w:left w:val="nil"/>
              <w:bottom w:val="nil"/>
            </w:tcBorders>
            <w:shd w:val="clear" w:color="auto" w:fill="auto"/>
          </w:tcPr>
          <w:p w14:paraId="0AF7BE9F" w14:textId="77777777" w:rsidR="00843AFE" w:rsidRPr="006A7738" w:rsidRDefault="00843AFE" w:rsidP="006A7738">
            <w:pPr>
              <w:pStyle w:val="TableText"/>
              <w:jc w:val="right"/>
              <w:rPr>
                <w:sz w:val="18"/>
                <w:szCs w:val="18"/>
              </w:rPr>
            </w:pPr>
          </w:p>
        </w:tc>
      </w:tr>
    </w:tbl>
    <w:p w14:paraId="27690344" w14:textId="77777777" w:rsidR="00843AFE" w:rsidRPr="008B7385" w:rsidRDefault="00843AFE" w:rsidP="00843AF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843AFE" w:rsidRPr="008B7385" w14:paraId="5D4E3C33" w14:textId="77777777" w:rsidTr="006A773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02AF200C" w14:textId="77777777" w:rsidR="00843AFE" w:rsidRPr="006A7738" w:rsidRDefault="00843AFE" w:rsidP="006A7738">
            <w:pPr>
              <w:pStyle w:val="TableText"/>
              <w:rPr>
                <w:b/>
                <w:sz w:val="18"/>
                <w:szCs w:val="18"/>
              </w:rPr>
            </w:pPr>
            <w:r w:rsidRPr="006A7738">
              <w:rPr>
                <w:b/>
                <w:sz w:val="18"/>
                <w:szCs w:val="18"/>
              </w:rPr>
              <w:t>Summary</w:t>
            </w:r>
          </w:p>
        </w:tc>
        <w:tc>
          <w:tcPr>
            <w:tcW w:w="1723" w:type="pct"/>
            <w:tcBorders>
              <w:right w:val="nil"/>
            </w:tcBorders>
            <w:shd w:val="clear" w:color="auto" w:fill="BDDCDF" w:themeFill="accent1"/>
            <w:vAlign w:val="bottom"/>
          </w:tcPr>
          <w:p w14:paraId="136D25C2" w14:textId="77777777" w:rsidR="00843AFE" w:rsidRPr="006A7738" w:rsidRDefault="00843AFE" w:rsidP="006A7738">
            <w:pPr>
              <w:pStyle w:val="TableText"/>
              <w:ind w:left="0"/>
              <w:jc w:val="right"/>
              <w:rPr>
                <w:b/>
                <w:sz w:val="18"/>
                <w:szCs w:val="18"/>
              </w:rPr>
            </w:pPr>
            <w:r w:rsidRPr="006A7738">
              <w:rPr>
                <w:b/>
                <w:sz w:val="18"/>
                <w:szCs w:val="18"/>
              </w:rPr>
              <w:t xml:space="preserve">Expenditure </w:t>
            </w:r>
            <w:r w:rsidRPr="006A7738">
              <w:rPr>
                <w:b/>
                <w:sz w:val="18"/>
                <w:szCs w:val="18"/>
              </w:rPr>
              <w:br/>
              <w:t>($ million)</w:t>
            </w:r>
          </w:p>
        </w:tc>
      </w:tr>
      <w:tr w:rsidR="00843AFE" w:rsidRPr="008B7385" w14:paraId="240DD8FF" w14:textId="77777777" w:rsidTr="006A7738">
        <w:trPr>
          <w:trHeight w:val="149"/>
        </w:trPr>
        <w:tc>
          <w:tcPr>
            <w:tcW w:w="3277" w:type="pct"/>
          </w:tcPr>
          <w:p w14:paraId="1D684E44" w14:textId="77777777" w:rsidR="00843AFE" w:rsidRPr="006A7738" w:rsidRDefault="00843AFE" w:rsidP="00C62CF3">
            <w:pPr>
              <w:pStyle w:val="TableText"/>
              <w:rPr>
                <w:sz w:val="18"/>
                <w:szCs w:val="18"/>
              </w:rPr>
            </w:pPr>
            <w:r w:rsidRPr="006A7738">
              <w:rPr>
                <w:sz w:val="18"/>
                <w:szCs w:val="18"/>
              </w:rPr>
              <w:t>Consultants, services and other</w:t>
            </w:r>
          </w:p>
        </w:tc>
        <w:tc>
          <w:tcPr>
            <w:tcW w:w="1723" w:type="pct"/>
            <w:tcBorders>
              <w:right w:val="nil"/>
            </w:tcBorders>
          </w:tcPr>
          <w:p w14:paraId="458F4318" w14:textId="44EB8974" w:rsidR="00843AFE" w:rsidRPr="006A7738" w:rsidRDefault="002F786F" w:rsidP="006A7738">
            <w:pPr>
              <w:pStyle w:val="TableText"/>
              <w:jc w:val="right"/>
              <w:rPr>
                <w:sz w:val="18"/>
                <w:szCs w:val="18"/>
              </w:rPr>
            </w:pPr>
            <w:r w:rsidRPr="006A7738">
              <w:rPr>
                <w:sz w:val="18"/>
                <w:szCs w:val="18"/>
              </w:rPr>
              <w:t>1.5</w:t>
            </w:r>
          </w:p>
        </w:tc>
      </w:tr>
      <w:tr w:rsidR="00843AFE" w:rsidRPr="008B7385" w14:paraId="4C2F6D2A" w14:textId="77777777" w:rsidTr="006A7738">
        <w:trPr>
          <w:trHeight w:val="149"/>
        </w:trPr>
        <w:tc>
          <w:tcPr>
            <w:tcW w:w="3277" w:type="pct"/>
          </w:tcPr>
          <w:p w14:paraId="424A69FB" w14:textId="77777777" w:rsidR="00843AFE" w:rsidRPr="006A7738" w:rsidRDefault="00843AFE" w:rsidP="00C62CF3">
            <w:pPr>
              <w:pStyle w:val="TableText"/>
              <w:rPr>
                <w:sz w:val="18"/>
                <w:szCs w:val="18"/>
              </w:rPr>
            </w:pPr>
            <w:r w:rsidRPr="006A7738">
              <w:rPr>
                <w:sz w:val="18"/>
                <w:szCs w:val="18"/>
              </w:rPr>
              <w:t>Media placement</w:t>
            </w:r>
          </w:p>
        </w:tc>
        <w:tc>
          <w:tcPr>
            <w:tcW w:w="1723" w:type="pct"/>
            <w:tcBorders>
              <w:right w:val="nil"/>
            </w:tcBorders>
          </w:tcPr>
          <w:p w14:paraId="3BD096A1" w14:textId="5F3DF03D" w:rsidR="00843AFE" w:rsidRPr="006A7738" w:rsidRDefault="002F786F" w:rsidP="006A7738">
            <w:pPr>
              <w:pStyle w:val="TableText"/>
              <w:jc w:val="right"/>
              <w:rPr>
                <w:sz w:val="18"/>
                <w:szCs w:val="18"/>
              </w:rPr>
            </w:pPr>
            <w:r w:rsidRPr="006A7738">
              <w:rPr>
                <w:sz w:val="18"/>
                <w:szCs w:val="18"/>
              </w:rPr>
              <w:t>0.9</w:t>
            </w:r>
          </w:p>
        </w:tc>
      </w:tr>
      <w:tr w:rsidR="00843AFE" w:rsidRPr="008B7385" w14:paraId="1AED8708" w14:textId="77777777" w:rsidTr="006A7738">
        <w:trPr>
          <w:trHeight w:val="149"/>
        </w:trPr>
        <w:tc>
          <w:tcPr>
            <w:tcW w:w="3277" w:type="pct"/>
          </w:tcPr>
          <w:p w14:paraId="527BB375" w14:textId="77777777" w:rsidR="00843AFE" w:rsidRPr="006A7738" w:rsidRDefault="00843AFE" w:rsidP="00C62CF3">
            <w:pPr>
              <w:pStyle w:val="TableText"/>
              <w:ind w:left="284"/>
              <w:rPr>
                <w:i/>
                <w:sz w:val="18"/>
                <w:szCs w:val="18"/>
              </w:rPr>
            </w:pPr>
            <w:r w:rsidRPr="006A7738">
              <w:rPr>
                <w:i/>
                <w:sz w:val="18"/>
                <w:szCs w:val="18"/>
              </w:rPr>
              <w:t>Indigenous media</w:t>
            </w:r>
          </w:p>
        </w:tc>
        <w:tc>
          <w:tcPr>
            <w:tcW w:w="1723" w:type="pct"/>
            <w:tcBorders>
              <w:right w:val="nil"/>
            </w:tcBorders>
          </w:tcPr>
          <w:p w14:paraId="6EA0691E" w14:textId="58D8D0EE" w:rsidR="00843AFE" w:rsidRPr="006A7738" w:rsidRDefault="002F786F" w:rsidP="006A7738">
            <w:pPr>
              <w:pStyle w:val="TableText"/>
              <w:jc w:val="right"/>
              <w:rPr>
                <w:i/>
                <w:sz w:val="18"/>
                <w:szCs w:val="18"/>
              </w:rPr>
            </w:pPr>
            <w:r w:rsidRPr="006A7738">
              <w:rPr>
                <w:i/>
                <w:sz w:val="18"/>
                <w:szCs w:val="18"/>
              </w:rPr>
              <w:t>–</w:t>
            </w:r>
          </w:p>
        </w:tc>
      </w:tr>
      <w:tr w:rsidR="00843AFE" w:rsidRPr="008B7385" w14:paraId="6D109B53" w14:textId="77777777" w:rsidTr="006A7738">
        <w:trPr>
          <w:trHeight w:val="149"/>
        </w:trPr>
        <w:tc>
          <w:tcPr>
            <w:tcW w:w="3277" w:type="pct"/>
          </w:tcPr>
          <w:p w14:paraId="2561FD5F" w14:textId="77777777" w:rsidR="00843AFE" w:rsidRPr="006A7738" w:rsidRDefault="00843AFE" w:rsidP="00C62CF3">
            <w:pPr>
              <w:pStyle w:val="TableText"/>
              <w:ind w:left="284"/>
              <w:rPr>
                <w:i/>
                <w:sz w:val="18"/>
                <w:szCs w:val="18"/>
              </w:rPr>
            </w:pPr>
            <w:r w:rsidRPr="006A7738">
              <w:rPr>
                <w:i/>
                <w:sz w:val="18"/>
                <w:szCs w:val="18"/>
              </w:rPr>
              <w:t>Ethnic media</w:t>
            </w:r>
          </w:p>
        </w:tc>
        <w:tc>
          <w:tcPr>
            <w:tcW w:w="1723" w:type="pct"/>
            <w:tcBorders>
              <w:right w:val="nil"/>
            </w:tcBorders>
          </w:tcPr>
          <w:p w14:paraId="3B41F995" w14:textId="40D599E2" w:rsidR="00843AFE" w:rsidRPr="006A7738" w:rsidRDefault="002F786F" w:rsidP="006A7738">
            <w:pPr>
              <w:pStyle w:val="TableText"/>
              <w:jc w:val="right"/>
              <w:rPr>
                <w:i/>
                <w:sz w:val="18"/>
                <w:szCs w:val="18"/>
              </w:rPr>
            </w:pPr>
            <w:r w:rsidRPr="006A7738">
              <w:rPr>
                <w:i/>
                <w:sz w:val="18"/>
                <w:szCs w:val="18"/>
              </w:rPr>
              <w:t>–</w:t>
            </w:r>
          </w:p>
        </w:tc>
      </w:tr>
      <w:tr w:rsidR="00843AFE" w:rsidRPr="008B7385" w14:paraId="18D235C4" w14:textId="77777777" w:rsidTr="006A7738">
        <w:trPr>
          <w:trHeight w:val="149"/>
        </w:trPr>
        <w:tc>
          <w:tcPr>
            <w:tcW w:w="3277" w:type="pct"/>
          </w:tcPr>
          <w:p w14:paraId="3123A2F5" w14:textId="77777777" w:rsidR="00843AFE" w:rsidRPr="006A7738" w:rsidRDefault="00843AFE" w:rsidP="00C62CF3">
            <w:pPr>
              <w:pStyle w:val="TableText"/>
              <w:rPr>
                <w:b/>
                <w:sz w:val="18"/>
                <w:szCs w:val="18"/>
              </w:rPr>
            </w:pPr>
            <w:r w:rsidRPr="006A7738">
              <w:rPr>
                <w:b/>
                <w:sz w:val="18"/>
                <w:szCs w:val="18"/>
              </w:rPr>
              <w:t>Total</w:t>
            </w:r>
          </w:p>
        </w:tc>
        <w:tc>
          <w:tcPr>
            <w:tcW w:w="1723" w:type="pct"/>
            <w:tcBorders>
              <w:right w:val="nil"/>
            </w:tcBorders>
          </w:tcPr>
          <w:p w14:paraId="3F2F68BF" w14:textId="0B280242" w:rsidR="00843AFE" w:rsidRPr="006A7738" w:rsidRDefault="002F786F" w:rsidP="006A7738">
            <w:pPr>
              <w:pStyle w:val="TableText"/>
              <w:jc w:val="right"/>
              <w:rPr>
                <w:b/>
                <w:sz w:val="18"/>
                <w:szCs w:val="18"/>
              </w:rPr>
            </w:pPr>
            <w:r w:rsidRPr="006A7738">
              <w:rPr>
                <w:b/>
                <w:sz w:val="18"/>
                <w:szCs w:val="18"/>
              </w:rPr>
              <w:t>2.4</w:t>
            </w:r>
          </w:p>
        </w:tc>
      </w:tr>
    </w:tbl>
    <w:p w14:paraId="53655387" w14:textId="77777777" w:rsidR="00843AFE" w:rsidRPr="008B7385" w:rsidRDefault="00843AFE" w:rsidP="00843AFE">
      <w:pPr>
        <w:pStyle w:val="TableText"/>
        <w:ind w:left="709" w:hanging="709"/>
        <w:rPr>
          <w:b/>
        </w:rPr>
      </w:pPr>
    </w:p>
    <w:p w14:paraId="71424C24" w14:textId="77777777" w:rsidR="00843AFE" w:rsidRPr="008B7385" w:rsidRDefault="00843AFE" w:rsidP="00843AFE">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176FE2B6" w14:textId="77777777" w:rsidR="00843AFE" w:rsidRPr="008B7385" w:rsidRDefault="00843AFE" w:rsidP="00843AFE">
      <w:pPr>
        <w:pStyle w:val="TableText"/>
      </w:pPr>
      <w:r w:rsidRPr="008B7385">
        <w:tab/>
        <w:t>Media figures are drawn from Table 1.</w:t>
      </w:r>
    </w:p>
    <w:p w14:paraId="3A592DAB" w14:textId="77777777" w:rsidR="00843AFE" w:rsidRPr="008B7385" w:rsidRDefault="00843AFE" w:rsidP="00843AFE">
      <w:pPr>
        <w:pStyle w:val="TableText"/>
      </w:pPr>
      <w:r w:rsidRPr="008B7385">
        <w:tab/>
        <w:t>‘—’ indicates no expenditure against this line item.</w:t>
      </w:r>
    </w:p>
    <w:p w14:paraId="0A39D2E4" w14:textId="77777777" w:rsidR="00843AFE" w:rsidRDefault="00843AFE" w:rsidP="00843AFE">
      <w:pPr>
        <w:pStyle w:val="TableText"/>
      </w:pPr>
      <w:r w:rsidRPr="008B7385">
        <w:tab/>
        <w:t>‘0.0’ indicates that media was placed, though less than $50,000 was spent.</w:t>
      </w:r>
    </w:p>
    <w:p w14:paraId="7B15AE13" w14:textId="1E12EE48" w:rsidR="002F786F" w:rsidRDefault="002F786F" w:rsidP="00F426F0">
      <w:pPr>
        <w:pStyle w:val="Heading3"/>
        <w:rPr>
          <w:bCs w:val="0"/>
        </w:rPr>
      </w:pPr>
      <w:r>
        <w:br w:type="page"/>
      </w:r>
    </w:p>
    <w:p w14:paraId="2E6D7285" w14:textId="57C35F2E" w:rsidR="002F786F" w:rsidRPr="008B7385" w:rsidRDefault="007671BF" w:rsidP="002F786F">
      <w:pPr>
        <w:pStyle w:val="Heading3"/>
      </w:pPr>
      <w:r>
        <w:t>The Treasury</w:t>
      </w:r>
      <w:r w:rsidR="002F786F" w:rsidRPr="008B7385">
        <w:t xml:space="preserve">: </w:t>
      </w:r>
      <w:r>
        <w:rPr>
          <w:i/>
        </w:rPr>
        <w:t>Small Business</w:t>
      </w:r>
    </w:p>
    <w:p w14:paraId="37CF27E4" w14:textId="6B5E29A3" w:rsidR="002F786F" w:rsidRPr="008B7385" w:rsidRDefault="002F786F" w:rsidP="002F786F">
      <w:r w:rsidRPr="008B7385">
        <w:rPr>
          <w:b/>
        </w:rPr>
        <w:t>Campaign commencement date:</w:t>
      </w:r>
      <w:r w:rsidRPr="008B7385">
        <w:t xml:space="preserve"> </w:t>
      </w:r>
      <w:r w:rsidR="007671BF">
        <w:t>9 April 2017</w:t>
      </w:r>
    </w:p>
    <w:p w14:paraId="213A2BEC" w14:textId="26960276" w:rsidR="002F786F" w:rsidRPr="007671BF" w:rsidRDefault="002F786F" w:rsidP="002F786F">
      <w:r>
        <w:rPr>
          <w:b/>
        </w:rPr>
        <w:t xml:space="preserve">Campaign end date: </w:t>
      </w:r>
      <w:r w:rsidR="007671BF">
        <w:t>30 June 2017</w:t>
      </w:r>
    </w:p>
    <w:p w14:paraId="3F898A9A" w14:textId="6F26B16C" w:rsidR="002F786F" w:rsidRPr="008B7385" w:rsidRDefault="002F786F" w:rsidP="002F786F">
      <w:r w:rsidRPr="008B7385">
        <w:rPr>
          <w:b/>
        </w:rPr>
        <w:t>Summary:</w:t>
      </w:r>
      <w:r w:rsidRPr="008B7385">
        <w:t xml:space="preserve"> </w:t>
      </w:r>
      <w:r w:rsidR="007671BF" w:rsidRPr="007671BF">
        <w:t xml:space="preserve">The aim of the campaign </w:t>
      </w:r>
      <w:r w:rsidR="00F64444">
        <w:t>was</w:t>
      </w:r>
      <w:r w:rsidR="007671BF" w:rsidRPr="007671BF">
        <w:t xml:space="preserve"> to communicate the</w:t>
      </w:r>
      <w:r w:rsidR="003A57A4">
        <w:t xml:space="preserve"> Australian</w:t>
      </w:r>
      <w:r w:rsidR="007671BF" w:rsidRPr="007671BF">
        <w:t xml:space="preserve"> Government’s small business measures to small business and their advisors.  The campaign will also demonstrate the diverse nature of small business and the importance of creating a strong, confident and vibrant sector to the Australian community.</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2F786F" w:rsidRPr="008B7385" w14:paraId="71292513" w14:textId="77777777" w:rsidTr="006A7738">
        <w:trPr>
          <w:trHeight w:val="48"/>
          <w:tblHeader/>
        </w:trPr>
        <w:tc>
          <w:tcPr>
            <w:tcW w:w="1485" w:type="pct"/>
            <w:tcBorders>
              <w:top w:val="nil"/>
            </w:tcBorders>
            <w:shd w:val="clear" w:color="auto" w:fill="BDDCDF" w:themeFill="accent1"/>
            <w:vAlign w:val="bottom"/>
          </w:tcPr>
          <w:p w14:paraId="1A9717CE" w14:textId="77777777" w:rsidR="002F786F" w:rsidRPr="006A7738" w:rsidRDefault="002F786F" w:rsidP="006A7738">
            <w:pPr>
              <w:pStyle w:val="TableText"/>
              <w:rPr>
                <w:b/>
                <w:sz w:val="18"/>
                <w:szCs w:val="18"/>
              </w:rPr>
            </w:pPr>
            <w:r w:rsidRPr="006A7738">
              <w:rPr>
                <w:b/>
                <w:sz w:val="18"/>
                <w:szCs w:val="18"/>
              </w:rPr>
              <w:t>Consultants, services and other costs</w:t>
            </w:r>
          </w:p>
        </w:tc>
        <w:tc>
          <w:tcPr>
            <w:tcW w:w="781" w:type="pct"/>
            <w:tcBorders>
              <w:top w:val="nil"/>
            </w:tcBorders>
            <w:shd w:val="clear" w:color="auto" w:fill="BDDCDF" w:themeFill="accent1"/>
            <w:vAlign w:val="bottom"/>
          </w:tcPr>
          <w:p w14:paraId="3178F5DB" w14:textId="77777777" w:rsidR="002F786F" w:rsidRPr="006A7738" w:rsidRDefault="002F786F" w:rsidP="006A7738">
            <w:pPr>
              <w:pStyle w:val="TableText"/>
              <w:jc w:val="right"/>
              <w:rPr>
                <w:b/>
                <w:sz w:val="18"/>
                <w:szCs w:val="18"/>
              </w:rPr>
            </w:pPr>
            <w:r w:rsidRPr="006A7738">
              <w:rPr>
                <w:b/>
                <w:sz w:val="18"/>
                <w:szCs w:val="18"/>
              </w:rPr>
              <w:t xml:space="preserve">Expenditure </w:t>
            </w:r>
            <w:r w:rsidRPr="006A7738">
              <w:rPr>
                <w:b/>
                <w:sz w:val="18"/>
                <w:szCs w:val="18"/>
              </w:rPr>
              <w:br/>
              <w:t>($ thousand)</w:t>
            </w:r>
          </w:p>
        </w:tc>
        <w:tc>
          <w:tcPr>
            <w:tcW w:w="860" w:type="pct"/>
            <w:tcBorders>
              <w:top w:val="nil"/>
            </w:tcBorders>
            <w:shd w:val="clear" w:color="auto" w:fill="BDDCDF" w:themeFill="accent1"/>
            <w:vAlign w:val="bottom"/>
          </w:tcPr>
          <w:p w14:paraId="087C98FF" w14:textId="77777777" w:rsidR="002F786F" w:rsidRPr="006A7738" w:rsidRDefault="002F786F" w:rsidP="006A7738">
            <w:pPr>
              <w:pStyle w:val="TableText"/>
              <w:jc w:val="right"/>
              <w:rPr>
                <w:b/>
                <w:sz w:val="18"/>
                <w:szCs w:val="18"/>
              </w:rPr>
            </w:pPr>
            <w:r w:rsidRPr="006A7738">
              <w:rPr>
                <w:b/>
                <w:sz w:val="18"/>
                <w:szCs w:val="18"/>
              </w:rPr>
              <w:t xml:space="preserve">Contract value </w:t>
            </w:r>
            <w:r w:rsidRPr="006A7738">
              <w:rPr>
                <w:b/>
                <w:sz w:val="18"/>
                <w:szCs w:val="18"/>
              </w:rPr>
              <w:br/>
              <w:t>($ thousand)</w:t>
            </w:r>
          </w:p>
        </w:tc>
        <w:tc>
          <w:tcPr>
            <w:tcW w:w="860" w:type="pct"/>
            <w:tcBorders>
              <w:top w:val="nil"/>
            </w:tcBorders>
            <w:shd w:val="clear" w:color="auto" w:fill="BDDCDF" w:themeFill="accent1"/>
            <w:vAlign w:val="bottom"/>
          </w:tcPr>
          <w:p w14:paraId="2F061839" w14:textId="77777777" w:rsidR="002F786F" w:rsidRPr="006A7738" w:rsidRDefault="002F786F" w:rsidP="006A7738">
            <w:pPr>
              <w:pStyle w:val="TableText"/>
              <w:jc w:val="right"/>
              <w:rPr>
                <w:b/>
                <w:sz w:val="18"/>
                <w:szCs w:val="18"/>
              </w:rPr>
            </w:pPr>
            <w:r w:rsidRPr="006A7738">
              <w:rPr>
                <w:b/>
                <w:sz w:val="18"/>
                <w:szCs w:val="18"/>
              </w:rPr>
              <w:t>No. of potential suppliers invited to tender</w:t>
            </w:r>
          </w:p>
        </w:tc>
        <w:tc>
          <w:tcPr>
            <w:tcW w:w="1014" w:type="pct"/>
            <w:tcBorders>
              <w:top w:val="nil"/>
            </w:tcBorders>
            <w:shd w:val="clear" w:color="auto" w:fill="BDDCDF" w:themeFill="accent1"/>
            <w:vAlign w:val="bottom"/>
          </w:tcPr>
          <w:p w14:paraId="17DC1548" w14:textId="77777777" w:rsidR="002F786F" w:rsidRPr="006A7738" w:rsidRDefault="002F786F" w:rsidP="006A7738">
            <w:pPr>
              <w:pStyle w:val="TableText"/>
              <w:jc w:val="right"/>
              <w:rPr>
                <w:b/>
                <w:sz w:val="18"/>
                <w:szCs w:val="18"/>
              </w:rPr>
            </w:pPr>
            <w:r w:rsidRPr="006A7738">
              <w:rPr>
                <w:b/>
                <w:sz w:val="18"/>
                <w:szCs w:val="18"/>
              </w:rPr>
              <w:t>Supplier</w:t>
            </w:r>
          </w:p>
        </w:tc>
      </w:tr>
      <w:tr w:rsidR="002F786F" w:rsidRPr="008B7385" w14:paraId="7CDD3359" w14:textId="77777777" w:rsidTr="006A7738">
        <w:trPr>
          <w:trHeight w:val="149"/>
        </w:trPr>
        <w:tc>
          <w:tcPr>
            <w:tcW w:w="1485" w:type="pct"/>
            <w:shd w:val="clear" w:color="auto" w:fill="auto"/>
          </w:tcPr>
          <w:p w14:paraId="52803367" w14:textId="77777777" w:rsidR="002F786F" w:rsidRPr="006A7738" w:rsidRDefault="002F786F" w:rsidP="006A7738">
            <w:pPr>
              <w:pStyle w:val="TableText"/>
              <w:rPr>
                <w:sz w:val="18"/>
                <w:szCs w:val="18"/>
              </w:rPr>
            </w:pPr>
            <w:r w:rsidRPr="006A7738">
              <w:rPr>
                <w:sz w:val="18"/>
                <w:szCs w:val="18"/>
              </w:rPr>
              <w:t>Advertising</w:t>
            </w:r>
          </w:p>
        </w:tc>
        <w:tc>
          <w:tcPr>
            <w:tcW w:w="781" w:type="pct"/>
            <w:shd w:val="clear" w:color="auto" w:fill="auto"/>
          </w:tcPr>
          <w:p w14:paraId="1B40C6AB" w14:textId="35AC8E72" w:rsidR="002F786F" w:rsidRPr="006A7738" w:rsidRDefault="007671BF" w:rsidP="006A7738">
            <w:pPr>
              <w:pStyle w:val="TableText"/>
              <w:jc w:val="right"/>
              <w:rPr>
                <w:sz w:val="18"/>
                <w:szCs w:val="18"/>
              </w:rPr>
            </w:pPr>
            <w:r w:rsidRPr="006A7738">
              <w:rPr>
                <w:sz w:val="18"/>
                <w:szCs w:val="18"/>
              </w:rPr>
              <w:t>1,474</w:t>
            </w:r>
          </w:p>
        </w:tc>
        <w:tc>
          <w:tcPr>
            <w:tcW w:w="860" w:type="pct"/>
            <w:shd w:val="clear" w:color="auto" w:fill="auto"/>
          </w:tcPr>
          <w:p w14:paraId="1F125634" w14:textId="715CD66E" w:rsidR="002F786F" w:rsidRPr="006A7738" w:rsidRDefault="007671BF" w:rsidP="006A7738">
            <w:pPr>
              <w:pStyle w:val="TableText"/>
              <w:jc w:val="right"/>
              <w:rPr>
                <w:sz w:val="18"/>
                <w:szCs w:val="18"/>
              </w:rPr>
            </w:pPr>
            <w:r w:rsidRPr="006A7738">
              <w:rPr>
                <w:sz w:val="18"/>
                <w:szCs w:val="18"/>
              </w:rPr>
              <w:t>2,068</w:t>
            </w:r>
          </w:p>
        </w:tc>
        <w:tc>
          <w:tcPr>
            <w:tcW w:w="860" w:type="pct"/>
            <w:shd w:val="clear" w:color="auto" w:fill="auto"/>
          </w:tcPr>
          <w:p w14:paraId="1D81D8B1" w14:textId="77DD408A" w:rsidR="002F786F" w:rsidRPr="006A7738" w:rsidRDefault="007671BF" w:rsidP="006A7738">
            <w:pPr>
              <w:pStyle w:val="TableText"/>
              <w:jc w:val="right"/>
              <w:rPr>
                <w:sz w:val="18"/>
                <w:szCs w:val="18"/>
              </w:rPr>
            </w:pPr>
            <w:r w:rsidRPr="006A7738">
              <w:rPr>
                <w:sz w:val="18"/>
                <w:szCs w:val="18"/>
              </w:rPr>
              <w:t>4</w:t>
            </w:r>
          </w:p>
        </w:tc>
        <w:tc>
          <w:tcPr>
            <w:tcW w:w="1014" w:type="pct"/>
            <w:shd w:val="clear" w:color="auto" w:fill="auto"/>
          </w:tcPr>
          <w:p w14:paraId="1962C2F0" w14:textId="5C71A82A" w:rsidR="002F786F" w:rsidRPr="006A7738" w:rsidRDefault="007671BF" w:rsidP="006A7738">
            <w:pPr>
              <w:pStyle w:val="TableText"/>
              <w:jc w:val="right"/>
              <w:rPr>
                <w:sz w:val="18"/>
                <w:szCs w:val="18"/>
              </w:rPr>
            </w:pPr>
            <w:r w:rsidRPr="006A7738">
              <w:rPr>
                <w:sz w:val="18"/>
                <w:szCs w:val="18"/>
              </w:rPr>
              <w:t xml:space="preserve">JWT Australia </w:t>
            </w:r>
          </w:p>
        </w:tc>
      </w:tr>
      <w:tr w:rsidR="002F786F" w:rsidRPr="008B7385" w14:paraId="58AC89DC" w14:textId="77777777" w:rsidTr="006A7738">
        <w:trPr>
          <w:trHeight w:val="144"/>
        </w:trPr>
        <w:tc>
          <w:tcPr>
            <w:tcW w:w="1485" w:type="pct"/>
            <w:vMerge w:val="restart"/>
            <w:shd w:val="clear" w:color="auto" w:fill="auto"/>
          </w:tcPr>
          <w:p w14:paraId="4D07C615" w14:textId="77777777" w:rsidR="002F786F" w:rsidRPr="006A7738" w:rsidRDefault="002F786F" w:rsidP="006A7738">
            <w:pPr>
              <w:pStyle w:val="TableText"/>
              <w:rPr>
                <w:sz w:val="18"/>
                <w:szCs w:val="18"/>
              </w:rPr>
            </w:pPr>
            <w:r w:rsidRPr="006A7738">
              <w:rPr>
                <w:sz w:val="18"/>
                <w:szCs w:val="18"/>
              </w:rPr>
              <w:t>Market research</w:t>
            </w:r>
          </w:p>
        </w:tc>
        <w:tc>
          <w:tcPr>
            <w:tcW w:w="781" w:type="pct"/>
            <w:shd w:val="clear" w:color="auto" w:fill="auto"/>
          </w:tcPr>
          <w:p w14:paraId="3E46EB12" w14:textId="3AFB67D3" w:rsidR="002F786F" w:rsidRPr="006A7738" w:rsidRDefault="007671BF" w:rsidP="006A7738">
            <w:pPr>
              <w:pStyle w:val="TableText"/>
              <w:jc w:val="right"/>
              <w:rPr>
                <w:sz w:val="18"/>
                <w:szCs w:val="18"/>
              </w:rPr>
            </w:pPr>
            <w:r w:rsidRPr="006A7738">
              <w:rPr>
                <w:sz w:val="18"/>
                <w:szCs w:val="18"/>
              </w:rPr>
              <w:t>398</w:t>
            </w:r>
          </w:p>
        </w:tc>
        <w:tc>
          <w:tcPr>
            <w:tcW w:w="860" w:type="pct"/>
            <w:shd w:val="clear" w:color="auto" w:fill="auto"/>
          </w:tcPr>
          <w:p w14:paraId="41B4EA67" w14:textId="28AE071A" w:rsidR="002F786F" w:rsidRPr="006A7738" w:rsidRDefault="007671BF" w:rsidP="006A7738">
            <w:pPr>
              <w:pStyle w:val="TableText"/>
              <w:jc w:val="right"/>
              <w:rPr>
                <w:sz w:val="18"/>
                <w:szCs w:val="18"/>
              </w:rPr>
            </w:pPr>
            <w:r w:rsidRPr="006A7738">
              <w:rPr>
                <w:sz w:val="18"/>
                <w:szCs w:val="18"/>
              </w:rPr>
              <w:t>411</w:t>
            </w:r>
          </w:p>
        </w:tc>
        <w:tc>
          <w:tcPr>
            <w:tcW w:w="860" w:type="pct"/>
            <w:shd w:val="clear" w:color="auto" w:fill="auto"/>
          </w:tcPr>
          <w:p w14:paraId="54915B97" w14:textId="329983F9" w:rsidR="002F786F" w:rsidRPr="006A7738" w:rsidRDefault="007671BF" w:rsidP="006A7738">
            <w:pPr>
              <w:pStyle w:val="TableText"/>
              <w:jc w:val="right"/>
              <w:rPr>
                <w:sz w:val="18"/>
                <w:szCs w:val="18"/>
              </w:rPr>
            </w:pPr>
            <w:r w:rsidRPr="006A7738">
              <w:rPr>
                <w:sz w:val="18"/>
                <w:szCs w:val="18"/>
              </w:rPr>
              <w:t>1</w:t>
            </w:r>
          </w:p>
        </w:tc>
        <w:tc>
          <w:tcPr>
            <w:tcW w:w="1014" w:type="pct"/>
            <w:shd w:val="clear" w:color="auto" w:fill="auto"/>
          </w:tcPr>
          <w:p w14:paraId="67739874" w14:textId="42ABB8C5" w:rsidR="002F786F" w:rsidRPr="006A7738" w:rsidRDefault="007671BF" w:rsidP="006A7738">
            <w:pPr>
              <w:pStyle w:val="TableText"/>
              <w:jc w:val="right"/>
              <w:rPr>
                <w:sz w:val="18"/>
                <w:szCs w:val="18"/>
              </w:rPr>
            </w:pPr>
            <w:r w:rsidRPr="006A7738">
              <w:rPr>
                <w:sz w:val="18"/>
                <w:szCs w:val="18"/>
              </w:rPr>
              <w:t>JWS Research</w:t>
            </w:r>
          </w:p>
        </w:tc>
      </w:tr>
      <w:tr w:rsidR="002F786F" w:rsidRPr="008B7385" w14:paraId="0D8E12E7" w14:textId="77777777" w:rsidTr="006A7738">
        <w:trPr>
          <w:trHeight w:val="144"/>
        </w:trPr>
        <w:tc>
          <w:tcPr>
            <w:tcW w:w="1485" w:type="pct"/>
            <w:vMerge/>
            <w:shd w:val="clear" w:color="auto" w:fill="auto"/>
          </w:tcPr>
          <w:p w14:paraId="6E319017" w14:textId="77777777" w:rsidR="002F786F" w:rsidRPr="006A7738" w:rsidRDefault="002F786F" w:rsidP="006A7738">
            <w:pPr>
              <w:pStyle w:val="TableText"/>
              <w:rPr>
                <w:sz w:val="18"/>
                <w:szCs w:val="18"/>
              </w:rPr>
            </w:pPr>
          </w:p>
        </w:tc>
        <w:tc>
          <w:tcPr>
            <w:tcW w:w="781" w:type="pct"/>
            <w:shd w:val="clear" w:color="auto" w:fill="auto"/>
          </w:tcPr>
          <w:p w14:paraId="7E71B405" w14:textId="718400B3" w:rsidR="002F786F" w:rsidRPr="006A7738" w:rsidRDefault="007671BF" w:rsidP="006A7738">
            <w:pPr>
              <w:pStyle w:val="TableText"/>
              <w:jc w:val="right"/>
              <w:rPr>
                <w:sz w:val="18"/>
                <w:szCs w:val="18"/>
              </w:rPr>
            </w:pPr>
            <w:r w:rsidRPr="006A7738">
              <w:rPr>
                <w:sz w:val="18"/>
                <w:szCs w:val="18"/>
              </w:rPr>
              <w:t>216</w:t>
            </w:r>
          </w:p>
        </w:tc>
        <w:tc>
          <w:tcPr>
            <w:tcW w:w="860" w:type="pct"/>
            <w:shd w:val="clear" w:color="auto" w:fill="auto"/>
          </w:tcPr>
          <w:p w14:paraId="6B1412C8" w14:textId="48133AB3" w:rsidR="002F786F" w:rsidRPr="006A7738" w:rsidRDefault="007671BF" w:rsidP="006A7738">
            <w:pPr>
              <w:pStyle w:val="TableText"/>
              <w:jc w:val="right"/>
              <w:rPr>
                <w:sz w:val="18"/>
                <w:szCs w:val="18"/>
              </w:rPr>
            </w:pPr>
            <w:r w:rsidRPr="006A7738">
              <w:rPr>
                <w:sz w:val="18"/>
                <w:szCs w:val="18"/>
              </w:rPr>
              <w:t>360</w:t>
            </w:r>
          </w:p>
        </w:tc>
        <w:tc>
          <w:tcPr>
            <w:tcW w:w="860" w:type="pct"/>
            <w:shd w:val="clear" w:color="auto" w:fill="auto"/>
          </w:tcPr>
          <w:p w14:paraId="7C21834E" w14:textId="5910A9DB" w:rsidR="002F786F" w:rsidRPr="006A7738" w:rsidRDefault="007671BF" w:rsidP="006A7738">
            <w:pPr>
              <w:pStyle w:val="TableText"/>
              <w:jc w:val="right"/>
              <w:rPr>
                <w:sz w:val="18"/>
                <w:szCs w:val="18"/>
              </w:rPr>
            </w:pPr>
            <w:r w:rsidRPr="006A7738">
              <w:rPr>
                <w:sz w:val="18"/>
                <w:szCs w:val="18"/>
              </w:rPr>
              <w:t>5</w:t>
            </w:r>
          </w:p>
        </w:tc>
        <w:tc>
          <w:tcPr>
            <w:tcW w:w="1014" w:type="pct"/>
            <w:shd w:val="clear" w:color="auto" w:fill="auto"/>
          </w:tcPr>
          <w:p w14:paraId="2CB742E5" w14:textId="00860D4F" w:rsidR="002F786F" w:rsidRPr="006A7738" w:rsidRDefault="007671BF" w:rsidP="006A7738">
            <w:pPr>
              <w:pStyle w:val="TableText"/>
              <w:jc w:val="right"/>
              <w:rPr>
                <w:sz w:val="18"/>
                <w:szCs w:val="18"/>
              </w:rPr>
            </w:pPr>
            <w:r w:rsidRPr="006A7738">
              <w:rPr>
                <w:sz w:val="18"/>
                <w:szCs w:val="18"/>
              </w:rPr>
              <w:t xml:space="preserve">Pollinate </w:t>
            </w:r>
          </w:p>
        </w:tc>
      </w:tr>
      <w:tr w:rsidR="002F786F" w:rsidRPr="008B7385" w14:paraId="1CE5344E" w14:textId="77777777" w:rsidTr="006A7738">
        <w:trPr>
          <w:trHeight w:val="149"/>
        </w:trPr>
        <w:tc>
          <w:tcPr>
            <w:tcW w:w="1485" w:type="pct"/>
            <w:shd w:val="clear" w:color="auto" w:fill="auto"/>
          </w:tcPr>
          <w:p w14:paraId="1E77D4E1" w14:textId="77777777" w:rsidR="002F786F" w:rsidRPr="006A7738" w:rsidRDefault="002F786F" w:rsidP="006A7738">
            <w:pPr>
              <w:pStyle w:val="TableText"/>
              <w:rPr>
                <w:sz w:val="18"/>
                <w:szCs w:val="18"/>
              </w:rPr>
            </w:pPr>
            <w:r w:rsidRPr="006A7738">
              <w:rPr>
                <w:sz w:val="18"/>
                <w:szCs w:val="18"/>
              </w:rPr>
              <w:t>Public relations</w:t>
            </w:r>
          </w:p>
        </w:tc>
        <w:tc>
          <w:tcPr>
            <w:tcW w:w="781" w:type="pct"/>
            <w:shd w:val="clear" w:color="auto" w:fill="auto"/>
          </w:tcPr>
          <w:p w14:paraId="762E6E9D" w14:textId="3AAFBAD6" w:rsidR="002F786F" w:rsidRPr="006A7738" w:rsidRDefault="007671BF" w:rsidP="006A7738">
            <w:pPr>
              <w:pStyle w:val="TableText"/>
              <w:jc w:val="right"/>
              <w:rPr>
                <w:sz w:val="18"/>
                <w:szCs w:val="18"/>
              </w:rPr>
            </w:pPr>
            <w:r w:rsidRPr="006A7738">
              <w:rPr>
                <w:sz w:val="18"/>
                <w:szCs w:val="18"/>
              </w:rPr>
              <w:t>727</w:t>
            </w:r>
          </w:p>
        </w:tc>
        <w:tc>
          <w:tcPr>
            <w:tcW w:w="860" w:type="pct"/>
            <w:shd w:val="clear" w:color="auto" w:fill="auto"/>
          </w:tcPr>
          <w:p w14:paraId="6E5663AF" w14:textId="182E0608" w:rsidR="002F786F" w:rsidRPr="006A7738" w:rsidRDefault="007671BF" w:rsidP="006A7738">
            <w:pPr>
              <w:pStyle w:val="TableText"/>
              <w:jc w:val="right"/>
              <w:rPr>
                <w:sz w:val="18"/>
                <w:szCs w:val="18"/>
              </w:rPr>
            </w:pPr>
            <w:r w:rsidRPr="006A7738">
              <w:rPr>
                <w:sz w:val="18"/>
                <w:szCs w:val="18"/>
              </w:rPr>
              <w:t>1,454</w:t>
            </w:r>
          </w:p>
        </w:tc>
        <w:tc>
          <w:tcPr>
            <w:tcW w:w="860" w:type="pct"/>
            <w:shd w:val="clear" w:color="auto" w:fill="auto"/>
          </w:tcPr>
          <w:p w14:paraId="033B2B16" w14:textId="383C5458" w:rsidR="002F786F" w:rsidRPr="006A7738" w:rsidRDefault="007671BF" w:rsidP="006A7738">
            <w:pPr>
              <w:pStyle w:val="TableText"/>
              <w:jc w:val="right"/>
              <w:rPr>
                <w:sz w:val="18"/>
                <w:szCs w:val="18"/>
              </w:rPr>
            </w:pPr>
            <w:r w:rsidRPr="006A7738">
              <w:rPr>
                <w:sz w:val="18"/>
                <w:szCs w:val="18"/>
              </w:rPr>
              <w:t>4</w:t>
            </w:r>
          </w:p>
        </w:tc>
        <w:tc>
          <w:tcPr>
            <w:tcW w:w="1014" w:type="pct"/>
            <w:shd w:val="clear" w:color="auto" w:fill="auto"/>
          </w:tcPr>
          <w:p w14:paraId="0FF09DDF" w14:textId="2CDBED43" w:rsidR="002F786F" w:rsidRPr="006A7738" w:rsidRDefault="007671BF" w:rsidP="006A7738">
            <w:pPr>
              <w:pStyle w:val="TableText"/>
              <w:jc w:val="right"/>
              <w:rPr>
                <w:sz w:val="18"/>
                <w:szCs w:val="18"/>
              </w:rPr>
            </w:pPr>
            <w:r w:rsidRPr="006A7738">
              <w:rPr>
                <w:sz w:val="18"/>
                <w:szCs w:val="18"/>
              </w:rPr>
              <w:t>N2N Communications</w:t>
            </w:r>
          </w:p>
        </w:tc>
      </w:tr>
      <w:tr w:rsidR="007671BF" w:rsidRPr="008B7385" w14:paraId="57B90A24" w14:textId="77777777" w:rsidTr="006A7738">
        <w:trPr>
          <w:trHeight w:val="149"/>
        </w:trPr>
        <w:tc>
          <w:tcPr>
            <w:tcW w:w="1485" w:type="pct"/>
            <w:shd w:val="clear" w:color="auto" w:fill="auto"/>
          </w:tcPr>
          <w:p w14:paraId="201458F9" w14:textId="77777777" w:rsidR="007671BF" w:rsidRPr="006A7738" w:rsidRDefault="007671BF" w:rsidP="006A7738">
            <w:pPr>
              <w:pStyle w:val="TableText"/>
              <w:rPr>
                <w:sz w:val="18"/>
                <w:szCs w:val="18"/>
              </w:rPr>
            </w:pPr>
            <w:r w:rsidRPr="006A7738">
              <w:rPr>
                <w:sz w:val="18"/>
                <w:szCs w:val="18"/>
              </w:rPr>
              <w:t>Multicultural marketing</w:t>
            </w:r>
          </w:p>
        </w:tc>
        <w:tc>
          <w:tcPr>
            <w:tcW w:w="781" w:type="pct"/>
            <w:shd w:val="clear" w:color="auto" w:fill="auto"/>
          </w:tcPr>
          <w:p w14:paraId="47A60A9E" w14:textId="46F3F9FD" w:rsidR="007671BF" w:rsidRPr="006A7738" w:rsidRDefault="007671BF" w:rsidP="006A7738">
            <w:pPr>
              <w:pStyle w:val="TableText"/>
              <w:jc w:val="right"/>
              <w:rPr>
                <w:sz w:val="18"/>
                <w:szCs w:val="18"/>
              </w:rPr>
            </w:pPr>
            <w:r w:rsidRPr="006A7738">
              <w:rPr>
                <w:sz w:val="18"/>
                <w:szCs w:val="18"/>
              </w:rPr>
              <w:t>–</w:t>
            </w:r>
          </w:p>
        </w:tc>
        <w:tc>
          <w:tcPr>
            <w:tcW w:w="860" w:type="pct"/>
            <w:shd w:val="clear" w:color="auto" w:fill="auto"/>
          </w:tcPr>
          <w:p w14:paraId="47F23826" w14:textId="18CA26D8" w:rsidR="007671BF" w:rsidRPr="006A7738" w:rsidRDefault="007671BF" w:rsidP="006A7738">
            <w:pPr>
              <w:pStyle w:val="TableText"/>
              <w:jc w:val="right"/>
              <w:rPr>
                <w:sz w:val="18"/>
                <w:szCs w:val="18"/>
              </w:rPr>
            </w:pPr>
            <w:r w:rsidRPr="006A7738">
              <w:rPr>
                <w:sz w:val="18"/>
                <w:szCs w:val="18"/>
              </w:rPr>
              <w:t>–</w:t>
            </w:r>
          </w:p>
        </w:tc>
        <w:tc>
          <w:tcPr>
            <w:tcW w:w="860" w:type="pct"/>
            <w:shd w:val="clear" w:color="auto" w:fill="auto"/>
          </w:tcPr>
          <w:p w14:paraId="3260E119" w14:textId="1E40EE55" w:rsidR="007671BF" w:rsidRPr="006A7738" w:rsidRDefault="007671BF" w:rsidP="006A7738">
            <w:pPr>
              <w:pStyle w:val="TableText"/>
              <w:jc w:val="right"/>
              <w:rPr>
                <w:sz w:val="18"/>
                <w:szCs w:val="18"/>
              </w:rPr>
            </w:pPr>
            <w:r w:rsidRPr="006A7738">
              <w:rPr>
                <w:sz w:val="18"/>
                <w:szCs w:val="18"/>
              </w:rPr>
              <w:t>–</w:t>
            </w:r>
          </w:p>
        </w:tc>
        <w:tc>
          <w:tcPr>
            <w:tcW w:w="1014" w:type="pct"/>
            <w:shd w:val="clear" w:color="auto" w:fill="auto"/>
          </w:tcPr>
          <w:p w14:paraId="49A84703" w14:textId="3C03FFC2" w:rsidR="007671BF" w:rsidRPr="006A7738" w:rsidRDefault="007671BF" w:rsidP="006A7738">
            <w:pPr>
              <w:pStyle w:val="TableText"/>
              <w:jc w:val="right"/>
              <w:rPr>
                <w:sz w:val="18"/>
                <w:szCs w:val="18"/>
              </w:rPr>
            </w:pPr>
            <w:r w:rsidRPr="006A7738">
              <w:rPr>
                <w:sz w:val="18"/>
                <w:szCs w:val="18"/>
              </w:rPr>
              <w:t>–</w:t>
            </w:r>
          </w:p>
        </w:tc>
      </w:tr>
      <w:tr w:rsidR="007671BF" w:rsidRPr="008B7385" w14:paraId="435FF245" w14:textId="77777777" w:rsidTr="006A7738">
        <w:trPr>
          <w:trHeight w:val="149"/>
        </w:trPr>
        <w:tc>
          <w:tcPr>
            <w:tcW w:w="1485" w:type="pct"/>
            <w:shd w:val="clear" w:color="auto" w:fill="auto"/>
          </w:tcPr>
          <w:p w14:paraId="70C6EEED" w14:textId="77777777" w:rsidR="007671BF" w:rsidRPr="006A7738" w:rsidRDefault="007671BF" w:rsidP="006A7738">
            <w:pPr>
              <w:pStyle w:val="TableText"/>
              <w:rPr>
                <w:sz w:val="18"/>
                <w:szCs w:val="18"/>
              </w:rPr>
            </w:pPr>
            <w:r w:rsidRPr="006A7738">
              <w:rPr>
                <w:sz w:val="18"/>
                <w:szCs w:val="18"/>
              </w:rPr>
              <w:t>Indigenous communications</w:t>
            </w:r>
          </w:p>
        </w:tc>
        <w:tc>
          <w:tcPr>
            <w:tcW w:w="781" w:type="pct"/>
            <w:tcBorders>
              <w:bottom w:val="single" w:sz="2" w:space="0" w:color="A7B4BE"/>
            </w:tcBorders>
            <w:shd w:val="clear" w:color="auto" w:fill="auto"/>
          </w:tcPr>
          <w:p w14:paraId="1AC8F0DD" w14:textId="007776E5" w:rsidR="007671BF" w:rsidRPr="006A7738" w:rsidRDefault="007671BF" w:rsidP="006A7738">
            <w:pPr>
              <w:pStyle w:val="TableText"/>
              <w:jc w:val="right"/>
              <w:rPr>
                <w:sz w:val="18"/>
                <w:szCs w:val="18"/>
              </w:rPr>
            </w:pPr>
            <w:r w:rsidRPr="006A7738">
              <w:rPr>
                <w:sz w:val="18"/>
                <w:szCs w:val="18"/>
              </w:rPr>
              <w:t>–</w:t>
            </w:r>
          </w:p>
        </w:tc>
        <w:tc>
          <w:tcPr>
            <w:tcW w:w="860" w:type="pct"/>
            <w:tcBorders>
              <w:bottom w:val="single" w:sz="2" w:space="0" w:color="A7B4BE"/>
            </w:tcBorders>
            <w:shd w:val="clear" w:color="auto" w:fill="auto"/>
          </w:tcPr>
          <w:p w14:paraId="29CCFE04" w14:textId="0218D243" w:rsidR="007671BF" w:rsidRPr="006A7738" w:rsidRDefault="007671BF" w:rsidP="006A7738">
            <w:pPr>
              <w:pStyle w:val="TableText"/>
              <w:jc w:val="right"/>
              <w:rPr>
                <w:sz w:val="18"/>
                <w:szCs w:val="18"/>
              </w:rPr>
            </w:pPr>
            <w:r w:rsidRPr="006A7738">
              <w:rPr>
                <w:sz w:val="18"/>
                <w:szCs w:val="18"/>
              </w:rPr>
              <w:t>–</w:t>
            </w:r>
          </w:p>
        </w:tc>
        <w:tc>
          <w:tcPr>
            <w:tcW w:w="860" w:type="pct"/>
            <w:tcBorders>
              <w:bottom w:val="single" w:sz="2" w:space="0" w:color="A7B4BE"/>
            </w:tcBorders>
            <w:shd w:val="clear" w:color="auto" w:fill="auto"/>
          </w:tcPr>
          <w:p w14:paraId="3839ADFB" w14:textId="0D47081F" w:rsidR="007671BF" w:rsidRPr="006A7738" w:rsidRDefault="007671BF" w:rsidP="006A7738">
            <w:pPr>
              <w:pStyle w:val="TableText"/>
              <w:jc w:val="right"/>
              <w:rPr>
                <w:sz w:val="18"/>
                <w:szCs w:val="18"/>
              </w:rPr>
            </w:pPr>
            <w:r w:rsidRPr="006A7738">
              <w:rPr>
                <w:sz w:val="18"/>
                <w:szCs w:val="18"/>
              </w:rPr>
              <w:t>–</w:t>
            </w:r>
          </w:p>
        </w:tc>
        <w:tc>
          <w:tcPr>
            <w:tcW w:w="1014" w:type="pct"/>
            <w:tcBorders>
              <w:bottom w:val="single" w:sz="2" w:space="0" w:color="A7B4BE"/>
            </w:tcBorders>
            <w:shd w:val="clear" w:color="auto" w:fill="auto"/>
          </w:tcPr>
          <w:p w14:paraId="17D43773" w14:textId="790F3994" w:rsidR="007671BF" w:rsidRPr="006A7738" w:rsidRDefault="007671BF" w:rsidP="006A7738">
            <w:pPr>
              <w:pStyle w:val="TableText"/>
              <w:jc w:val="right"/>
              <w:rPr>
                <w:sz w:val="18"/>
                <w:szCs w:val="18"/>
              </w:rPr>
            </w:pPr>
            <w:r w:rsidRPr="006A7738">
              <w:rPr>
                <w:sz w:val="18"/>
                <w:szCs w:val="18"/>
              </w:rPr>
              <w:t>–</w:t>
            </w:r>
          </w:p>
        </w:tc>
      </w:tr>
      <w:tr w:rsidR="002F786F" w:rsidRPr="008B7385" w14:paraId="1FF70933" w14:textId="77777777" w:rsidTr="006A7738">
        <w:trPr>
          <w:trHeight w:val="149"/>
        </w:trPr>
        <w:tc>
          <w:tcPr>
            <w:tcW w:w="1485" w:type="pct"/>
            <w:shd w:val="clear" w:color="auto" w:fill="auto"/>
          </w:tcPr>
          <w:p w14:paraId="52DE2372" w14:textId="77777777" w:rsidR="002F786F" w:rsidRPr="006A7738" w:rsidRDefault="002F786F" w:rsidP="006A7738">
            <w:pPr>
              <w:pStyle w:val="TableText"/>
              <w:rPr>
                <w:sz w:val="18"/>
                <w:szCs w:val="18"/>
              </w:rPr>
            </w:pPr>
            <w:r w:rsidRPr="006A7738">
              <w:rPr>
                <w:sz w:val="18"/>
                <w:szCs w:val="18"/>
              </w:rPr>
              <w:t>Printed materials and direct mail</w:t>
            </w:r>
          </w:p>
        </w:tc>
        <w:tc>
          <w:tcPr>
            <w:tcW w:w="781" w:type="pct"/>
            <w:tcBorders>
              <w:right w:val="single" w:sz="4" w:space="0" w:color="BFBFBF" w:themeColor="background1" w:themeShade="BF"/>
            </w:tcBorders>
            <w:shd w:val="clear" w:color="auto" w:fill="auto"/>
          </w:tcPr>
          <w:p w14:paraId="2F02B936" w14:textId="24185F71" w:rsidR="002F786F" w:rsidRPr="006A7738" w:rsidRDefault="007671BF" w:rsidP="006A7738">
            <w:pPr>
              <w:pStyle w:val="TableText"/>
              <w:jc w:val="right"/>
              <w:rPr>
                <w:sz w:val="18"/>
                <w:szCs w:val="18"/>
              </w:rPr>
            </w:pPr>
            <w:r w:rsidRPr="006A7738">
              <w:rPr>
                <w:sz w:val="18"/>
                <w:szCs w:val="18"/>
              </w:rPr>
              <w:t>–</w:t>
            </w:r>
          </w:p>
        </w:tc>
        <w:tc>
          <w:tcPr>
            <w:tcW w:w="860" w:type="pct"/>
            <w:tcBorders>
              <w:left w:val="single" w:sz="4" w:space="0" w:color="BFBFBF" w:themeColor="background1" w:themeShade="BF"/>
              <w:bottom w:val="nil"/>
              <w:right w:val="nil"/>
            </w:tcBorders>
            <w:shd w:val="clear" w:color="auto" w:fill="auto"/>
          </w:tcPr>
          <w:p w14:paraId="16881C92" w14:textId="77777777" w:rsidR="002F786F" w:rsidRPr="006A7738" w:rsidRDefault="002F786F" w:rsidP="006A7738">
            <w:pPr>
              <w:pStyle w:val="TableText"/>
              <w:jc w:val="right"/>
              <w:rPr>
                <w:sz w:val="18"/>
                <w:szCs w:val="18"/>
              </w:rPr>
            </w:pPr>
          </w:p>
        </w:tc>
        <w:tc>
          <w:tcPr>
            <w:tcW w:w="860" w:type="pct"/>
            <w:tcBorders>
              <w:left w:val="nil"/>
              <w:bottom w:val="nil"/>
              <w:right w:val="nil"/>
            </w:tcBorders>
            <w:shd w:val="clear" w:color="auto" w:fill="auto"/>
          </w:tcPr>
          <w:p w14:paraId="7EBCB93E" w14:textId="77777777" w:rsidR="002F786F" w:rsidRPr="006A7738" w:rsidRDefault="002F786F" w:rsidP="006A7738">
            <w:pPr>
              <w:pStyle w:val="TableText"/>
              <w:jc w:val="right"/>
              <w:rPr>
                <w:sz w:val="18"/>
                <w:szCs w:val="18"/>
              </w:rPr>
            </w:pPr>
          </w:p>
        </w:tc>
        <w:tc>
          <w:tcPr>
            <w:tcW w:w="1014" w:type="pct"/>
            <w:tcBorders>
              <w:left w:val="nil"/>
              <w:bottom w:val="nil"/>
            </w:tcBorders>
            <w:shd w:val="clear" w:color="auto" w:fill="auto"/>
          </w:tcPr>
          <w:p w14:paraId="291B862C" w14:textId="77777777" w:rsidR="002F786F" w:rsidRPr="006A7738" w:rsidRDefault="002F786F" w:rsidP="006A7738">
            <w:pPr>
              <w:pStyle w:val="TableText"/>
              <w:jc w:val="right"/>
              <w:rPr>
                <w:sz w:val="18"/>
                <w:szCs w:val="18"/>
              </w:rPr>
            </w:pPr>
          </w:p>
        </w:tc>
      </w:tr>
      <w:tr w:rsidR="002F786F" w:rsidRPr="008B7385" w14:paraId="0EF4E536" w14:textId="77777777" w:rsidTr="006A7738">
        <w:trPr>
          <w:trHeight w:val="149"/>
        </w:trPr>
        <w:tc>
          <w:tcPr>
            <w:tcW w:w="1485" w:type="pct"/>
            <w:shd w:val="clear" w:color="auto" w:fill="auto"/>
          </w:tcPr>
          <w:p w14:paraId="63289A61" w14:textId="77777777" w:rsidR="002F786F" w:rsidRPr="006A7738" w:rsidRDefault="002F786F" w:rsidP="006A7738">
            <w:pPr>
              <w:pStyle w:val="TableText"/>
              <w:rPr>
                <w:sz w:val="18"/>
                <w:szCs w:val="18"/>
              </w:rPr>
            </w:pPr>
            <w:r w:rsidRPr="006A7738">
              <w:rPr>
                <w:sz w:val="18"/>
                <w:szCs w:val="18"/>
              </w:rPr>
              <w:t>Other</w:t>
            </w:r>
          </w:p>
        </w:tc>
        <w:tc>
          <w:tcPr>
            <w:tcW w:w="781" w:type="pct"/>
            <w:tcBorders>
              <w:right w:val="single" w:sz="4" w:space="0" w:color="BFBFBF" w:themeColor="background1" w:themeShade="BF"/>
            </w:tcBorders>
            <w:shd w:val="clear" w:color="auto" w:fill="auto"/>
          </w:tcPr>
          <w:p w14:paraId="27B76590" w14:textId="74B23967" w:rsidR="002F786F" w:rsidRPr="006A7738" w:rsidRDefault="007671BF" w:rsidP="006A7738">
            <w:pPr>
              <w:pStyle w:val="TableText"/>
              <w:jc w:val="right"/>
              <w:rPr>
                <w:sz w:val="18"/>
                <w:szCs w:val="18"/>
              </w:rPr>
            </w:pPr>
            <w:r w:rsidRPr="006A7738">
              <w:rPr>
                <w:sz w:val="18"/>
                <w:szCs w:val="18"/>
              </w:rPr>
              <w:t>91</w:t>
            </w:r>
          </w:p>
        </w:tc>
        <w:tc>
          <w:tcPr>
            <w:tcW w:w="860" w:type="pct"/>
            <w:tcBorders>
              <w:top w:val="nil"/>
              <w:left w:val="single" w:sz="4" w:space="0" w:color="BFBFBF" w:themeColor="background1" w:themeShade="BF"/>
              <w:bottom w:val="nil"/>
              <w:right w:val="nil"/>
            </w:tcBorders>
            <w:shd w:val="clear" w:color="auto" w:fill="auto"/>
          </w:tcPr>
          <w:p w14:paraId="41C0157C" w14:textId="77777777" w:rsidR="002F786F" w:rsidRPr="006A7738" w:rsidRDefault="002F786F" w:rsidP="006A7738">
            <w:pPr>
              <w:pStyle w:val="TableText"/>
              <w:jc w:val="right"/>
              <w:rPr>
                <w:sz w:val="18"/>
                <w:szCs w:val="18"/>
              </w:rPr>
            </w:pPr>
          </w:p>
        </w:tc>
        <w:tc>
          <w:tcPr>
            <w:tcW w:w="860" w:type="pct"/>
            <w:tcBorders>
              <w:top w:val="nil"/>
              <w:left w:val="nil"/>
              <w:bottom w:val="nil"/>
              <w:right w:val="nil"/>
            </w:tcBorders>
            <w:shd w:val="clear" w:color="auto" w:fill="auto"/>
          </w:tcPr>
          <w:p w14:paraId="01051D87" w14:textId="77777777" w:rsidR="002F786F" w:rsidRPr="006A7738" w:rsidRDefault="002F786F" w:rsidP="006A7738">
            <w:pPr>
              <w:pStyle w:val="TableText"/>
              <w:jc w:val="right"/>
              <w:rPr>
                <w:sz w:val="18"/>
                <w:szCs w:val="18"/>
              </w:rPr>
            </w:pPr>
          </w:p>
        </w:tc>
        <w:tc>
          <w:tcPr>
            <w:tcW w:w="1014" w:type="pct"/>
            <w:tcBorders>
              <w:top w:val="nil"/>
              <w:left w:val="nil"/>
              <w:bottom w:val="nil"/>
            </w:tcBorders>
            <w:shd w:val="clear" w:color="auto" w:fill="auto"/>
          </w:tcPr>
          <w:p w14:paraId="3C4A719A" w14:textId="77777777" w:rsidR="002F786F" w:rsidRPr="006A7738" w:rsidRDefault="002F786F" w:rsidP="006A7738">
            <w:pPr>
              <w:pStyle w:val="TableText"/>
              <w:ind w:left="0"/>
              <w:jc w:val="right"/>
              <w:rPr>
                <w:sz w:val="18"/>
                <w:szCs w:val="18"/>
              </w:rPr>
            </w:pPr>
          </w:p>
        </w:tc>
      </w:tr>
      <w:tr w:rsidR="002F786F" w:rsidRPr="008B7385" w14:paraId="5FFC0FF7" w14:textId="77777777" w:rsidTr="006A7738">
        <w:trPr>
          <w:trHeight w:val="149"/>
        </w:trPr>
        <w:tc>
          <w:tcPr>
            <w:tcW w:w="1485" w:type="pct"/>
            <w:tcBorders>
              <w:bottom w:val="single" w:sz="2" w:space="0" w:color="A7B4BE"/>
            </w:tcBorders>
            <w:shd w:val="clear" w:color="auto" w:fill="auto"/>
          </w:tcPr>
          <w:p w14:paraId="6409F366" w14:textId="77777777" w:rsidR="002F786F" w:rsidRPr="006A7738" w:rsidRDefault="002F786F" w:rsidP="006A7738">
            <w:pPr>
              <w:pStyle w:val="TableText"/>
              <w:rPr>
                <w:b/>
                <w:sz w:val="18"/>
                <w:szCs w:val="18"/>
              </w:rPr>
            </w:pPr>
            <w:r w:rsidRPr="006A7738">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6CCB8564" w14:textId="7294DA25" w:rsidR="002F786F" w:rsidRPr="006A7738" w:rsidRDefault="007671BF" w:rsidP="006A7738">
            <w:pPr>
              <w:pStyle w:val="TableText"/>
              <w:jc w:val="right"/>
              <w:rPr>
                <w:b/>
                <w:sz w:val="18"/>
                <w:szCs w:val="18"/>
              </w:rPr>
            </w:pPr>
            <w:r w:rsidRPr="006A7738">
              <w:rPr>
                <w:b/>
                <w:sz w:val="18"/>
                <w:szCs w:val="18"/>
              </w:rPr>
              <w:t>2,906</w:t>
            </w:r>
          </w:p>
        </w:tc>
        <w:tc>
          <w:tcPr>
            <w:tcW w:w="860" w:type="pct"/>
            <w:tcBorders>
              <w:top w:val="nil"/>
              <w:left w:val="single" w:sz="4" w:space="0" w:color="BFBFBF" w:themeColor="background1" w:themeShade="BF"/>
              <w:bottom w:val="nil"/>
              <w:right w:val="nil"/>
            </w:tcBorders>
            <w:shd w:val="clear" w:color="auto" w:fill="auto"/>
          </w:tcPr>
          <w:p w14:paraId="56C93866" w14:textId="77777777" w:rsidR="002F786F" w:rsidRPr="006A7738" w:rsidRDefault="002F786F" w:rsidP="006A7738">
            <w:pPr>
              <w:pStyle w:val="TableText"/>
              <w:jc w:val="right"/>
              <w:rPr>
                <w:sz w:val="18"/>
                <w:szCs w:val="18"/>
              </w:rPr>
            </w:pPr>
          </w:p>
        </w:tc>
        <w:tc>
          <w:tcPr>
            <w:tcW w:w="860" w:type="pct"/>
            <w:tcBorders>
              <w:top w:val="nil"/>
              <w:left w:val="nil"/>
              <w:bottom w:val="nil"/>
              <w:right w:val="nil"/>
            </w:tcBorders>
            <w:shd w:val="clear" w:color="auto" w:fill="auto"/>
          </w:tcPr>
          <w:p w14:paraId="008590A1" w14:textId="77777777" w:rsidR="002F786F" w:rsidRPr="006A7738" w:rsidRDefault="002F786F" w:rsidP="006A7738">
            <w:pPr>
              <w:pStyle w:val="TableText"/>
              <w:jc w:val="right"/>
              <w:rPr>
                <w:sz w:val="18"/>
                <w:szCs w:val="18"/>
              </w:rPr>
            </w:pPr>
          </w:p>
        </w:tc>
        <w:tc>
          <w:tcPr>
            <w:tcW w:w="1014" w:type="pct"/>
            <w:tcBorders>
              <w:top w:val="nil"/>
              <w:left w:val="nil"/>
              <w:bottom w:val="nil"/>
            </w:tcBorders>
            <w:shd w:val="clear" w:color="auto" w:fill="auto"/>
          </w:tcPr>
          <w:p w14:paraId="1F0A0F5C" w14:textId="77777777" w:rsidR="002F786F" w:rsidRPr="006A7738" w:rsidRDefault="002F786F" w:rsidP="006A7738">
            <w:pPr>
              <w:pStyle w:val="TableText"/>
              <w:jc w:val="right"/>
              <w:rPr>
                <w:sz w:val="18"/>
                <w:szCs w:val="18"/>
              </w:rPr>
            </w:pPr>
          </w:p>
        </w:tc>
      </w:tr>
    </w:tbl>
    <w:p w14:paraId="63FD7060" w14:textId="77777777" w:rsidR="002F786F" w:rsidRPr="008B7385" w:rsidRDefault="002F786F" w:rsidP="002F786F">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2F786F" w:rsidRPr="008B7385" w14:paraId="724FA794" w14:textId="77777777" w:rsidTr="006A773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0CCCFBC7" w14:textId="77777777" w:rsidR="002F786F" w:rsidRPr="006A7738" w:rsidRDefault="002F786F" w:rsidP="006A7738">
            <w:pPr>
              <w:pStyle w:val="TableText"/>
              <w:rPr>
                <w:b/>
                <w:sz w:val="18"/>
                <w:szCs w:val="18"/>
              </w:rPr>
            </w:pPr>
            <w:r w:rsidRPr="006A7738">
              <w:rPr>
                <w:b/>
                <w:sz w:val="18"/>
                <w:szCs w:val="18"/>
              </w:rPr>
              <w:t>Summary</w:t>
            </w:r>
          </w:p>
        </w:tc>
        <w:tc>
          <w:tcPr>
            <w:tcW w:w="1723" w:type="pct"/>
            <w:tcBorders>
              <w:right w:val="nil"/>
            </w:tcBorders>
            <w:shd w:val="clear" w:color="auto" w:fill="BDDCDF" w:themeFill="accent1"/>
            <w:vAlign w:val="bottom"/>
          </w:tcPr>
          <w:p w14:paraId="2EE3C029" w14:textId="77777777" w:rsidR="002F786F" w:rsidRPr="006A7738" w:rsidRDefault="002F786F" w:rsidP="006A7738">
            <w:pPr>
              <w:pStyle w:val="TableText"/>
              <w:ind w:left="0"/>
              <w:jc w:val="right"/>
              <w:rPr>
                <w:b/>
                <w:sz w:val="18"/>
                <w:szCs w:val="18"/>
              </w:rPr>
            </w:pPr>
            <w:r w:rsidRPr="006A7738">
              <w:rPr>
                <w:b/>
                <w:sz w:val="18"/>
                <w:szCs w:val="18"/>
              </w:rPr>
              <w:t xml:space="preserve">Expenditure </w:t>
            </w:r>
            <w:r w:rsidRPr="006A7738">
              <w:rPr>
                <w:b/>
                <w:sz w:val="18"/>
                <w:szCs w:val="18"/>
              </w:rPr>
              <w:br/>
              <w:t>($ million)</w:t>
            </w:r>
          </w:p>
        </w:tc>
      </w:tr>
      <w:tr w:rsidR="002F786F" w:rsidRPr="008B7385" w14:paraId="6898E690" w14:textId="77777777" w:rsidTr="006A7738">
        <w:trPr>
          <w:trHeight w:val="149"/>
        </w:trPr>
        <w:tc>
          <w:tcPr>
            <w:tcW w:w="3277" w:type="pct"/>
          </w:tcPr>
          <w:p w14:paraId="74DCCBED" w14:textId="77777777" w:rsidR="002F786F" w:rsidRPr="006A7738" w:rsidRDefault="002F786F" w:rsidP="006C7CB8">
            <w:pPr>
              <w:pStyle w:val="TableText"/>
              <w:rPr>
                <w:sz w:val="18"/>
                <w:szCs w:val="18"/>
              </w:rPr>
            </w:pPr>
            <w:r w:rsidRPr="006A7738">
              <w:rPr>
                <w:sz w:val="18"/>
                <w:szCs w:val="18"/>
              </w:rPr>
              <w:t>Consultants, services and other</w:t>
            </w:r>
          </w:p>
        </w:tc>
        <w:tc>
          <w:tcPr>
            <w:tcW w:w="1723" w:type="pct"/>
            <w:tcBorders>
              <w:right w:val="nil"/>
            </w:tcBorders>
          </w:tcPr>
          <w:p w14:paraId="55884A58" w14:textId="49A678D2" w:rsidR="002F786F" w:rsidRPr="006A7738" w:rsidRDefault="007671BF" w:rsidP="006A7738">
            <w:pPr>
              <w:pStyle w:val="TableText"/>
              <w:jc w:val="right"/>
              <w:rPr>
                <w:sz w:val="18"/>
                <w:szCs w:val="18"/>
              </w:rPr>
            </w:pPr>
            <w:r w:rsidRPr="006A7738">
              <w:rPr>
                <w:sz w:val="18"/>
                <w:szCs w:val="18"/>
              </w:rPr>
              <w:t>2.9</w:t>
            </w:r>
          </w:p>
        </w:tc>
      </w:tr>
      <w:tr w:rsidR="002F786F" w:rsidRPr="008B7385" w14:paraId="0222A074" w14:textId="77777777" w:rsidTr="006A7738">
        <w:trPr>
          <w:trHeight w:val="149"/>
        </w:trPr>
        <w:tc>
          <w:tcPr>
            <w:tcW w:w="3277" w:type="pct"/>
          </w:tcPr>
          <w:p w14:paraId="4CD1FEEC" w14:textId="77777777" w:rsidR="002F786F" w:rsidRPr="006A7738" w:rsidRDefault="002F786F" w:rsidP="006C7CB8">
            <w:pPr>
              <w:pStyle w:val="TableText"/>
              <w:rPr>
                <w:sz w:val="18"/>
                <w:szCs w:val="18"/>
              </w:rPr>
            </w:pPr>
            <w:r w:rsidRPr="006A7738">
              <w:rPr>
                <w:sz w:val="18"/>
                <w:szCs w:val="18"/>
              </w:rPr>
              <w:t>Media placement</w:t>
            </w:r>
          </w:p>
        </w:tc>
        <w:tc>
          <w:tcPr>
            <w:tcW w:w="1723" w:type="pct"/>
            <w:tcBorders>
              <w:right w:val="nil"/>
            </w:tcBorders>
          </w:tcPr>
          <w:p w14:paraId="2F2D910E" w14:textId="7376D617" w:rsidR="002F786F" w:rsidRPr="006A7738" w:rsidRDefault="007671BF" w:rsidP="006A7738">
            <w:pPr>
              <w:pStyle w:val="TableText"/>
              <w:jc w:val="right"/>
              <w:rPr>
                <w:sz w:val="18"/>
                <w:szCs w:val="18"/>
              </w:rPr>
            </w:pPr>
            <w:r w:rsidRPr="006A7738">
              <w:rPr>
                <w:sz w:val="18"/>
                <w:szCs w:val="18"/>
              </w:rPr>
              <w:t>5.7</w:t>
            </w:r>
          </w:p>
        </w:tc>
      </w:tr>
      <w:tr w:rsidR="002F786F" w:rsidRPr="008B7385" w14:paraId="7138CBA4" w14:textId="77777777" w:rsidTr="006A7738">
        <w:trPr>
          <w:trHeight w:val="149"/>
        </w:trPr>
        <w:tc>
          <w:tcPr>
            <w:tcW w:w="3277" w:type="pct"/>
          </w:tcPr>
          <w:p w14:paraId="057237DE" w14:textId="77777777" w:rsidR="002F786F" w:rsidRPr="006A7738" w:rsidRDefault="002F786F" w:rsidP="006C7CB8">
            <w:pPr>
              <w:pStyle w:val="TableText"/>
              <w:ind w:left="284"/>
              <w:rPr>
                <w:i/>
                <w:sz w:val="18"/>
                <w:szCs w:val="18"/>
              </w:rPr>
            </w:pPr>
            <w:r w:rsidRPr="006A7738">
              <w:rPr>
                <w:i/>
                <w:sz w:val="18"/>
                <w:szCs w:val="18"/>
              </w:rPr>
              <w:t>Indigenous media</w:t>
            </w:r>
          </w:p>
        </w:tc>
        <w:tc>
          <w:tcPr>
            <w:tcW w:w="1723" w:type="pct"/>
            <w:tcBorders>
              <w:right w:val="nil"/>
            </w:tcBorders>
          </w:tcPr>
          <w:p w14:paraId="09D5FC32" w14:textId="2CD9A4E4" w:rsidR="002F786F" w:rsidRPr="006A7738" w:rsidRDefault="007671BF" w:rsidP="006A7738">
            <w:pPr>
              <w:pStyle w:val="TableText"/>
              <w:jc w:val="right"/>
              <w:rPr>
                <w:i/>
                <w:sz w:val="18"/>
                <w:szCs w:val="18"/>
              </w:rPr>
            </w:pPr>
            <w:r w:rsidRPr="006A7738">
              <w:rPr>
                <w:i/>
                <w:sz w:val="18"/>
                <w:szCs w:val="18"/>
              </w:rPr>
              <w:t>0.0</w:t>
            </w:r>
          </w:p>
        </w:tc>
      </w:tr>
      <w:tr w:rsidR="002F786F" w:rsidRPr="008B7385" w14:paraId="76F277AD" w14:textId="77777777" w:rsidTr="006A7738">
        <w:trPr>
          <w:trHeight w:val="149"/>
        </w:trPr>
        <w:tc>
          <w:tcPr>
            <w:tcW w:w="3277" w:type="pct"/>
          </w:tcPr>
          <w:p w14:paraId="2AE93A15" w14:textId="77777777" w:rsidR="002F786F" w:rsidRPr="006A7738" w:rsidRDefault="002F786F" w:rsidP="006C7CB8">
            <w:pPr>
              <w:pStyle w:val="TableText"/>
              <w:ind w:left="284"/>
              <w:rPr>
                <w:i/>
                <w:sz w:val="18"/>
                <w:szCs w:val="18"/>
              </w:rPr>
            </w:pPr>
            <w:r w:rsidRPr="006A7738">
              <w:rPr>
                <w:i/>
                <w:sz w:val="18"/>
                <w:szCs w:val="18"/>
              </w:rPr>
              <w:t>Ethnic media</w:t>
            </w:r>
          </w:p>
        </w:tc>
        <w:tc>
          <w:tcPr>
            <w:tcW w:w="1723" w:type="pct"/>
            <w:tcBorders>
              <w:right w:val="nil"/>
            </w:tcBorders>
          </w:tcPr>
          <w:p w14:paraId="506612F7" w14:textId="3FDB1746" w:rsidR="002F786F" w:rsidRPr="006A7738" w:rsidRDefault="007671BF" w:rsidP="006A7738">
            <w:pPr>
              <w:pStyle w:val="TableText"/>
              <w:jc w:val="right"/>
              <w:rPr>
                <w:i/>
                <w:sz w:val="18"/>
                <w:szCs w:val="18"/>
              </w:rPr>
            </w:pPr>
            <w:r w:rsidRPr="006A7738">
              <w:rPr>
                <w:i/>
                <w:sz w:val="18"/>
                <w:szCs w:val="18"/>
              </w:rPr>
              <w:t>0.2</w:t>
            </w:r>
          </w:p>
        </w:tc>
      </w:tr>
      <w:tr w:rsidR="002F786F" w:rsidRPr="008B7385" w14:paraId="04438CEC" w14:textId="77777777" w:rsidTr="006A7738">
        <w:trPr>
          <w:trHeight w:val="149"/>
        </w:trPr>
        <w:tc>
          <w:tcPr>
            <w:tcW w:w="3277" w:type="pct"/>
          </w:tcPr>
          <w:p w14:paraId="4EE621E8" w14:textId="77777777" w:rsidR="002F786F" w:rsidRPr="006A7738" w:rsidRDefault="002F786F" w:rsidP="006C7CB8">
            <w:pPr>
              <w:pStyle w:val="TableText"/>
              <w:rPr>
                <w:b/>
                <w:sz w:val="18"/>
                <w:szCs w:val="18"/>
              </w:rPr>
            </w:pPr>
            <w:r w:rsidRPr="006A7738">
              <w:rPr>
                <w:b/>
                <w:sz w:val="18"/>
                <w:szCs w:val="18"/>
              </w:rPr>
              <w:t>Total</w:t>
            </w:r>
          </w:p>
        </w:tc>
        <w:tc>
          <w:tcPr>
            <w:tcW w:w="1723" w:type="pct"/>
            <w:tcBorders>
              <w:right w:val="nil"/>
            </w:tcBorders>
          </w:tcPr>
          <w:p w14:paraId="6DAF9712" w14:textId="7E143D92" w:rsidR="002F786F" w:rsidRPr="006A7738" w:rsidRDefault="007671BF" w:rsidP="006A7738">
            <w:pPr>
              <w:pStyle w:val="TableText"/>
              <w:jc w:val="right"/>
              <w:rPr>
                <w:b/>
                <w:sz w:val="18"/>
                <w:szCs w:val="18"/>
              </w:rPr>
            </w:pPr>
            <w:r w:rsidRPr="006A7738">
              <w:rPr>
                <w:b/>
                <w:sz w:val="18"/>
                <w:szCs w:val="18"/>
              </w:rPr>
              <w:t>8.6</w:t>
            </w:r>
          </w:p>
        </w:tc>
      </w:tr>
    </w:tbl>
    <w:p w14:paraId="2E81E51F" w14:textId="77777777" w:rsidR="002F786F" w:rsidRPr="008B7385" w:rsidRDefault="002F786F" w:rsidP="002F786F">
      <w:pPr>
        <w:pStyle w:val="TableText"/>
        <w:ind w:left="709" w:hanging="709"/>
        <w:rPr>
          <w:b/>
        </w:rPr>
      </w:pPr>
    </w:p>
    <w:p w14:paraId="483F9042" w14:textId="77777777" w:rsidR="002F786F" w:rsidRPr="008B7385" w:rsidRDefault="002F786F" w:rsidP="002F786F">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498DFE15" w14:textId="77777777" w:rsidR="002F786F" w:rsidRPr="008B7385" w:rsidRDefault="002F786F" w:rsidP="002F786F">
      <w:pPr>
        <w:pStyle w:val="TableText"/>
      </w:pPr>
      <w:r w:rsidRPr="008B7385">
        <w:tab/>
        <w:t>Media figures are drawn from Table 1.</w:t>
      </w:r>
    </w:p>
    <w:p w14:paraId="675937C1" w14:textId="77777777" w:rsidR="002F786F" w:rsidRPr="008B7385" w:rsidRDefault="002F786F" w:rsidP="002F786F">
      <w:pPr>
        <w:pStyle w:val="TableText"/>
      </w:pPr>
      <w:r w:rsidRPr="008B7385">
        <w:tab/>
        <w:t>‘—’ indicates no expenditure against this line item.</w:t>
      </w:r>
    </w:p>
    <w:p w14:paraId="64BCD5EE" w14:textId="77777777" w:rsidR="002F786F" w:rsidRDefault="002F786F" w:rsidP="002F786F">
      <w:pPr>
        <w:pStyle w:val="TableText"/>
      </w:pPr>
      <w:r w:rsidRPr="008B7385">
        <w:tab/>
        <w:t>‘0.0’ indicates that media was placed, though less than $50,000 was spent.</w:t>
      </w:r>
    </w:p>
    <w:p w14:paraId="5AA56D49" w14:textId="3253F3B8" w:rsidR="002F786F" w:rsidRPr="008B7385" w:rsidRDefault="002F786F" w:rsidP="002F786F">
      <w:pPr>
        <w:pStyle w:val="Heading3"/>
      </w:pPr>
      <w:r>
        <w:br w:type="page"/>
      </w:r>
      <w:r w:rsidR="00FB19DB">
        <w:t>The Treasury</w:t>
      </w:r>
      <w:r w:rsidRPr="008B7385">
        <w:t xml:space="preserve">: </w:t>
      </w:r>
      <w:r w:rsidR="00FB19DB">
        <w:rPr>
          <w:i/>
        </w:rPr>
        <w:t>Tax Integrity</w:t>
      </w:r>
    </w:p>
    <w:p w14:paraId="175E6250" w14:textId="501E6687" w:rsidR="002F786F" w:rsidRPr="008B7385" w:rsidRDefault="002F786F" w:rsidP="002F786F">
      <w:r w:rsidRPr="008B7385">
        <w:rPr>
          <w:b/>
        </w:rPr>
        <w:t>Campaign commencement date:</w:t>
      </w:r>
      <w:r w:rsidRPr="008B7385">
        <w:t xml:space="preserve"> </w:t>
      </w:r>
      <w:r w:rsidR="00FB19DB">
        <w:t>18 June 2017</w:t>
      </w:r>
    </w:p>
    <w:p w14:paraId="1AEE53E8" w14:textId="6727D222" w:rsidR="002F786F" w:rsidRPr="00FB19DB" w:rsidRDefault="002F786F" w:rsidP="002F786F">
      <w:r>
        <w:rPr>
          <w:b/>
        </w:rPr>
        <w:t xml:space="preserve">Campaign end date: </w:t>
      </w:r>
      <w:r w:rsidR="00FB19DB" w:rsidRPr="00FB19DB">
        <w:t>30 June 2017</w:t>
      </w:r>
    </w:p>
    <w:p w14:paraId="0F4CA990" w14:textId="6355B9E4" w:rsidR="002F786F" w:rsidRPr="008B7385" w:rsidRDefault="002F786F" w:rsidP="00842BE7">
      <w:pPr>
        <w:tabs>
          <w:tab w:val="left" w:pos="1656"/>
        </w:tabs>
      </w:pPr>
      <w:r w:rsidRPr="008B7385">
        <w:rPr>
          <w:b/>
        </w:rPr>
        <w:t>Summary:</w:t>
      </w:r>
      <w:r w:rsidRPr="008B7385">
        <w:t xml:space="preserve"> </w:t>
      </w:r>
      <w:r w:rsidR="00FB19DB" w:rsidRPr="00FB19DB">
        <w:t xml:space="preserve">The aim of the campaign </w:t>
      </w:r>
      <w:r w:rsidR="00F64444">
        <w:t>was</w:t>
      </w:r>
      <w:r w:rsidR="00FB19DB" w:rsidRPr="00FB19DB">
        <w:t xml:space="preserve"> to communicate the </w:t>
      </w:r>
      <w:r w:rsidR="009E78C0">
        <w:t xml:space="preserve">Australian </w:t>
      </w:r>
      <w:r w:rsidR="00FB19DB" w:rsidRPr="00FB19DB">
        <w:t>Government’s key tax integrity and multinational tax avoidance measures to the Australian community and small businesses.</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2F786F" w:rsidRPr="008B7385" w14:paraId="722249F0" w14:textId="77777777" w:rsidTr="006A7738">
        <w:trPr>
          <w:trHeight w:val="48"/>
          <w:tblHeader/>
        </w:trPr>
        <w:tc>
          <w:tcPr>
            <w:tcW w:w="1485" w:type="pct"/>
            <w:tcBorders>
              <w:top w:val="nil"/>
            </w:tcBorders>
            <w:shd w:val="clear" w:color="auto" w:fill="BDDCDF" w:themeFill="accent1"/>
            <w:vAlign w:val="bottom"/>
          </w:tcPr>
          <w:p w14:paraId="0B11A9A5" w14:textId="77777777" w:rsidR="002F786F" w:rsidRPr="006A7738" w:rsidRDefault="002F786F" w:rsidP="006A7738">
            <w:pPr>
              <w:pStyle w:val="TableText"/>
              <w:rPr>
                <w:b/>
                <w:sz w:val="18"/>
                <w:szCs w:val="18"/>
              </w:rPr>
            </w:pPr>
            <w:r w:rsidRPr="006A7738">
              <w:rPr>
                <w:b/>
                <w:sz w:val="18"/>
                <w:szCs w:val="18"/>
              </w:rPr>
              <w:t>Consultants, services and other costs</w:t>
            </w:r>
          </w:p>
        </w:tc>
        <w:tc>
          <w:tcPr>
            <w:tcW w:w="781" w:type="pct"/>
            <w:tcBorders>
              <w:top w:val="nil"/>
            </w:tcBorders>
            <w:shd w:val="clear" w:color="auto" w:fill="BDDCDF" w:themeFill="accent1"/>
            <w:vAlign w:val="bottom"/>
          </w:tcPr>
          <w:p w14:paraId="3FA5D87D" w14:textId="77777777" w:rsidR="002F786F" w:rsidRPr="006A7738" w:rsidRDefault="002F786F" w:rsidP="006A7738">
            <w:pPr>
              <w:pStyle w:val="TableText"/>
              <w:jc w:val="right"/>
              <w:rPr>
                <w:b/>
                <w:sz w:val="18"/>
                <w:szCs w:val="18"/>
              </w:rPr>
            </w:pPr>
            <w:r w:rsidRPr="006A7738">
              <w:rPr>
                <w:b/>
                <w:sz w:val="18"/>
                <w:szCs w:val="18"/>
              </w:rPr>
              <w:t xml:space="preserve">Expenditure </w:t>
            </w:r>
            <w:r w:rsidRPr="006A7738">
              <w:rPr>
                <w:b/>
                <w:sz w:val="18"/>
                <w:szCs w:val="18"/>
              </w:rPr>
              <w:br/>
              <w:t>($ thousand)</w:t>
            </w:r>
          </w:p>
        </w:tc>
        <w:tc>
          <w:tcPr>
            <w:tcW w:w="860" w:type="pct"/>
            <w:tcBorders>
              <w:top w:val="nil"/>
            </w:tcBorders>
            <w:shd w:val="clear" w:color="auto" w:fill="BDDCDF" w:themeFill="accent1"/>
            <w:vAlign w:val="bottom"/>
          </w:tcPr>
          <w:p w14:paraId="586EFA11" w14:textId="77777777" w:rsidR="002F786F" w:rsidRPr="006A7738" w:rsidRDefault="002F786F" w:rsidP="006A7738">
            <w:pPr>
              <w:pStyle w:val="TableText"/>
              <w:jc w:val="right"/>
              <w:rPr>
                <w:b/>
                <w:sz w:val="18"/>
                <w:szCs w:val="18"/>
              </w:rPr>
            </w:pPr>
            <w:r w:rsidRPr="006A7738">
              <w:rPr>
                <w:b/>
                <w:sz w:val="18"/>
                <w:szCs w:val="18"/>
              </w:rPr>
              <w:t xml:space="preserve">Contract value </w:t>
            </w:r>
            <w:r w:rsidRPr="006A7738">
              <w:rPr>
                <w:b/>
                <w:sz w:val="18"/>
                <w:szCs w:val="18"/>
              </w:rPr>
              <w:br/>
              <w:t>($ thousand)</w:t>
            </w:r>
          </w:p>
        </w:tc>
        <w:tc>
          <w:tcPr>
            <w:tcW w:w="860" w:type="pct"/>
            <w:tcBorders>
              <w:top w:val="nil"/>
            </w:tcBorders>
            <w:shd w:val="clear" w:color="auto" w:fill="BDDCDF" w:themeFill="accent1"/>
            <w:vAlign w:val="bottom"/>
          </w:tcPr>
          <w:p w14:paraId="347C4308" w14:textId="77777777" w:rsidR="002F786F" w:rsidRPr="006A7738" w:rsidRDefault="002F786F" w:rsidP="006A7738">
            <w:pPr>
              <w:pStyle w:val="TableText"/>
              <w:jc w:val="right"/>
              <w:rPr>
                <w:b/>
                <w:sz w:val="18"/>
                <w:szCs w:val="18"/>
              </w:rPr>
            </w:pPr>
            <w:r w:rsidRPr="006A7738">
              <w:rPr>
                <w:b/>
                <w:sz w:val="18"/>
                <w:szCs w:val="18"/>
              </w:rPr>
              <w:t>No. of potential suppliers invited to tender</w:t>
            </w:r>
          </w:p>
        </w:tc>
        <w:tc>
          <w:tcPr>
            <w:tcW w:w="1014" w:type="pct"/>
            <w:tcBorders>
              <w:top w:val="nil"/>
            </w:tcBorders>
            <w:shd w:val="clear" w:color="auto" w:fill="BDDCDF" w:themeFill="accent1"/>
            <w:vAlign w:val="bottom"/>
          </w:tcPr>
          <w:p w14:paraId="1E24501E" w14:textId="77777777" w:rsidR="002F786F" w:rsidRPr="006A7738" w:rsidRDefault="002F786F" w:rsidP="006A7738">
            <w:pPr>
              <w:pStyle w:val="TableText"/>
              <w:jc w:val="right"/>
              <w:rPr>
                <w:b/>
                <w:sz w:val="18"/>
                <w:szCs w:val="18"/>
              </w:rPr>
            </w:pPr>
            <w:r w:rsidRPr="006A7738">
              <w:rPr>
                <w:b/>
                <w:sz w:val="18"/>
                <w:szCs w:val="18"/>
              </w:rPr>
              <w:t>Supplier</w:t>
            </w:r>
          </w:p>
        </w:tc>
      </w:tr>
      <w:tr w:rsidR="002F786F" w:rsidRPr="008B7385" w14:paraId="38CA2A97" w14:textId="77777777" w:rsidTr="006A7738">
        <w:trPr>
          <w:trHeight w:val="149"/>
        </w:trPr>
        <w:tc>
          <w:tcPr>
            <w:tcW w:w="1485" w:type="pct"/>
            <w:shd w:val="clear" w:color="auto" w:fill="auto"/>
          </w:tcPr>
          <w:p w14:paraId="287B817D" w14:textId="77777777" w:rsidR="002F786F" w:rsidRPr="006A7738" w:rsidRDefault="002F786F" w:rsidP="006A7738">
            <w:pPr>
              <w:pStyle w:val="TableText"/>
              <w:rPr>
                <w:sz w:val="18"/>
                <w:szCs w:val="18"/>
              </w:rPr>
            </w:pPr>
            <w:r w:rsidRPr="006A7738">
              <w:rPr>
                <w:sz w:val="18"/>
                <w:szCs w:val="18"/>
              </w:rPr>
              <w:t>Advertising</w:t>
            </w:r>
          </w:p>
        </w:tc>
        <w:tc>
          <w:tcPr>
            <w:tcW w:w="781" w:type="pct"/>
            <w:shd w:val="clear" w:color="auto" w:fill="auto"/>
          </w:tcPr>
          <w:p w14:paraId="25235148" w14:textId="7832535F" w:rsidR="002F786F" w:rsidRPr="006A7738" w:rsidRDefault="00FB19DB" w:rsidP="006A7738">
            <w:pPr>
              <w:pStyle w:val="TableText"/>
              <w:jc w:val="right"/>
              <w:rPr>
                <w:sz w:val="18"/>
                <w:szCs w:val="18"/>
              </w:rPr>
            </w:pPr>
            <w:r w:rsidRPr="006A7738">
              <w:rPr>
                <w:sz w:val="18"/>
                <w:szCs w:val="18"/>
              </w:rPr>
              <w:t>940</w:t>
            </w:r>
          </w:p>
        </w:tc>
        <w:tc>
          <w:tcPr>
            <w:tcW w:w="860" w:type="pct"/>
            <w:shd w:val="clear" w:color="auto" w:fill="auto"/>
          </w:tcPr>
          <w:p w14:paraId="56F20BD3" w14:textId="6A876570" w:rsidR="002F786F" w:rsidRPr="006A7738" w:rsidRDefault="00FB19DB" w:rsidP="006A7738">
            <w:pPr>
              <w:pStyle w:val="TableText"/>
              <w:jc w:val="right"/>
              <w:rPr>
                <w:sz w:val="18"/>
                <w:szCs w:val="18"/>
              </w:rPr>
            </w:pPr>
            <w:r w:rsidRPr="006A7738">
              <w:rPr>
                <w:sz w:val="18"/>
                <w:szCs w:val="18"/>
              </w:rPr>
              <w:t>1,395</w:t>
            </w:r>
          </w:p>
        </w:tc>
        <w:tc>
          <w:tcPr>
            <w:tcW w:w="860" w:type="pct"/>
            <w:shd w:val="clear" w:color="auto" w:fill="auto"/>
          </w:tcPr>
          <w:p w14:paraId="1EBC813C" w14:textId="6646F231" w:rsidR="002F786F" w:rsidRPr="006A7738" w:rsidRDefault="00FB19DB" w:rsidP="006A7738">
            <w:pPr>
              <w:pStyle w:val="TableText"/>
              <w:jc w:val="right"/>
              <w:rPr>
                <w:sz w:val="18"/>
                <w:szCs w:val="18"/>
              </w:rPr>
            </w:pPr>
            <w:r w:rsidRPr="006A7738">
              <w:rPr>
                <w:sz w:val="18"/>
                <w:szCs w:val="18"/>
              </w:rPr>
              <w:t>3</w:t>
            </w:r>
          </w:p>
        </w:tc>
        <w:tc>
          <w:tcPr>
            <w:tcW w:w="1014" w:type="pct"/>
            <w:shd w:val="clear" w:color="auto" w:fill="auto"/>
          </w:tcPr>
          <w:p w14:paraId="40B69DA2" w14:textId="0A3AB305" w:rsidR="002F786F" w:rsidRPr="006A7738" w:rsidRDefault="00FB19DB" w:rsidP="006A7738">
            <w:pPr>
              <w:pStyle w:val="TableText"/>
              <w:jc w:val="right"/>
              <w:rPr>
                <w:sz w:val="18"/>
                <w:szCs w:val="18"/>
              </w:rPr>
            </w:pPr>
            <w:r w:rsidRPr="006A7738">
              <w:rPr>
                <w:sz w:val="18"/>
                <w:szCs w:val="18"/>
              </w:rPr>
              <w:t xml:space="preserve">BMF Advertising </w:t>
            </w:r>
          </w:p>
        </w:tc>
      </w:tr>
      <w:tr w:rsidR="002F786F" w:rsidRPr="008B7385" w14:paraId="735EEC62" w14:textId="77777777" w:rsidTr="006A7738">
        <w:trPr>
          <w:trHeight w:val="144"/>
        </w:trPr>
        <w:tc>
          <w:tcPr>
            <w:tcW w:w="1485" w:type="pct"/>
            <w:vMerge w:val="restart"/>
            <w:shd w:val="clear" w:color="auto" w:fill="auto"/>
          </w:tcPr>
          <w:p w14:paraId="3ED0BB6C" w14:textId="77777777" w:rsidR="002F786F" w:rsidRPr="006A7738" w:rsidRDefault="002F786F" w:rsidP="006A7738">
            <w:pPr>
              <w:pStyle w:val="TableText"/>
              <w:rPr>
                <w:sz w:val="18"/>
                <w:szCs w:val="18"/>
              </w:rPr>
            </w:pPr>
            <w:r w:rsidRPr="006A7738">
              <w:rPr>
                <w:sz w:val="18"/>
                <w:szCs w:val="18"/>
              </w:rPr>
              <w:t>Market research</w:t>
            </w:r>
          </w:p>
        </w:tc>
        <w:tc>
          <w:tcPr>
            <w:tcW w:w="781" w:type="pct"/>
            <w:shd w:val="clear" w:color="auto" w:fill="auto"/>
          </w:tcPr>
          <w:p w14:paraId="68B2EC88" w14:textId="4966F30A" w:rsidR="002F786F" w:rsidRPr="006A7738" w:rsidRDefault="00FB19DB" w:rsidP="006A7738">
            <w:pPr>
              <w:pStyle w:val="TableText"/>
              <w:jc w:val="right"/>
              <w:rPr>
                <w:sz w:val="18"/>
                <w:szCs w:val="18"/>
              </w:rPr>
            </w:pPr>
            <w:r w:rsidRPr="006A7738">
              <w:rPr>
                <w:sz w:val="18"/>
                <w:szCs w:val="18"/>
              </w:rPr>
              <w:t>194</w:t>
            </w:r>
          </w:p>
        </w:tc>
        <w:tc>
          <w:tcPr>
            <w:tcW w:w="860" w:type="pct"/>
            <w:shd w:val="clear" w:color="auto" w:fill="auto"/>
          </w:tcPr>
          <w:p w14:paraId="3329167E" w14:textId="56B27A97" w:rsidR="002F786F" w:rsidRPr="006A7738" w:rsidRDefault="00FB19DB" w:rsidP="006A7738">
            <w:pPr>
              <w:pStyle w:val="TableText"/>
              <w:jc w:val="right"/>
              <w:rPr>
                <w:sz w:val="18"/>
                <w:szCs w:val="18"/>
              </w:rPr>
            </w:pPr>
            <w:r w:rsidRPr="006A7738">
              <w:rPr>
                <w:sz w:val="18"/>
                <w:szCs w:val="18"/>
              </w:rPr>
              <w:t>325</w:t>
            </w:r>
          </w:p>
        </w:tc>
        <w:tc>
          <w:tcPr>
            <w:tcW w:w="860" w:type="pct"/>
            <w:shd w:val="clear" w:color="auto" w:fill="auto"/>
          </w:tcPr>
          <w:p w14:paraId="4A50A7A1" w14:textId="4F2E9302" w:rsidR="002F786F" w:rsidRPr="006A7738" w:rsidRDefault="00FB19DB" w:rsidP="006A7738">
            <w:pPr>
              <w:pStyle w:val="TableText"/>
              <w:jc w:val="right"/>
              <w:rPr>
                <w:sz w:val="18"/>
                <w:szCs w:val="18"/>
              </w:rPr>
            </w:pPr>
            <w:r w:rsidRPr="006A7738">
              <w:rPr>
                <w:sz w:val="18"/>
                <w:szCs w:val="18"/>
              </w:rPr>
              <w:t>1</w:t>
            </w:r>
          </w:p>
        </w:tc>
        <w:tc>
          <w:tcPr>
            <w:tcW w:w="1014" w:type="pct"/>
            <w:shd w:val="clear" w:color="auto" w:fill="auto"/>
          </w:tcPr>
          <w:p w14:paraId="133BACC0" w14:textId="2A41C08E" w:rsidR="002F786F" w:rsidRPr="006A7738" w:rsidRDefault="00FB19DB" w:rsidP="006A7738">
            <w:pPr>
              <w:pStyle w:val="TableText"/>
              <w:jc w:val="right"/>
              <w:rPr>
                <w:sz w:val="18"/>
                <w:szCs w:val="18"/>
              </w:rPr>
            </w:pPr>
            <w:r w:rsidRPr="006A7738">
              <w:rPr>
                <w:sz w:val="18"/>
                <w:szCs w:val="18"/>
              </w:rPr>
              <w:t>JWS Research</w:t>
            </w:r>
          </w:p>
        </w:tc>
      </w:tr>
      <w:tr w:rsidR="002F786F" w:rsidRPr="008B7385" w14:paraId="7AE988AE" w14:textId="77777777" w:rsidTr="006A7738">
        <w:trPr>
          <w:trHeight w:val="144"/>
        </w:trPr>
        <w:tc>
          <w:tcPr>
            <w:tcW w:w="1485" w:type="pct"/>
            <w:vMerge/>
            <w:shd w:val="clear" w:color="auto" w:fill="auto"/>
          </w:tcPr>
          <w:p w14:paraId="1B9F5301" w14:textId="77777777" w:rsidR="002F786F" w:rsidRPr="006A7738" w:rsidRDefault="002F786F" w:rsidP="006A7738">
            <w:pPr>
              <w:pStyle w:val="TableText"/>
              <w:rPr>
                <w:sz w:val="18"/>
                <w:szCs w:val="18"/>
              </w:rPr>
            </w:pPr>
          </w:p>
        </w:tc>
        <w:tc>
          <w:tcPr>
            <w:tcW w:w="781" w:type="pct"/>
            <w:shd w:val="clear" w:color="auto" w:fill="auto"/>
          </w:tcPr>
          <w:p w14:paraId="4A401A50" w14:textId="7DFA4296" w:rsidR="002F786F" w:rsidRPr="006A7738" w:rsidRDefault="00FB19DB" w:rsidP="006A7738">
            <w:pPr>
              <w:pStyle w:val="TableText"/>
              <w:jc w:val="right"/>
              <w:rPr>
                <w:sz w:val="18"/>
                <w:szCs w:val="18"/>
              </w:rPr>
            </w:pPr>
            <w:r w:rsidRPr="006A7738">
              <w:rPr>
                <w:sz w:val="18"/>
                <w:szCs w:val="18"/>
              </w:rPr>
              <w:t>136</w:t>
            </w:r>
          </w:p>
        </w:tc>
        <w:tc>
          <w:tcPr>
            <w:tcW w:w="860" w:type="pct"/>
            <w:shd w:val="clear" w:color="auto" w:fill="auto"/>
          </w:tcPr>
          <w:p w14:paraId="183E5DCF" w14:textId="47EEB9A4" w:rsidR="002F786F" w:rsidRPr="006A7738" w:rsidRDefault="00FB19DB" w:rsidP="006A7738">
            <w:pPr>
              <w:pStyle w:val="TableText"/>
              <w:jc w:val="right"/>
              <w:rPr>
                <w:sz w:val="18"/>
                <w:szCs w:val="18"/>
              </w:rPr>
            </w:pPr>
            <w:r w:rsidRPr="006A7738">
              <w:rPr>
                <w:sz w:val="18"/>
                <w:szCs w:val="18"/>
              </w:rPr>
              <w:t>244</w:t>
            </w:r>
          </w:p>
        </w:tc>
        <w:tc>
          <w:tcPr>
            <w:tcW w:w="860" w:type="pct"/>
            <w:shd w:val="clear" w:color="auto" w:fill="auto"/>
          </w:tcPr>
          <w:p w14:paraId="2BA19382" w14:textId="287AFE7A" w:rsidR="002F786F" w:rsidRPr="006A7738" w:rsidRDefault="00FB19DB" w:rsidP="006A7738">
            <w:pPr>
              <w:pStyle w:val="TableText"/>
              <w:jc w:val="right"/>
              <w:rPr>
                <w:sz w:val="18"/>
                <w:szCs w:val="18"/>
              </w:rPr>
            </w:pPr>
            <w:r w:rsidRPr="006A7738">
              <w:rPr>
                <w:sz w:val="18"/>
                <w:szCs w:val="18"/>
              </w:rPr>
              <w:t>1</w:t>
            </w:r>
          </w:p>
        </w:tc>
        <w:tc>
          <w:tcPr>
            <w:tcW w:w="1014" w:type="pct"/>
            <w:shd w:val="clear" w:color="auto" w:fill="auto"/>
          </w:tcPr>
          <w:p w14:paraId="70A4BCBD" w14:textId="54CFE7B7" w:rsidR="002F786F" w:rsidRPr="006A7738" w:rsidRDefault="00FB19DB" w:rsidP="006A7738">
            <w:pPr>
              <w:pStyle w:val="TableText"/>
              <w:jc w:val="right"/>
              <w:rPr>
                <w:sz w:val="18"/>
                <w:szCs w:val="18"/>
              </w:rPr>
            </w:pPr>
            <w:r w:rsidRPr="006A7738">
              <w:rPr>
                <w:sz w:val="18"/>
                <w:szCs w:val="18"/>
              </w:rPr>
              <w:t>Pollinate</w:t>
            </w:r>
          </w:p>
        </w:tc>
      </w:tr>
      <w:tr w:rsidR="00FB19DB" w:rsidRPr="008B7385" w14:paraId="24DD5897" w14:textId="77777777" w:rsidTr="006A7738">
        <w:trPr>
          <w:trHeight w:val="149"/>
        </w:trPr>
        <w:tc>
          <w:tcPr>
            <w:tcW w:w="1485" w:type="pct"/>
            <w:shd w:val="clear" w:color="auto" w:fill="auto"/>
          </w:tcPr>
          <w:p w14:paraId="6C2D7C4F" w14:textId="77777777" w:rsidR="00FB19DB" w:rsidRPr="006A7738" w:rsidRDefault="00FB19DB" w:rsidP="006A7738">
            <w:pPr>
              <w:pStyle w:val="TableText"/>
              <w:rPr>
                <w:sz w:val="18"/>
                <w:szCs w:val="18"/>
              </w:rPr>
            </w:pPr>
            <w:r w:rsidRPr="006A7738">
              <w:rPr>
                <w:sz w:val="18"/>
                <w:szCs w:val="18"/>
              </w:rPr>
              <w:t>Public relations</w:t>
            </w:r>
          </w:p>
        </w:tc>
        <w:tc>
          <w:tcPr>
            <w:tcW w:w="781" w:type="pct"/>
            <w:shd w:val="clear" w:color="auto" w:fill="auto"/>
          </w:tcPr>
          <w:p w14:paraId="2806E1B4" w14:textId="3B0B6883" w:rsidR="00FB19DB" w:rsidRPr="006A7738" w:rsidRDefault="00FB19DB" w:rsidP="006A7738">
            <w:pPr>
              <w:pStyle w:val="TableText"/>
              <w:jc w:val="right"/>
              <w:rPr>
                <w:sz w:val="18"/>
                <w:szCs w:val="18"/>
              </w:rPr>
            </w:pPr>
            <w:r w:rsidRPr="006A7738">
              <w:rPr>
                <w:sz w:val="18"/>
                <w:szCs w:val="18"/>
              </w:rPr>
              <w:t>–</w:t>
            </w:r>
          </w:p>
        </w:tc>
        <w:tc>
          <w:tcPr>
            <w:tcW w:w="860" w:type="pct"/>
            <w:shd w:val="clear" w:color="auto" w:fill="auto"/>
          </w:tcPr>
          <w:p w14:paraId="2B0D8BBC" w14:textId="3FB54B12" w:rsidR="00FB19DB" w:rsidRPr="006A7738" w:rsidRDefault="00FB19DB" w:rsidP="006A7738">
            <w:pPr>
              <w:pStyle w:val="TableText"/>
              <w:jc w:val="right"/>
              <w:rPr>
                <w:sz w:val="18"/>
                <w:szCs w:val="18"/>
              </w:rPr>
            </w:pPr>
            <w:r w:rsidRPr="006A7738">
              <w:rPr>
                <w:sz w:val="18"/>
                <w:szCs w:val="18"/>
              </w:rPr>
              <w:t>–</w:t>
            </w:r>
          </w:p>
        </w:tc>
        <w:tc>
          <w:tcPr>
            <w:tcW w:w="860" w:type="pct"/>
            <w:shd w:val="clear" w:color="auto" w:fill="auto"/>
          </w:tcPr>
          <w:p w14:paraId="41B680DD" w14:textId="290DD771" w:rsidR="00FB19DB" w:rsidRPr="006A7738" w:rsidRDefault="00FB19DB" w:rsidP="006A7738">
            <w:pPr>
              <w:pStyle w:val="TableText"/>
              <w:jc w:val="right"/>
              <w:rPr>
                <w:sz w:val="18"/>
                <w:szCs w:val="18"/>
              </w:rPr>
            </w:pPr>
            <w:r w:rsidRPr="006A7738">
              <w:rPr>
                <w:sz w:val="18"/>
                <w:szCs w:val="18"/>
              </w:rPr>
              <w:t>–</w:t>
            </w:r>
          </w:p>
        </w:tc>
        <w:tc>
          <w:tcPr>
            <w:tcW w:w="1014" w:type="pct"/>
            <w:shd w:val="clear" w:color="auto" w:fill="auto"/>
          </w:tcPr>
          <w:p w14:paraId="117A88C3" w14:textId="130EE517" w:rsidR="00FB19DB" w:rsidRPr="006A7738" w:rsidRDefault="00FB19DB" w:rsidP="006A7738">
            <w:pPr>
              <w:pStyle w:val="TableText"/>
              <w:jc w:val="right"/>
              <w:rPr>
                <w:sz w:val="18"/>
                <w:szCs w:val="18"/>
              </w:rPr>
            </w:pPr>
            <w:r w:rsidRPr="006A7738">
              <w:rPr>
                <w:sz w:val="18"/>
                <w:szCs w:val="18"/>
              </w:rPr>
              <w:t>–</w:t>
            </w:r>
          </w:p>
        </w:tc>
      </w:tr>
      <w:tr w:rsidR="00FB19DB" w:rsidRPr="008B7385" w14:paraId="5BA5DCF5" w14:textId="77777777" w:rsidTr="006A7738">
        <w:trPr>
          <w:trHeight w:val="149"/>
        </w:trPr>
        <w:tc>
          <w:tcPr>
            <w:tcW w:w="1485" w:type="pct"/>
            <w:shd w:val="clear" w:color="auto" w:fill="auto"/>
          </w:tcPr>
          <w:p w14:paraId="5A9C51BA" w14:textId="77777777" w:rsidR="00FB19DB" w:rsidRPr="006A7738" w:rsidRDefault="00FB19DB" w:rsidP="006A7738">
            <w:pPr>
              <w:pStyle w:val="TableText"/>
              <w:rPr>
                <w:sz w:val="18"/>
                <w:szCs w:val="18"/>
              </w:rPr>
            </w:pPr>
            <w:r w:rsidRPr="006A7738">
              <w:rPr>
                <w:sz w:val="18"/>
                <w:szCs w:val="18"/>
              </w:rPr>
              <w:t>Multicultural marketing</w:t>
            </w:r>
          </w:p>
        </w:tc>
        <w:tc>
          <w:tcPr>
            <w:tcW w:w="781" w:type="pct"/>
            <w:shd w:val="clear" w:color="auto" w:fill="auto"/>
          </w:tcPr>
          <w:p w14:paraId="39F8213D" w14:textId="3D77716E" w:rsidR="00FB19DB" w:rsidRPr="006A7738" w:rsidRDefault="00FB19DB" w:rsidP="006A7738">
            <w:pPr>
              <w:pStyle w:val="TableText"/>
              <w:jc w:val="right"/>
              <w:rPr>
                <w:sz w:val="18"/>
                <w:szCs w:val="18"/>
              </w:rPr>
            </w:pPr>
            <w:r w:rsidRPr="006A7738">
              <w:rPr>
                <w:sz w:val="18"/>
                <w:szCs w:val="18"/>
              </w:rPr>
              <w:t>–</w:t>
            </w:r>
          </w:p>
        </w:tc>
        <w:tc>
          <w:tcPr>
            <w:tcW w:w="860" w:type="pct"/>
            <w:shd w:val="clear" w:color="auto" w:fill="auto"/>
          </w:tcPr>
          <w:p w14:paraId="7F2004BC" w14:textId="2A476D24" w:rsidR="00FB19DB" w:rsidRPr="006A7738" w:rsidRDefault="00FB19DB" w:rsidP="006A7738">
            <w:pPr>
              <w:pStyle w:val="TableText"/>
              <w:jc w:val="right"/>
              <w:rPr>
                <w:sz w:val="18"/>
                <w:szCs w:val="18"/>
              </w:rPr>
            </w:pPr>
            <w:r w:rsidRPr="006A7738">
              <w:rPr>
                <w:sz w:val="18"/>
                <w:szCs w:val="18"/>
              </w:rPr>
              <w:t>–</w:t>
            </w:r>
          </w:p>
        </w:tc>
        <w:tc>
          <w:tcPr>
            <w:tcW w:w="860" w:type="pct"/>
            <w:shd w:val="clear" w:color="auto" w:fill="auto"/>
          </w:tcPr>
          <w:p w14:paraId="0A62AFDD" w14:textId="1132D24D" w:rsidR="00FB19DB" w:rsidRPr="006A7738" w:rsidRDefault="00FB19DB" w:rsidP="006A7738">
            <w:pPr>
              <w:pStyle w:val="TableText"/>
              <w:jc w:val="right"/>
              <w:rPr>
                <w:sz w:val="18"/>
                <w:szCs w:val="18"/>
              </w:rPr>
            </w:pPr>
            <w:r w:rsidRPr="006A7738">
              <w:rPr>
                <w:sz w:val="18"/>
                <w:szCs w:val="18"/>
              </w:rPr>
              <w:t>–</w:t>
            </w:r>
          </w:p>
        </w:tc>
        <w:tc>
          <w:tcPr>
            <w:tcW w:w="1014" w:type="pct"/>
            <w:shd w:val="clear" w:color="auto" w:fill="auto"/>
          </w:tcPr>
          <w:p w14:paraId="070165AA" w14:textId="65BA8DBE" w:rsidR="00FB19DB" w:rsidRPr="006A7738" w:rsidRDefault="00FB19DB" w:rsidP="006A7738">
            <w:pPr>
              <w:pStyle w:val="TableText"/>
              <w:jc w:val="right"/>
              <w:rPr>
                <w:sz w:val="18"/>
                <w:szCs w:val="18"/>
              </w:rPr>
            </w:pPr>
            <w:r w:rsidRPr="006A7738">
              <w:rPr>
                <w:sz w:val="18"/>
                <w:szCs w:val="18"/>
              </w:rPr>
              <w:t>–</w:t>
            </w:r>
          </w:p>
        </w:tc>
      </w:tr>
      <w:tr w:rsidR="00FB19DB" w:rsidRPr="008B7385" w14:paraId="7C677938" w14:textId="77777777" w:rsidTr="006A7738">
        <w:trPr>
          <w:trHeight w:val="149"/>
        </w:trPr>
        <w:tc>
          <w:tcPr>
            <w:tcW w:w="1485" w:type="pct"/>
            <w:shd w:val="clear" w:color="auto" w:fill="auto"/>
          </w:tcPr>
          <w:p w14:paraId="051A97AC" w14:textId="77777777" w:rsidR="00FB19DB" w:rsidRPr="006A7738" w:rsidRDefault="00FB19DB" w:rsidP="006A7738">
            <w:pPr>
              <w:pStyle w:val="TableText"/>
              <w:rPr>
                <w:sz w:val="18"/>
                <w:szCs w:val="18"/>
              </w:rPr>
            </w:pPr>
            <w:r w:rsidRPr="006A7738">
              <w:rPr>
                <w:sz w:val="18"/>
                <w:szCs w:val="18"/>
              </w:rPr>
              <w:t>Indigenous communications</w:t>
            </w:r>
          </w:p>
        </w:tc>
        <w:tc>
          <w:tcPr>
            <w:tcW w:w="781" w:type="pct"/>
            <w:tcBorders>
              <w:bottom w:val="single" w:sz="2" w:space="0" w:color="A7B4BE"/>
            </w:tcBorders>
            <w:shd w:val="clear" w:color="auto" w:fill="auto"/>
          </w:tcPr>
          <w:p w14:paraId="68394DD7" w14:textId="40DC8D96" w:rsidR="00FB19DB" w:rsidRPr="006A7738" w:rsidRDefault="00FB19DB" w:rsidP="006A7738">
            <w:pPr>
              <w:pStyle w:val="TableText"/>
              <w:jc w:val="right"/>
              <w:rPr>
                <w:sz w:val="18"/>
                <w:szCs w:val="18"/>
              </w:rPr>
            </w:pPr>
            <w:r w:rsidRPr="006A7738">
              <w:rPr>
                <w:sz w:val="18"/>
                <w:szCs w:val="18"/>
              </w:rPr>
              <w:t>–</w:t>
            </w:r>
          </w:p>
        </w:tc>
        <w:tc>
          <w:tcPr>
            <w:tcW w:w="860" w:type="pct"/>
            <w:tcBorders>
              <w:bottom w:val="single" w:sz="2" w:space="0" w:color="A7B4BE"/>
            </w:tcBorders>
            <w:shd w:val="clear" w:color="auto" w:fill="auto"/>
          </w:tcPr>
          <w:p w14:paraId="796C1F52" w14:textId="68308BFB" w:rsidR="00FB19DB" w:rsidRPr="006A7738" w:rsidRDefault="00FB19DB" w:rsidP="006A7738">
            <w:pPr>
              <w:pStyle w:val="TableText"/>
              <w:jc w:val="right"/>
              <w:rPr>
                <w:sz w:val="18"/>
                <w:szCs w:val="18"/>
              </w:rPr>
            </w:pPr>
            <w:r w:rsidRPr="006A7738">
              <w:rPr>
                <w:sz w:val="18"/>
                <w:szCs w:val="18"/>
              </w:rPr>
              <w:t>–</w:t>
            </w:r>
          </w:p>
        </w:tc>
        <w:tc>
          <w:tcPr>
            <w:tcW w:w="860" w:type="pct"/>
            <w:tcBorders>
              <w:bottom w:val="single" w:sz="2" w:space="0" w:color="A7B4BE"/>
            </w:tcBorders>
            <w:shd w:val="clear" w:color="auto" w:fill="auto"/>
          </w:tcPr>
          <w:p w14:paraId="43FA9469" w14:textId="297709E1" w:rsidR="00FB19DB" w:rsidRPr="006A7738" w:rsidRDefault="00FB19DB" w:rsidP="006A7738">
            <w:pPr>
              <w:pStyle w:val="TableText"/>
              <w:jc w:val="right"/>
              <w:rPr>
                <w:sz w:val="18"/>
                <w:szCs w:val="18"/>
              </w:rPr>
            </w:pPr>
            <w:r w:rsidRPr="006A7738">
              <w:rPr>
                <w:sz w:val="18"/>
                <w:szCs w:val="18"/>
              </w:rPr>
              <w:t>–</w:t>
            </w:r>
          </w:p>
        </w:tc>
        <w:tc>
          <w:tcPr>
            <w:tcW w:w="1014" w:type="pct"/>
            <w:tcBorders>
              <w:bottom w:val="single" w:sz="2" w:space="0" w:color="A7B4BE"/>
            </w:tcBorders>
            <w:shd w:val="clear" w:color="auto" w:fill="auto"/>
          </w:tcPr>
          <w:p w14:paraId="7F1C514A" w14:textId="56C2D394" w:rsidR="00FB19DB" w:rsidRPr="006A7738" w:rsidRDefault="00FB19DB" w:rsidP="006A7738">
            <w:pPr>
              <w:pStyle w:val="TableText"/>
              <w:jc w:val="right"/>
              <w:rPr>
                <w:sz w:val="18"/>
                <w:szCs w:val="18"/>
              </w:rPr>
            </w:pPr>
            <w:r w:rsidRPr="006A7738">
              <w:rPr>
                <w:sz w:val="18"/>
                <w:szCs w:val="18"/>
              </w:rPr>
              <w:t>–</w:t>
            </w:r>
          </w:p>
        </w:tc>
      </w:tr>
      <w:tr w:rsidR="002F786F" w:rsidRPr="008B7385" w14:paraId="51E828F6" w14:textId="77777777" w:rsidTr="006A7738">
        <w:trPr>
          <w:trHeight w:val="149"/>
        </w:trPr>
        <w:tc>
          <w:tcPr>
            <w:tcW w:w="1485" w:type="pct"/>
            <w:shd w:val="clear" w:color="auto" w:fill="auto"/>
          </w:tcPr>
          <w:p w14:paraId="28A24491" w14:textId="77777777" w:rsidR="002F786F" w:rsidRPr="006A7738" w:rsidRDefault="002F786F" w:rsidP="006A7738">
            <w:pPr>
              <w:pStyle w:val="TableText"/>
              <w:rPr>
                <w:sz w:val="18"/>
                <w:szCs w:val="18"/>
              </w:rPr>
            </w:pPr>
            <w:r w:rsidRPr="006A7738">
              <w:rPr>
                <w:sz w:val="18"/>
                <w:szCs w:val="18"/>
              </w:rPr>
              <w:t>Printed materials and direct mail</w:t>
            </w:r>
          </w:p>
        </w:tc>
        <w:tc>
          <w:tcPr>
            <w:tcW w:w="781" w:type="pct"/>
            <w:tcBorders>
              <w:right w:val="single" w:sz="4" w:space="0" w:color="BFBFBF" w:themeColor="background1" w:themeShade="BF"/>
            </w:tcBorders>
            <w:shd w:val="clear" w:color="auto" w:fill="auto"/>
          </w:tcPr>
          <w:p w14:paraId="742D45D1" w14:textId="34412768" w:rsidR="002F786F" w:rsidRPr="006A7738" w:rsidRDefault="00FB19DB" w:rsidP="006A7738">
            <w:pPr>
              <w:pStyle w:val="TableText"/>
              <w:jc w:val="right"/>
              <w:rPr>
                <w:sz w:val="18"/>
                <w:szCs w:val="18"/>
              </w:rPr>
            </w:pPr>
            <w:r w:rsidRPr="006A7738">
              <w:rPr>
                <w:sz w:val="18"/>
                <w:szCs w:val="18"/>
              </w:rPr>
              <w:t>–</w:t>
            </w:r>
          </w:p>
        </w:tc>
        <w:tc>
          <w:tcPr>
            <w:tcW w:w="860" w:type="pct"/>
            <w:tcBorders>
              <w:left w:val="single" w:sz="4" w:space="0" w:color="BFBFBF" w:themeColor="background1" w:themeShade="BF"/>
              <w:bottom w:val="nil"/>
              <w:right w:val="nil"/>
            </w:tcBorders>
            <w:shd w:val="clear" w:color="auto" w:fill="auto"/>
          </w:tcPr>
          <w:p w14:paraId="07DC4649" w14:textId="77777777" w:rsidR="002F786F" w:rsidRPr="006A7738" w:rsidRDefault="002F786F" w:rsidP="006A7738">
            <w:pPr>
              <w:pStyle w:val="TableText"/>
              <w:jc w:val="right"/>
              <w:rPr>
                <w:sz w:val="18"/>
                <w:szCs w:val="18"/>
              </w:rPr>
            </w:pPr>
          </w:p>
        </w:tc>
        <w:tc>
          <w:tcPr>
            <w:tcW w:w="860" w:type="pct"/>
            <w:tcBorders>
              <w:left w:val="nil"/>
              <w:bottom w:val="nil"/>
              <w:right w:val="nil"/>
            </w:tcBorders>
            <w:shd w:val="clear" w:color="auto" w:fill="auto"/>
          </w:tcPr>
          <w:p w14:paraId="28810C9A" w14:textId="77777777" w:rsidR="002F786F" w:rsidRPr="006A7738" w:rsidRDefault="002F786F" w:rsidP="006A7738">
            <w:pPr>
              <w:pStyle w:val="TableText"/>
              <w:jc w:val="right"/>
              <w:rPr>
                <w:sz w:val="18"/>
                <w:szCs w:val="18"/>
              </w:rPr>
            </w:pPr>
          </w:p>
        </w:tc>
        <w:tc>
          <w:tcPr>
            <w:tcW w:w="1014" w:type="pct"/>
            <w:tcBorders>
              <w:left w:val="nil"/>
              <w:bottom w:val="nil"/>
            </w:tcBorders>
            <w:shd w:val="clear" w:color="auto" w:fill="auto"/>
          </w:tcPr>
          <w:p w14:paraId="79CD3E9E" w14:textId="77777777" w:rsidR="002F786F" w:rsidRPr="006A7738" w:rsidRDefault="002F786F" w:rsidP="006A7738">
            <w:pPr>
              <w:pStyle w:val="TableText"/>
              <w:jc w:val="right"/>
              <w:rPr>
                <w:sz w:val="18"/>
                <w:szCs w:val="18"/>
              </w:rPr>
            </w:pPr>
          </w:p>
        </w:tc>
      </w:tr>
      <w:tr w:rsidR="002F786F" w:rsidRPr="008B7385" w14:paraId="5F52DF55" w14:textId="77777777" w:rsidTr="006A7738">
        <w:trPr>
          <w:trHeight w:val="149"/>
        </w:trPr>
        <w:tc>
          <w:tcPr>
            <w:tcW w:w="1485" w:type="pct"/>
            <w:shd w:val="clear" w:color="auto" w:fill="auto"/>
          </w:tcPr>
          <w:p w14:paraId="52783F0E" w14:textId="77777777" w:rsidR="002F786F" w:rsidRPr="006A7738" w:rsidRDefault="002F786F" w:rsidP="006A7738">
            <w:pPr>
              <w:pStyle w:val="TableText"/>
              <w:rPr>
                <w:sz w:val="18"/>
                <w:szCs w:val="18"/>
              </w:rPr>
            </w:pPr>
            <w:r w:rsidRPr="006A7738">
              <w:rPr>
                <w:sz w:val="18"/>
                <w:szCs w:val="18"/>
              </w:rPr>
              <w:t>Other</w:t>
            </w:r>
          </w:p>
        </w:tc>
        <w:tc>
          <w:tcPr>
            <w:tcW w:w="781" w:type="pct"/>
            <w:tcBorders>
              <w:right w:val="single" w:sz="4" w:space="0" w:color="BFBFBF" w:themeColor="background1" w:themeShade="BF"/>
            </w:tcBorders>
            <w:shd w:val="clear" w:color="auto" w:fill="auto"/>
          </w:tcPr>
          <w:p w14:paraId="6A17E62F" w14:textId="68EB35BE" w:rsidR="002F786F" w:rsidRPr="006A7738" w:rsidRDefault="00FB19DB" w:rsidP="006A7738">
            <w:pPr>
              <w:pStyle w:val="TableText"/>
              <w:jc w:val="right"/>
              <w:rPr>
                <w:sz w:val="18"/>
                <w:szCs w:val="18"/>
              </w:rPr>
            </w:pPr>
            <w:r w:rsidRPr="006A7738">
              <w:rPr>
                <w:sz w:val="18"/>
                <w:szCs w:val="18"/>
              </w:rPr>
              <w:t>31</w:t>
            </w:r>
          </w:p>
        </w:tc>
        <w:tc>
          <w:tcPr>
            <w:tcW w:w="860" w:type="pct"/>
            <w:tcBorders>
              <w:top w:val="nil"/>
              <w:left w:val="single" w:sz="4" w:space="0" w:color="BFBFBF" w:themeColor="background1" w:themeShade="BF"/>
              <w:bottom w:val="nil"/>
              <w:right w:val="nil"/>
            </w:tcBorders>
            <w:shd w:val="clear" w:color="auto" w:fill="auto"/>
          </w:tcPr>
          <w:p w14:paraId="31E67AB5" w14:textId="77777777" w:rsidR="002F786F" w:rsidRPr="006A7738" w:rsidRDefault="002F786F" w:rsidP="006A7738">
            <w:pPr>
              <w:pStyle w:val="TableText"/>
              <w:jc w:val="right"/>
              <w:rPr>
                <w:sz w:val="18"/>
                <w:szCs w:val="18"/>
              </w:rPr>
            </w:pPr>
          </w:p>
        </w:tc>
        <w:tc>
          <w:tcPr>
            <w:tcW w:w="860" w:type="pct"/>
            <w:tcBorders>
              <w:top w:val="nil"/>
              <w:left w:val="nil"/>
              <w:bottom w:val="nil"/>
              <w:right w:val="nil"/>
            </w:tcBorders>
            <w:shd w:val="clear" w:color="auto" w:fill="auto"/>
          </w:tcPr>
          <w:p w14:paraId="71FE3F3A" w14:textId="77777777" w:rsidR="002F786F" w:rsidRPr="006A7738" w:rsidRDefault="002F786F" w:rsidP="006A7738">
            <w:pPr>
              <w:pStyle w:val="TableText"/>
              <w:jc w:val="right"/>
              <w:rPr>
                <w:sz w:val="18"/>
                <w:szCs w:val="18"/>
              </w:rPr>
            </w:pPr>
          </w:p>
        </w:tc>
        <w:tc>
          <w:tcPr>
            <w:tcW w:w="1014" w:type="pct"/>
            <w:tcBorders>
              <w:top w:val="nil"/>
              <w:left w:val="nil"/>
              <w:bottom w:val="nil"/>
            </w:tcBorders>
            <w:shd w:val="clear" w:color="auto" w:fill="auto"/>
          </w:tcPr>
          <w:p w14:paraId="41CC8D3B" w14:textId="77777777" w:rsidR="002F786F" w:rsidRPr="006A7738" w:rsidRDefault="002F786F" w:rsidP="006A7738">
            <w:pPr>
              <w:pStyle w:val="TableText"/>
              <w:ind w:left="0"/>
              <w:jc w:val="right"/>
              <w:rPr>
                <w:sz w:val="18"/>
                <w:szCs w:val="18"/>
              </w:rPr>
            </w:pPr>
          </w:p>
        </w:tc>
      </w:tr>
      <w:tr w:rsidR="002F786F" w:rsidRPr="008B7385" w14:paraId="25D01268" w14:textId="77777777" w:rsidTr="006A7738">
        <w:trPr>
          <w:trHeight w:val="149"/>
        </w:trPr>
        <w:tc>
          <w:tcPr>
            <w:tcW w:w="1485" w:type="pct"/>
            <w:tcBorders>
              <w:bottom w:val="single" w:sz="2" w:space="0" w:color="A7B4BE"/>
            </w:tcBorders>
            <w:shd w:val="clear" w:color="auto" w:fill="auto"/>
          </w:tcPr>
          <w:p w14:paraId="094EA3FD" w14:textId="77777777" w:rsidR="002F786F" w:rsidRPr="006A7738" w:rsidRDefault="002F786F" w:rsidP="006A7738">
            <w:pPr>
              <w:pStyle w:val="TableText"/>
              <w:rPr>
                <w:b/>
                <w:sz w:val="18"/>
                <w:szCs w:val="18"/>
              </w:rPr>
            </w:pPr>
            <w:r w:rsidRPr="006A7738">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28F5C7CD" w14:textId="677707EB" w:rsidR="002F786F" w:rsidRPr="006A7738" w:rsidRDefault="00FB19DB" w:rsidP="006A7738">
            <w:pPr>
              <w:pStyle w:val="TableText"/>
              <w:jc w:val="right"/>
              <w:rPr>
                <w:b/>
                <w:sz w:val="18"/>
                <w:szCs w:val="18"/>
              </w:rPr>
            </w:pPr>
            <w:r w:rsidRPr="006A7738">
              <w:rPr>
                <w:b/>
                <w:sz w:val="18"/>
                <w:szCs w:val="18"/>
              </w:rPr>
              <w:t>1.301</w:t>
            </w:r>
          </w:p>
        </w:tc>
        <w:tc>
          <w:tcPr>
            <w:tcW w:w="860" w:type="pct"/>
            <w:tcBorders>
              <w:top w:val="nil"/>
              <w:left w:val="single" w:sz="4" w:space="0" w:color="BFBFBF" w:themeColor="background1" w:themeShade="BF"/>
              <w:bottom w:val="nil"/>
              <w:right w:val="nil"/>
            </w:tcBorders>
            <w:shd w:val="clear" w:color="auto" w:fill="auto"/>
          </w:tcPr>
          <w:p w14:paraId="77FEC15C" w14:textId="77777777" w:rsidR="002F786F" w:rsidRPr="006A7738" w:rsidRDefault="002F786F" w:rsidP="006A7738">
            <w:pPr>
              <w:pStyle w:val="TableText"/>
              <w:jc w:val="right"/>
              <w:rPr>
                <w:sz w:val="18"/>
                <w:szCs w:val="18"/>
              </w:rPr>
            </w:pPr>
          </w:p>
        </w:tc>
        <w:tc>
          <w:tcPr>
            <w:tcW w:w="860" w:type="pct"/>
            <w:tcBorders>
              <w:top w:val="nil"/>
              <w:left w:val="nil"/>
              <w:bottom w:val="nil"/>
              <w:right w:val="nil"/>
            </w:tcBorders>
            <w:shd w:val="clear" w:color="auto" w:fill="auto"/>
          </w:tcPr>
          <w:p w14:paraId="034CE7FA" w14:textId="77777777" w:rsidR="002F786F" w:rsidRPr="006A7738" w:rsidRDefault="002F786F" w:rsidP="006A7738">
            <w:pPr>
              <w:pStyle w:val="TableText"/>
              <w:jc w:val="right"/>
              <w:rPr>
                <w:sz w:val="18"/>
                <w:szCs w:val="18"/>
              </w:rPr>
            </w:pPr>
          </w:p>
        </w:tc>
        <w:tc>
          <w:tcPr>
            <w:tcW w:w="1014" w:type="pct"/>
            <w:tcBorders>
              <w:top w:val="nil"/>
              <w:left w:val="nil"/>
              <w:bottom w:val="nil"/>
            </w:tcBorders>
            <w:shd w:val="clear" w:color="auto" w:fill="auto"/>
          </w:tcPr>
          <w:p w14:paraId="386C178B" w14:textId="77777777" w:rsidR="002F786F" w:rsidRPr="006A7738" w:rsidRDefault="002F786F" w:rsidP="006A7738">
            <w:pPr>
              <w:pStyle w:val="TableText"/>
              <w:jc w:val="right"/>
              <w:rPr>
                <w:sz w:val="18"/>
                <w:szCs w:val="18"/>
              </w:rPr>
            </w:pPr>
          </w:p>
        </w:tc>
      </w:tr>
    </w:tbl>
    <w:p w14:paraId="3A5EE145" w14:textId="77777777" w:rsidR="002F786F" w:rsidRPr="008B7385" w:rsidRDefault="002F786F" w:rsidP="002F786F">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2F786F" w:rsidRPr="008B7385" w14:paraId="2F3781CF" w14:textId="77777777" w:rsidTr="006A773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64F4E476" w14:textId="77777777" w:rsidR="002F786F" w:rsidRPr="006A7738" w:rsidRDefault="002F786F" w:rsidP="006A7738">
            <w:pPr>
              <w:pStyle w:val="TableText"/>
              <w:rPr>
                <w:b/>
                <w:sz w:val="18"/>
                <w:szCs w:val="18"/>
              </w:rPr>
            </w:pPr>
            <w:r w:rsidRPr="006A7738">
              <w:rPr>
                <w:b/>
                <w:sz w:val="18"/>
                <w:szCs w:val="18"/>
              </w:rPr>
              <w:t>Summary</w:t>
            </w:r>
          </w:p>
        </w:tc>
        <w:tc>
          <w:tcPr>
            <w:tcW w:w="1723" w:type="pct"/>
            <w:tcBorders>
              <w:right w:val="nil"/>
            </w:tcBorders>
            <w:shd w:val="clear" w:color="auto" w:fill="BDDCDF" w:themeFill="accent1"/>
            <w:vAlign w:val="bottom"/>
          </w:tcPr>
          <w:p w14:paraId="21ED7F40" w14:textId="77777777" w:rsidR="002F786F" w:rsidRPr="006A7738" w:rsidRDefault="002F786F" w:rsidP="006A7738">
            <w:pPr>
              <w:pStyle w:val="TableText"/>
              <w:ind w:left="0"/>
              <w:jc w:val="right"/>
              <w:rPr>
                <w:b/>
                <w:sz w:val="18"/>
                <w:szCs w:val="18"/>
              </w:rPr>
            </w:pPr>
            <w:r w:rsidRPr="006A7738">
              <w:rPr>
                <w:b/>
                <w:sz w:val="18"/>
                <w:szCs w:val="18"/>
              </w:rPr>
              <w:t xml:space="preserve">Expenditure </w:t>
            </w:r>
            <w:r w:rsidRPr="006A7738">
              <w:rPr>
                <w:b/>
                <w:sz w:val="18"/>
                <w:szCs w:val="18"/>
              </w:rPr>
              <w:br/>
              <w:t>($ million)</w:t>
            </w:r>
          </w:p>
        </w:tc>
      </w:tr>
      <w:tr w:rsidR="002F786F" w:rsidRPr="008B7385" w14:paraId="2C2DA6A7" w14:textId="77777777" w:rsidTr="006A7738">
        <w:trPr>
          <w:trHeight w:val="149"/>
        </w:trPr>
        <w:tc>
          <w:tcPr>
            <w:tcW w:w="3277" w:type="pct"/>
          </w:tcPr>
          <w:p w14:paraId="7F7BA794" w14:textId="77777777" w:rsidR="002F786F" w:rsidRPr="006A7738" w:rsidRDefault="002F786F" w:rsidP="006C7CB8">
            <w:pPr>
              <w:pStyle w:val="TableText"/>
              <w:rPr>
                <w:sz w:val="18"/>
                <w:szCs w:val="18"/>
              </w:rPr>
            </w:pPr>
            <w:r w:rsidRPr="006A7738">
              <w:rPr>
                <w:sz w:val="18"/>
                <w:szCs w:val="18"/>
              </w:rPr>
              <w:t>Consultants, services and other</w:t>
            </w:r>
          </w:p>
        </w:tc>
        <w:tc>
          <w:tcPr>
            <w:tcW w:w="1723" w:type="pct"/>
            <w:tcBorders>
              <w:right w:val="nil"/>
            </w:tcBorders>
          </w:tcPr>
          <w:p w14:paraId="45D8E09C" w14:textId="094EFCEE" w:rsidR="002F786F" w:rsidRPr="006A7738" w:rsidRDefault="00FB19DB" w:rsidP="006A7738">
            <w:pPr>
              <w:pStyle w:val="TableText"/>
              <w:jc w:val="right"/>
              <w:rPr>
                <w:sz w:val="18"/>
                <w:szCs w:val="18"/>
              </w:rPr>
            </w:pPr>
            <w:r w:rsidRPr="006A7738">
              <w:rPr>
                <w:sz w:val="18"/>
                <w:szCs w:val="18"/>
              </w:rPr>
              <w:t>1.3</w:t>
            </w:r>
          </w:p>
        </w:tc>
      </w:tr>
      <w:tr w:rsidR="002F786F" w:rsidRPr="008B7385" w14:paraId="680B5914" w14:textId="77777777" w:rsidTr="006A7738">
        <w:trPr>
          <w:trHeight w:val="149"/>
        </w:trPr>
        <w:tc>
          <w:tcPr>
            <w:tcW w:w="3277" w:type="pct"/>
          </w:tcPr>
          <w:p w14:paraId="6E5F104F" w14:textId="77777777" w:rsidR="002F786F" w:rsidRPr="006A7738" w:rsidRDefault="002F786F" w:rsidP="006C7CB8">
            <w:pPr>
              <w:pStyle w:val="TableText"/>
              <w:rPr>
                <w:sz w:val="18"/>
                <w:szCs w:val="18"/>
              </w:rPr>
            </w:pPr>
            <w:r w:rsidRPr="006A7738">
              <w:rPr>
                <w:sz w:val="18"/>
                <w:szCs w:val="18"/>
              </w:rPr>
              <w:t>Media placement</w:t>
            </w:r>
          </w:p>
        </w:tc>
        <w:tc>
          <w:tcPr>
            <w:tcW w:w="1723" w:type="pct"/>
            <w:tcBorders>
              <w:right w:val="nil"/>
            </w:tcBorders>
          </w:tcPr>
          <w:p w14:paraId="50019704" w14:textId="3253815F" w:rsidR="002F786F" w:rsidRPr="006A7738" w:rsidRDefault="00FB19DB" w:rsidP="006A7738">
            <w:pPr>
              <w:pStyle w:val="TableText"/>
              <w:jc w:val="right"/>
              <w:rPr>
                <w:sz w:val="18"/>
                <w:szCs w:val="18"/>
              </w:rPr>
            </w:pPr>
            <w:r w:rsidRPr="006A7738">
              <w:rPr>
                <w:sz w:val="18"/>
                <w:szCs w:val="18"/>
              </w:rPr>
              <w:t>2.8</w:t>
            </w:r>
          </w:p>
        </w:tc>
      </w:tr>
      <w:tr w:rsidR="002F786F" w:rsidRPr="008B7385" w14:paraId="1A4E7844" w14:textId="77777777" w:rsidTr="006A7738">
        <w:trPr>
          <w:trHeight w:val="149"/>
        </w:trPr>
        <w:tc>
          <w:tcPr>
            <w:tcW w:w="3277" w:type="pct"/>
          </w:tcPr>
          <w:p w14:paraId="1665524C" w14:textId="77777777" w:rsidR="002F786F" w:rsidRPr="006A7738" w:rsidRDefault="002F786F" w:rsidP="006C7CB8">
            <w:pPr>
              <w:pStyle w:val="TableText"/>
              <w:ind w:left="284"/>
              <w:rPr>
                <w:i/>
                <w:sz w:val="18"/>
                <w:szCs w:val="18"/>
              </w:rPr>
            </w:pPr>
            <w:r w:rsidRPr="006A7738">
              <w:rPr>
                <w:i/>
                <w:sz w:val="18"/>
                <w:szCs w:val="18"/>
              </w:rPr>
              <w:t>Indigenous media</w:t>
            </w:r>
          </w:p>
        </w:tc>
        <w:tc>
          <w:tcPr>
            <w:tcW w:w="1723" w:type="pct"/>
            <w:tcBorders>
              <w:right w:val="nil"/>
            </w:tcBorders>
          </w:tcPr>
          <w:p w14:paraId="4812F504" w14:textId="72E0E3C5" w:rsidR="002F786F" w:rsidRPr="006A7738" w:rsidRDefault="00FB19DB" w:rsidP="006A7738">
            <w:pPr>
              <w:pStyle w:val="TableText"/>
              <w:jc w:val="right"/>
              <w:rPr>
                <w:i/>
                <w:sz w:val="18"/>
                <w:szCs w:val="18"/>
              </w:rPr>
            </w:pPr>
            <w:r w:rsidRPr="006A7738">
              <w:rPr>
                <w:i/>
                <w:sz w:val="18"/>
                <w:szCs w:val="18"/>
              </w:rPr>
              <w:t>0.0</w:t>
            </w:r>
          </w:p>
        </w:tc>
      </w:tr>
      <w:tr w:rsidR="002F786F" w:rsidRPr="008B7385" w14:paraId="312DB3D0" w14:textId="77777777" w:rsidTr="006A7738">
        <w:trPr>
          <w:trHeight w:val="149"/>
        </w:trPr>
        <w:tc>
          <w:tcPr>
            <w:tcW w:w="3277" w:type="pct"/>
          </w:tcPr>
          <w:p w14:paraId="4F688C10" w14:textId="77777777" w:rsidR="002F786F" w:rsidRPr="006A7738" w:rsidRDefault="002F786F" w:rsidP="006C7CB8">
            <w:pPr>
              <w:pStyle w:val="TableText"/>
              <w:ind w:left="284"/>
              <w:rPr>
                <w:i/>
                <w:sz w:val="18"/>
                <w:szCs w:val="18"/>
              </w:rPr>
            </w:pPr>
            <w:r w:rsidRPr="006A7738">
              <w:rPr>
                <w:i/>
                <w:sz w:val="18"/>
                <w:szCs w:val="18"/>
              </w:rPr>
              <w:t>Ethnic media</w:t>
            </w:r>
          </w:p>
        </w:tc>
        <w:tc>
          <w:tcPr>
            <w:tcW w:w="1723" w:type="pct"/>
            <w:tcBorders>
              <w:right w:val="nil"/>
            </w:tcBorders>
          </w:tcPr>
          <w:p w14:paraId="78D226F6" w14:textId="1FF6FB9F" w:rsidR="002F786F" w:rsidRPr="006A7738" w:rsidRDefault="00FB19DB" w:rsidP="006A7738">
            <w:pPr>
              <w:pStyle w:val="TableText"/>
              <w:jc w:val="right"/>
              <w:rPr>
                <w:i/>
                <w:sz w:val="18"/>
                <w:szCs w:val="18"/>
              </w:rPr>
            </w:pPr>
            <w:r w:rsidRPr="006A7738">
              <w:rPr>
                <w:i/>
                <w:sz w:val="18"/>
                <w:szCs w:val="18"/>
              </w:rPr>
              <w:t>0.1</w:t>
            </w:r>
          </w:p>
        </w:tc>
      </w:tr>
      <w:tr w:rsidR="002F786F" w:rsidRPr="008B7385" w14:paraId="148285A6" w14:textId="77777777" w:rsidTr="006A7738">
        <w:trPr>
          <w:trHeight w:val="149"/>
        </w:trPr>
        <w:tc>
          <w:tcPr>
            <w:tcW w:w="3277" w:type="pct"/>
          </w:tcPr>
          <w:p w14:paraId="4158038F" w14:textId="77777777" w:rsidR="002F786F" w:rsidRPr="006A7738" w:rsidRDefault="002F786F" w:rsidP="006C7CB8">
            <w:pPr>
              <w:pStyle w:val="TableText"/>
              <w:rPr>
                <w:b/>
                <w:sz w:val="18"/>
                <w:szCs w:val="18"/>
              </w:rPr>
            </w:pPr>
            <w:r w:rsidRPr="006A7738">
              <w:rPr>
                <w:b/>
                <w:sz w:val="18"/>
                <w:szCs w:val="18"/>
              </w:rPr>
              <w:t>Total</w:t>
            </w:r>
          </w:p>
        </w:tc>
        <w:tc>
          <w:tcPr>
            <w:tcW w:w="1723" w:type="pct"/>
            <w:tcBorders>
              <w:right w:val="nil"/>
            </w:tcBorders>
          </w:tcPr>
          <w:p w14:paraId="688D6C59" w14:textId="3E5D6EF9" w:rsidR="002F786F" w:rsidRPr="006A7738" w:rsidRDefault="00FB19DB" w:rsidP="006A7738">
            <w:pPr>
              <w:pStyle w:val="TableText"/>
              <w:jc w:val="right"/>
              <w:rPr>
                <w:b/>
                <w:sz w:val="18"/>
                <w:szCs w:val="18"/>
              </w:rPr>
            </w:pPr>
            <w:r w:rsidRPr="006A7738">
              <w:rPr>
                <w:b/>
                <w:sz w:val="18"/>
                <w:szCs w:val="18"/>
              </w:rPr>
              <w:t>4.1</w:t>
            </w:r>
          </w:p>
        </w:tc>
      </w:tr>
    </w:tbl>
    <w:p w14:paraId="6E4DF9AF" w14:textId="77777777" w:rsidR="002F786F" w:rsidRPr="008B7385" w:rsidRDefault="002F786F" w:rsidP="002F786F">
      <w:pPr>
        <w:pStyle w:val="TableText"/>
        <w:ind w:left="709" w:hanging="709"/>
        <w:rPr>
          <w:b/>
        </w:rPr>
      </w:pPr>
    </w:p>
    <w:p w14:paraId="40709A3F" w14:textId="77777777" w:rsidR="002F786F" w:rsidRPr="008B7385" w:rsidRDefault="002F786F" w:rsidP="002F786F">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3ADA3D7A" w14:textId="77777777" w:rsidR="002F786F" w:rsidRPr="008B7385" w:rsidRDefault="002F786F" w:rsidP="002F786F">
      <w:pPr>
        <w:pStyle w:val="TableText"/>
      </w:pPr>
      <w:r w:rsidRPr="008B7385">
        <w:tab/>
        <w:t>Media figures are drawn from Table 1.</w:t>
      </w:r>
    </w:p>
    <w:p w14:paraId="61753BF2" w14:textId="77777777" w:rsidR="002F786F" w:rsidRPr="008B7385" w:rsidRDefault="002F786F" w:rsidP="002F786F">
      <w:pPr>
        <w:pStyle w:val="TableText"/>
      </w:pPr>
      <w:r w:rsidRPr="008B7385">
        <w:tab/>
        <w:t>‘—’ indicates no expenditure against this line item.</w:t>
      </w:r>
    </w:p>
    <w:p w14:paraId="6989AFD1" w14:textId="77777777" w:rsidR="002F786F" w:rsidRDefault="002F786F" w:rsidP="002F786F">
      <w:pPr>
        <w:pStyle w:val="TableText"/>
      </w:pPr>
      <w:r w:rsidRPr="008B7385">
        <w:tab/>
        <w:t>‘0.0’ indicates that media was placed, though less than $50,000 was spent.</w:t>
      </w:r>
    </w:p>
    <w:p w14:paraId="12560250" w14:textId="77777777" w:rsidR="00F426F0" w:rsidRDefault="00F426F0">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6338604B" w14:textId="7A0E5168" w:rsidR="00F426F0" w:rsidRPr="008B7385" w:rsidRDefault="00F426F0" w:rsidP="00F426F0">
      <w:pPr>
        <w:pStyle w:val="Heading3"/>
      </w:pPr>
      <w:r>
        <w:t>Department of Veterans’ Affairs</w:t>
      </w:r>
      <w:r w:rsidRPr="008B7385">
        <w:t xml:space="preserve">: </w:t>
      </w:r>
      <w:r>
        <w:rPr>
          <w:i/>
        </w:rPr>
        <w:t xml:space="preserve">Handling Abuse Claims for Former ADF Personnel </w:t>
      </w:r>
    </w:p>
    <w:p w14:paraId="04D2F9A3" w14:textId="77777777" w:rsidR="00F426F0" w:rsidRPr="008B7385" w:rsidRDefault="00F426F0" w:rsidP="00F426F0">
      <w:r w:rsidRPr="008B7385">
        <w:rPr>
          <w:b/>
        </w:rPr>
        <w:t>Campaign commencement date:</w:t>
      </w:r>
      <w:r w:rsidRPr="008B7385">
        <w:t xml:space="preserve"> </w:t>
      </w:r>
      <w:r>
        <w:t>25 June 2017</w:t>
      </w:r>
    </w:p>
    <w:p w14:paraId="2CBF9445" w14:textId="77777777" w:rsidR="00F426F0" w:rsidRPr="00DC2714" w:rsidRDefault="00F426F0" w:rsidP="00F426F0">
      <w:r>
        <w:rPr>
          <w:b/>
        </w:rPr>
        <w:t xml:space="preserve">Campaign end date: </w:t>
      </w:r>
      <w:r>
        <w:t>30 June 2017</w:t>
      </w:r>
    </w:p>
    <w:p w14:paraId="4CA7DB6E" w14:textId="77777777" w:rsidR="00F426F0" w:rsidRPr="008B7385" w:rsidRDefault="00F426F0" w:rsidP="00F426F0">
      <w:r w:rsidRPr="008B7385">
        <w:rPr>
          <w:b/>
        </w:rPr>
        <w:t>Summary:</w:t>
      </w:r>
      <w:r w:rsidRPr="008B7385">
        <w:t xml:space="preserve"> </w:t>
      </w:r>
      <w:r w:rsidRPr="00DC2714">
        <w:t>The campaign encouraged men aged 60+ who have experienced abuse in the ADF to claim compensation and to seek help if needed.</w:t>
      </w:r>
    </w:p>
    <w:p w14:paraId="5FD9B507" w14:textId="066E4851" w:rsidR="002A5403" w:rsidRPr="008B7385" w:rsidRDefault="001A428D" w:rsidP="00F426F0">
      <w:r>
        <w:rPr>
          <w:b/>
        </w:rPr>
        <w:t>Exception</w:t>
      </w:r>
      <w:r w:rsidR="00F426F0" w:rsidRPr="00F426F0">
        <w:rPr>
          <w:b/>
        </w:rPr>
        <w:t xml:space="preserve"> reporting:</w:t>
      </w:r>
      <w:r w:rsidR="00F426F0">
        <w:t xml:space="preserve"> </w:t>
      </w:r>
      <w:r w:rsidR="00163DB6" w:rsidRPr="00163DB6">
        <w:t xml:space="preserve">Due to the size of the campaign, ethnic and Indigenous media were not utilised, with these audience segments expected to </w:t>
      </w:r>
      <w:proofErr w:type="gramStart"/>
      <w:r w:rsidR="00163DB6" w:rsidRPr="00163DB6">
        <w:t>be captured</w:t>
      </w:r>
      <w:proofErr w:type="gramEnd"/>
      <w:r w:rsidR="00163DB6" w:rsidRPr="00163DB6">
        <w:t xml:space="preserve"> by the broader campaign.</w:t>
      </w:r>
    </w:p>
    <w:tbl>
      <w:tblPr>
        <w:tblStyle w:val="DOFDplain"/>
        <w:tblW w:w="5000" w:type="pct"/>
        <w:tblLayout w:type="fixed"/>
        <w:tblLook w:val="0000" w:firstRow="0" w:lastRow="0" w:firstColumn="0" w:lastColumn="0" w:noHBand="0" w:noVBand="0"/>
      </w:tblPr>
      <w:tblGrid>
        <w:gridCol w:w="2694"/>
        <w:gridCol w:w="1417"/>
        <w:gridCol w:w="1560"/>
        <w:gridCol w:w="1560"/>
        <w:gridCol w:w="1839"/>
      </w:tblGrid>
      <w:tr w:rsidR="00F426F0" w:rsidRPr="008B7385" w14:paraId="63793295" w14:textId="77777777" w:rsidTr="006A7738">
        <w:trPr>
          <w:trHeight w:val="48"/>
          <w:tblHeader/>
        </w:trPr>
        <w:tc>
          <w:tcPr>
            <w:tcW w:w="1485" w:type="pct"/>
            <w:tcBorders>
              <w:top w:val="nil"/>
            </w:tcBorders>
            <w:shd w:val="clear" w:color="auto" w:fill="BDDCDF" w:themeFill="accent1"/>
            <w:vAlign w:val="bottom"/>
          </w:tcPr>
          <w:p w14:paraId="51167C34" w14:textId="77777777" w:rsidR="00F426F0" w:rsidRPr="006A7738" w:rsidRDefault="00F426F0" w:rsidP="006A7738">
            <w:pPr>
              <w:pStyle w:val="TableText"/>
              <w:rPr>
                <w:b/>
                <w:sz w:val="18"/>
                <w:szCs w:val="18"/>
              </w:rPr>
            </w:pPr>
            <w:r w:rsidRPr="006A7738">
              <w:rPr>
                <w:b/>
                <w:sz w:val="18"/>
                <w:szCs w:val="18"/>
              </w:rPr>
              <w:t>Consultants, services and other costs</w:t>
            </w:r>
          </w:p>
        </w:tc>
        <w:tc>
          <w:tcPr>
            <w:tcW w:w="781" w:type="pct"/>
            <w:tcBorders>
              <w:top w:val="nil"/>
            </w:tcBorders>
            <w:shd w:val="clear" w:color="auto" w:fill="BDDCDF" w:themeFill="accent1"/>
            <w:vAlign w:val="bottom"/>
          </w:tcPr>
          <w:p w14:paraId="66A7BF30" w14:textId="77777777" w:rsidR="00F426F0" w:rsidRPr="006A7738" w:rsidRDefault="00F426F0" w:rsidP="006A7738">
            <w:pPr>
              <w:pStyle w:val="TableText"/>
              <w:jc w:val="right"/>
              <w:rPr>
                <w:b/>
                <w:sz w:val="18"/>
                <w:szCs w:val="18"/>
              </w:rPr>
            </w:pPr>
            <w:r w:rsidRPr="006A7738">
              <w:rPr>
                <w:b/>
                <w:sz w:val="18"/>
                <w:szCs w:val="18"/>
              </w:rPr>
              <w:t xml:space="preserve">Expenditure </w:t>
            </w:r>
            <w:r w:rsidRPr="006A7738">
              <w:rPr>
                <w:b/>
                <w:sz w:val="18"/>
                <w:szCs w:val="18"/>
              </w:rPr>
              <w:br/>
              <w:t>($ thousand)</w:t>
            </w:r>
          </w:p>
        </w:tc>
        <w:tc>
          <w:tcPr>
            <w:tcW w:w="860" w:type="pct"/>
            <w:tcBorders>
              <w:top w:val="nil"/>
            </w:tcBorders>
            <w:shd w:val="clear" w:color="auto" w:fill="BDDCDF" w:themeFill="accent1"/>
            <w:vAlign w:val="bottom"/>
          </w:tcPr>
          <w:p w14:paraId="4C5E8EA5" w14:textId="77777777" w:rsidR="00F426F0" w:rsidRPr="006A7738" w:rsidRDefault="00F426F0" w:rsidP="006A7738">
            <w:pPr>
              <w:pStyle w:val="TableText"/>
              <w:jc w:val="right"/>
              <w:rPr>
                <w:b/>
                <w:sz w:val="18"/>
                <w:szCs w:val="18"/>
              </w:rPr>
            </w:pPr>
            <w:r w:rsidRPr="006A7738">
              <w:rPr>
                <w:b/>
                <w:sz w:val="18"/>
                <w:szCs w:val="18"/>
              </w:rPr>
              <w:t xml:space="preserve">Contract value </w:t>
            </w:r>
            <w:r w:rsidRPr="006A7738">
              <w:rPr>
                <w:b/>
                <w:sz w:val="18"/>
                <w:szCs w:val="18"/>
              </w:rPr>
              <w:br/>
              <w:t>($ thousand)</w:t>
            </w:r>
          </w:p>
        </w:tc>
        <w:tc>
          <w:tcPr>
            <w:tcW w:w="860" w:type="pct"/>
            <w:tcBorders>
              <w:top w:val="nil"/>
            </w:tcBorders>
            <w:shd w:val="clear" w:color="auto" w:fill="BDDCDF" w:themeFill="accent1"/>
            <w:vAlign w:val="bottom"/>
          </w:tcPr>
          <w:p w14:paraId="62933398" w14:textId="77777777" w:rsidR="00F426F0" w:rsidRPr="006A7738" w:rsidRDefault="00F426F0" w:rsidP="006A7738">
            <w:pPr>
              <w:pStyle w:val="TableText"/>
              <w:jc w:val="right"/>
              <w:rPr>
                <w:b/>
                <w:sz w:val="18"/>
                <w:szCs w:val="18"/>
              </w:rPr>
            </w:pPr>
            <w:r w:rsidRPr="006A7738">
              <w:rPr>
                <w:b/>
                <w:sz w:val="18"/>
                <w:szCs w:val="18"/>
              </w:rPr>
              <w:t>No. of potential suppliers invited to tender</w:t>
            </w:r>
          </w:p>
        </w:tc>
        <w:tc>
          <w:tcPr>
            <w:tcW w:w="1014" w:type="pct"/>
            <w:tcBorders>
              <w:top w:val="nil"/>
            </w:tcBorders>
            <w:shd w:val="clear" w:color="auto" w:fill="BDDCDF" w:themeFill="accent1"/>
            <w:vAlign w:val="bottom"/>
          </w:tcPr>
          <w:p w14:paraId="442F3E63" w14:textId="77777777" w:rsidR="00F426F0" w:rsidRPr="006A7738" w:rsidRDefault="00F426F0" w:rsidP="006A7738">
            <w:pPr>
              <w:pStyle w:val="TableText"/>
              <w:jc w:val="right"/>
              <w:rPr>
                <w:b/>
                <w:sz w:val="18"/>
                <w:szCs w:val="18"/>
              </w:rPr>
            </w:pPr>
            <w:r w:rsidRPr="006A7738">
              <w:rPr>
                <w:b/>
                <w:sz w:val="18"/>
                <w:szCs w:val="18"/>
              </w:rPr>
              <w:t>Supplier</w:t>
            </w:r>
          </w:p>
        </w:tc>
      </w:tr>
      <w:tr w:rsidR="00F426F0" w:rsidRPr="008B7385" w14:paraId="4DEA62CC" w14:textId="77777777" w:rsidTr="006A7738">
        <w:trPr>
          <w:trHeight w:val="149"/>
        </w:trPr>
        <w:tc>
          <w:tcPr>
            <w:tcW w:w="1485" w:type="pct"/>
            <w:shd w:val="clear" w:color="auto" w:fill="auto"/>
          </w:tcPr>
          <w:p w14:paraId="3B965712" w14:textId="77777777" w:rsidR="00F426F0" w:rsidRPr="006A7738" w:rsidRDefault="00F426F0" w:rsidP="006A7738">
            <w:pPr>
              <w:pStyle w:val="TableText"/>
              <w:rPr>
                <w:sz w:val="18"/>
                <w:szCs w:val="18"/>
              </w:rPr>
            </w:pPr>
            <w:r w:rsidRPr="006A7738">
              <w:rPr>
                <w:sz w:val="18"/>
                <w:szCs w:val="18"/>
              </w:rPr>
              <w:t>Advertising</w:t>
            </w:r>
          </w:p>
        </w:tc>
        <w:tc>
          <w:tcPr>
            <w:tcW w:w="781" w:type="pct"/>
            <w:shd w:val="clear" w:color="auto" w:fill="auto"/>
          </w:tcPr>
          <w:p w14:paraId="11971852" w14:textId="77777777" w:rsidR="00F426F0" w:rsidRPr="006A7738" w:rsidRDefault="00F426F0" w:rsidP="006A7738">
            <w:pPr>
              <w:pStyle w:val="TableText"/>
              <w:jc w:val="right"/>
              <w:rPr>
                <w:sz w:val="18"/>
                <w:szCs w:val="18"/>
              </w:rPr>
            </w:pPr>
            <w:r w:rsidRPr="006A7738">
              <w:rPr>
                <w:sz w:val="18"/>
                <w:szCs w:val="18"/>
              </w:rPr>
              <w:t>215</w:t>
            </w:r>
          </w:p>
        </w:tc>
        <w:tc>
          <w:tcPr>
            <w:tcW w:w="860" w:type="pct"/>
            <w:shd w:val="clear" w:color="auto" w:fill="auto"/>
          </w:tcPr>
          <w:p w14:paraId="6C8CBFE7" w14:textId="77777777" w:rsidR="00F426F0" w:rsidRPr="006A7738" w:rsidRDefault="00F426F0" w:rsidP="006A7738">
            <w:pPr>
              <w:pStyle w:val="TableText"/>
              <w:jc w:val="right"/>
              <w:rPr>
                <w:sz w:val="18"/>
                <w:szCs w:val="18"/>
              </w:rPr>
            </w:pPr>
            <w:r w:rsidRPr="006A7738">
              <w:rPr>
                <w:sz w:val="18"/>
                <w:szCs w:val="18"/>
              </w:rPr>
              <w:t>215</w:t>
            </w:r>
          </w:p>
        </w:tc>
        <w:tc>
          <w:tcPr>
            <w:tcW w:w="860" w:type="pct"/>
            <w:shd w:val="clear" w:color="auto" w:fill="auto"/>
          </w:tcPr>
          <w:p w14:paraId="6EAAF102" w14:textId="77777777" w:rsidR="00F426F0" w:rsidRPr="006A7738" w:rsidRDefault="00F426F0" w:rsidP="006A7738">
            <w:pPr>
              <w:pStyle w:val="TableText"/>
              <w:jc w:val="right"/>
              <w:rPr>
                <w:sz w:val="18"/>
                <w:szCs w:val="18"/>
              </w:rPr>
            </w:pPr>
            <w:r w:rsidRPr="006A7738">
              <w:rPr>
                <w:sz w:val="18"/>
                <w:szCs w:val="18"/>
              </w:rPr>
              <w:t>1</w:t>
            </w:r>
          </w:p>
        </w:tc>
        <w:tc>
          <w:tcPr>
            <w:tcW w:w="1014" w:type="pct"/>
            <w:shd w:val="clear" w:color="auto" w:fill="auto"/>
          </w:tcPr>
          <w:p w14:paraId="2EECCFBD" w14:textId="77777777" w:rsidR="00F426F0" w:rsidRPr="006A7738" w:rsidRDefault="00F426F0" w:rsidP="006A7738">
            <w:pPr>
              <w:pStyle w:val="TableText"/>
              <w:jc w:val="right"/>
              <w:rPr>
                <w:sz w:val="18"/>
                <w:szCs w:val="18"/>
                <w:highlight w:val="yellow"/>
              </w:rPr>
            </w:pPr>
            <w:r w:rsidRPr="006A7738">
              <w:rPr>
                <w:sz w:val="18"/>
                <w:szCs w:val="18"/>
              </w:rPr>
              <w:t>Dentsu Mitchell</w:t>
            </w:r>
          </w:p>
        </w:tc>
      </w:tr>
      <w:tr w:rsidR="00F426F0" w:rsidRPr="008B7385" w14:paraId="7A5F628A" w14:textId="77777777" w:rsidTr="006A7738">
        <w:trPr>
          <w:trHeight w:val="144"/>
        </w:trPr>
        <w:tc>
          <w:tcPr>
            <w:tcW w:w="1485" w:type="pct"/>
            <w:shd w:val="clear" w:color="auto" w:fill="auto"/>
          </w:tcPr>
          <w:p w14:paraId="33DCFD7C" w14:textId="77777777" w:rsidR="00F426F0" w:rsidRPr="006A7738" w:rsidRDefault="00F426F0" w:rsidP="006A7738">
            <w:pPr>
              <w:pStyle w:val="TableText"/>
              <w:rPr>
                <w:sz w:val="18"/>
                <w:szCs w:val="18"/>
              </w:rPr>
            </w:pPr>
            <w:r w:rsidRPr="006A7738">
              <w:rPr>
                <w:sz w:val="18"/>
                <w:szCs w:val="18"/>
              </w:rPr>
              <w:t>Market research</w:t>
            </w:r>
          </w:p>
        </w:tc>
        <w:tc>
          <w:tcPr>
            <w:tcW w:w="781" w:type="pct"/>
            <w:shd w:val="clear" w:color="auto" w:fill="auto"/>
          </w:tcPr>
          <w:p w14:paraId="3FF53B90" w14:textId="77777777" w:rsidR="00F426F0" w:rsidRPr="006A7738" w:rsidRDefault="00F426F0" w:rsidP="006A7738">
            <w:pPr>
              <w:pStyle w:val="TableText"/>
              <w:jc w:val="right"/>
              <w:rPr>
                <w:sz w:val="18"/>
                <w:szCs w:val="18"/>
              </w:rPr>
            </w:pPr>
            <w:r w:rsidRPr="006A7738">
              <w:rPr>
                <w:sz w:val="18"/>
                <w:szCs w:val="18"/>
              </w:rPr>
              <w:t>42</w:t>
            </w:r>
          </w:p>
        </w:tc>
        <w:tc>
          <w:tcPr>
            <w:tcW w:w="860" w:type="pct"/>
            <w:shd w:val="clear" w:color="auto" w:fill="auto"/>
          </w:tcPr>
          <w:p w14:paraId="3DFAE206" w14:textId="77777777" w:rsidR="00F426F0" w:rsidRPr="006A7738" w:rsidRDefault="00F426F0" w:rsidP="006A7738">
            <w:pPr>
              <w:pStyle w:val="TableText"/>
              <w:jc w:val="right"/>
              <w:rPr>
                <w:sz w:val="18"/>
                <w:szCs w:val="18"/>
              </w:rPr>
            </w:pPr>
            <w:r w:rsidRPr="006A7738">
              <w:rPr>
                <w:sz w:val="18"/>
                <w:szCs w:val="18"/>
              </w:rPr>
              <w:t>42</w:t>
            </w:r>
          </w:p>
        </w:tc>
        <w:tc>
          <w:tcPr>
            <w:tcW w:w="860" w:type="pct"/>
            <w:shd w:val="clear" w:color="auto" w:fill="auto"/>
          </w:tcPr>
          <w:p w14:paraId="5CBDCA6F" w14:textId="77777777" w:rsidR="00F426F0" w:rsidRPr="006A7738" w:rsidRDefault="00F426F0" w:rsidP="006A7738">
            <w:pPr>
              <w:pStyle w:val="TableText"/>
              <w:jc w:val="right"/>
              <w:rPr>
                <w:sz w:val="18"/>
                <w:szCs w:val="18"/>
              </w:rPr>
            </w:pPr>
            <w:r w:rsidRPr="006A7738">
              <w:rPr>
                <w:sz w:val="18"/>
                <w:szCs w:val="18"/>
              </w:rPr>
              <w:t>2</w:t>
            </w:r>
          </w:p>
        </w:tc>
        <w:tc>
          <w:tcPr>
            <w:tcW w:w="1014" w:type="pct"/>
            <w:shd w:val="clear" w:color="auto" w:fill="auto"/>
          </w:tcPr>
          <w:p w14:paraId="780BDE63" w14:textId="77777777" w:rsidR="00F426F0" w:rsidRPr="006A7738" w:rsidRDefault="00F426F0" w:rsidP="006A7738">
            <w:pPr>
              <w:pStyle w:val="TableText"/>
              <w:jc w:val="right"/>
              <w:rPr>
                <w:sz w:val="18"/>
                <w:szCs w:val="18"/>
              </w:rPr>
            </w:pPr>
            <w:r w:rsidRPr="006A7738">
              <w:rPr>
                <w:sz w:val="18"/>
                <w:szCs w:val="18"/>
              </w:rPr>
              <w:t>Kantar Public</w:t>
            </w:r>
          </w:p>
        </w:tc>
      </w:tr>
      <w:tr w:rsidR="00F426F0" w:rsidRPr="008B7385" w14:paraId="5BAE7DE5" w14:textId="77777777" w:rsidTr="006A7738">
        <w:trPr>
          <w:trHeight w:val="149"/>
        </w:trPr>
        <w:tc>
          <w:tcPr>
            <w:tcW w:w="1485" w:type="pct"/>
            <w:shd w:val="clear" w:color="auto" w:fill="auto"/>
          </w:tcPr>
          <w:p w14:paraId="38543B99" w14:textId="77777777" w:rsidR="00F426F0" w:rsidRPr="006A7738" w:rsidRDefault="00F426F0" w:rsidP="006A7738">
            <w:pPr>
              <w:pStyle w:val="TableText"/>
              <w:rPr>
                <w:sz w:val="18"/>
                <w:szCs w:val="18"/>
              </w:rPr>
            </w:pPr>
            <w:r w:rsidRPr="006A7738">
              <w:rPr>
                <w:sz w:val="18"/>
                <w:szCs w:val="18"/>
              </w:rPr>
              <w:t>Public relations</w:t>
            </w:r>
          </w:p>
        </w:tc>
        <w:tc>
          <w:tcPr>
            <w:tcW w:w="781" w:type="pct"/>
            <w:shd w:val="clear" w:color="auto" w:fill="auto"/>
          </w:tcPr>
          <w:p w14:paraId="127F32FA" w14:textId="77777777" w:rsidR="00F426F0" w:rsidRPr="006A7738" w:rsidRDefault="00F426F0" w:rsidP="006A7738">
            <w:pPr>
              <w:pStyle w:val="TableText"/>
              <w:jc w:val="right"/>
              <w:rPr>
                <w:sz w:val="18"/>
                <w:szCs w:val="18"/>
              </w:rPr>
            </w:pPr>
            <w:r w:rsidRPr="006A7738">
              <w:rPr>
                <w:sz w:val="18"/>
                <w:szCs w:val="18"/>
              </w:rPr>
              <w:t>–</w:t>
            </w:r>
          </w:p>
        </w:tc>
        <w:tc>
          <w:tcPr>
            <w:tcW w:w="860" w:type="pct"/>
            <w:shd w:val="clear" w:color="auto" w:fill="auto"/>
          </w:tcPr>
          <w:p w14:paraId="34D364DB" w14:textId="77777777" w:rsidR="00F426F0" w:rsidRPr="006A7738" w:rsidRDefault="00F426F0" w:rsidP="006A7738">
            <w:pPr>
              <w:pStyle w:val="TableText"/>
              <w:jc w:val="right"/>
              <w:rPr>
                <w:sz w:val="18"/>
                <w:szCs w:val="18"/>
              </w:rPr>
            </w:pPr>
            <w:r w:rsidRPr="006A7738">
              <w:rPr>
                <w:sz w:val="18"/>
                <w:szCs w:val="18"/>
              </w:rPr>
              <w:t>–</w:t>
            </w:r>
          </w:p>
        </w:tc>
        <w:tc>
          <w:tcPr>
            <w:tcW w:w="860" w:type="pct"/>
            <w:shd w:val="clear" w:color="auto" w:fill="auto"/>
          </w:tcPr>
          <w:p w14:paraId="2CD0FCB4" w14:textId="77777777" w:rsidR="00F426F0" w:rsidRPr="006A7738" w:rsidRDefault="00F426F0" w:rsidP="006A7738">
            <w:pPr>
              <w:pStyle w:val="TableText"/>
              <w:jc w:val="right"/>
              <w:rPr>
                <w:sz w:val="18"/>
                <w:szCs w:val="18"/>
              </w:rPr>
            </w:pPr>
            <w:r w:rsidRPr="006A7738">
              <w:rPr>
                <w:sz w:val="18"/>
                <w:szCs w:val="18"/>
              </w:rPr>
              <w:t>–</w:t>
            </w:r>
          </w:p>
        </w:tc>
        <w:tc>
          <w:tcPr>
            <w:tcW w:w="1014" w:type="pct"/>
            <w:shd w:val="clear" w:color="auto" w:fill="auto"/>
          </w:tcPr>
          <w:p w14:paraId="687B4261" w14:textId="77777777" w:rsidR="00F426F0" w:rsidRPr="006A7738" w:rsidRDefault="00F426F0" w:rsidP="006A7738">
            <w:pPr>
              <w:pStyle w:val="TableText"/>
              <w:jc w:val="right"/>
              <w:rPr>
                <w:sz w:val="18"/>
                <w:szCs w:val="18"/>
              </w:rPr>
            </w:pPr>
            <w:r w:rsidRPr="006A7738">
              <w:rPr>
                <w:sz w:val="18"/>
                <w:szCs w:val="18"/>
              </w:rPr>
              <w:t>–</w:t>
            </w:r>
          </w:p>
        </w:tc>
      </w:tr>
      <w:tr w:rsidR="00F426F0" w:rsidRPr="008B7385" w14:paraId="2C5F22DA" w14:textId="77777777" w:rsidTr="006A7738">
        <w:trPr>
          <w:trHeight w:val="149"/>
        </w:trPr>
        <w:tc>
          <w:tcPr>
            <w:tcW w:w="1485" w:type="pct"/>
            <w:shd w:val="clear" w:color="auto" w:fill="auto"/>
          </w:tcPr>
          <w:p w14:paraId="5020A14B" w14:textId="77777777" w:rsidR="00F426F0" w:rsidRPr="006A7738" w:rsidRDefault="00F426F0" w:rsidP="006A7738">
            <w:pPr>
              <w:pStyle w:val="TableText"/>
              <w:rPr>
                <w:sz w:val="18"/>
                <w:szCs w:val="18"/>
              </w:rPr>
            </w:pPr>
            <w:r w:rsidRPr="006A7738">
              <w:rPr>
                <w:sz w:val="18"/>
                <w:szCs w:val="18"/>
              </w:rPr>
              <w:t>Multicultural marketing</w:t>
            </w:r>
          </w:p>
        </w:tc>
        <w:tc>
          <w:tcPr>
            <w:tcW w:w="781" w:type="pct"/>
            <w:shd w:val="clear" w:color="auto" w:fill="auto"/>
          </w:tcPr>
          <w:p w14:paraId="0ED891B1" w14:textId="77777777" w:rsidR="00F426F0" w:rsidRPr="006A7738" w:rsidRDefault="00F426F0" w:rsidP="006A7738">
            <w:pPr>
              <w:pStyle w:val="TableText"/>
              <w:jc w:val="right"/>
              <w:rPr>
                <w:sz w:val="18"/>
                <w:szCs w:val="18"/>
              </w:rPr>
            </w:pPr>
            <w:r w:rsidRPr="006A7738">
              <w:rPr>
                <w:sz w:val="18"/>
                <w:szCs w:val="18"/>
              </w:rPr>
              <w:t>–</w:t>
            </w:r>
          </w:p>
        </w:tc>
        <w:tc>
          <w:tcPr>
            <w:tcW w:w="860" w:type="pct"/>
            <w:shd w:val="clear" w:color="auto" w:fill="auto"/>
          </w:tcPr>
          <w:p w14:paraId="2559E5CE" w14:textId="77777777" w:rsidR="00F426F0" w:rsidRPr="006A7738" w:rsidRDefault="00F426F0" w:rsidP="006A7738">
            <w:pPr>
              <w:pStyle w:val="TableText"/>
              <w:jc w:val="right"/>
              <w:rPr>
                <w:sz w:val="18"/>
                <w:szCs w:val="18"/>
              </w:rPr>
            </w:pPr>
            <w:r w:rsidRPr="006A7738">
              <w:rPr>
                <w:sz w:val="18"/>
                <w:szCs w:val="18"/>
              </w:rPr>
              <w:t>–</w:t>
            </w:r>
          </w:p>
        </w:tc>
        <w:tc>
          <w:tcPr>
            <w:tcW w:w="860" w:type="pct"/>
            <w:shd w:val="clear" w:color="auto" w:fill="auto"/>
          </w:tcPr>
          <w:p w14:paraId="04D1D3A6" w14:textId="77777777" w:rsidR="00F426F0" w:rsidRPr="006A7738" w:rsidRDefault="00F426F0" w:rsidP="006A7738">
            <w:pPr>
              <w:pStyle w:val="TableText"/>
              <w:jc w:val="right"/>
              <w:rPr>
                <w:sz w:val="18"/>
                <w:szCs w:val="18"/>
              </w:rPr>
            </w:pPr>
            <w:r w:rsidRPr="006A7738">
              <w:rPr>
                <w:sz w:val="18"/>
                <w:szCs w:val="18"/>
              </w:rPr>
              <w:t>–</w:t>
            </w:r>
          </w:p>
        </w:tc>
        <w:tc>
          <w:tcPr>
            <w:tcW w:w="1014" w:type="pct"/>
            <w:shd w:val="clear" w:color="auto" w:fill="auto"/>
          </w:tcPr>
          <w:p w14:paraId="00B1498C" w14:textId="77777777" w:rsidR="00F426F0" w:rsidRPr="006A7738" w:rsidRDefault="00F426F0" w:rsidP="006A7738">
            <w:pPr>
              <w:pStyle w:val="TableText"/>
              <w:jc w:val="right"/>
              <w:rPr>
                <w:sz w:val="18"/>
                <w:szCs w:val="18"/>
              </w:rPr>
            </w:pPr>
            <w:r w:rsidRPr="006A7738">
              <w:rPr>
                <w:sz w:val="18"/>
                <w:szCs w:val="18"/>
              </w:rPr>
              <w:t>–</w:t>
            </w:r>
          </w:p>
        </w:tc>
      </w:tr>
      <w:tr w:rsidR="00F426F0" w:rsidRPr="008B7385" w14:paraId="03C514E9" w14:textId="77777777" w:rsidTr="006A7738">
        <w:trPr>
          <w:trHeight w:val="149"/>
        </w:trPr>
        <w:tc>
          <w:tcPr>
            <w:tcW w:w="1485" w:type="pct"/>
            <w:shd w:val="clear" w:color="auto" w:fill="auto"/>
          </w:tcPr>
          <w:p w14:paraId="58C8D85E" w14:textId="77777777" w:rsidR="00F426F0" w:rsidRPr="006A7738" w:rsidRDefault="00F426F0" w:rsidP="006A7738">
            <w:pPr>
              <w:pStyle w:val="TableText"/>
              <w:rPr>
                <w:sz w:val="18"/>
                <w:szCs w:val="18"/>
              </w:rPr>
            </w:pPr>
            <w:r w:rsidRPr="006A7738">
              <w:rPr>
                <w:sz w:val="18"/>
                <w:szCs w:val="18"/>
              </w:rPr>
              <w:t>Indigenous communications</w:t>
            </w:r>
          </w:p>
        </w:tc>
        <w:tc>
          <w:tcPr>
            <w:tcW w:w="781" w:type="pct"/>
            <w:tcBorders>
              <w:bottom w:val="single" w:sz="2" w:space="0" w:color="A7B4BE"/>
            </w:tcBorders>
            <w:shd w:val="clear" w:color="auto" w:fill="auto"/>
          </w:tcPr>
          <w:p w14:paraId="2C2164F4" w14:textId="77777777" w:rsidR="00F426F0" w:rsidRPr="006A7738" w:rsidRDefault="00F426F0" w:rsidP="006A7738">
            <w:pPr>
              <w:pStyle w:val="TableText"/>
              <w:jc w:val="right"/>
              <w:rPr>
                <w:sz w:val="18"/>
                <w:szCs w:val="18"/>
              </w:rPr>
            </w:pPr>
            <w:r w:rsidRPr="006A7738">
              <w:rPr>
                <w:sz w:val="18"/>
                <w:szCs w:val="18"/>
              </w:rPr>
              <w:t>–</w:t>
            </w:r>
          </w:p>
        </w:tc>
        <w:tc>
          <w:tcPr>
            <w:tcW w:w="860" w:type="pct"/>
            <w:tcBorders>
              <w:bottom w:val="single" w:sz="2" w:space="0" w:color="A7B4BE"/>
            </w:tcBorders>
            <w:shd w:val="clear" w:color="auto" w:fill="auto"/>
          </w:tcPr>
          <w:p w14:paraId="182ABBDC" w14:textId="77777777" w:rsidR="00F426F0" w:rsidRPr="006A7738" w:rsidRDefault="00F426F0" w:rsidP="006A7738">
            <w:pPr>
              <w:pStyle w:val="TableText"/>
              <w:jc w:val="right"/>
              <w:rPr>
                <w:sz w:val="18"/>
                <w:szCs w:val="18"/>
              </w:rPr>
            </w:pPr>
            <w:r w:rsidRPr="006A7738">
              <w:rPr>
                <w:sz w:val="18"/>
                <w:szCs w:val="18"/>
              </w:rPr>
              <w:t>–</w:t>
            </w:r>
          </w:p>
        </w:tc>
        <w:tc>
          <w:tcPr>
            <w:tcW w:w="860" w:type="pct"/>
            <w:tcBorders>
              <w:bottom w:val="single" w:sz="2" w:space="0" w:color="A7B4BE"/>
            </w:tcBorders>
            <w:shd w:val="clear" w:color="auto" w:fill="auto"/>
          </w:tcPr>
          <w:p w14:paraId="3A75AAE2" w14:textId="77777777" w:rsidR="00F426F0" w:rsidRPr="006A7738" w:rsidRDefault="00F426F0" w:rsidP="006A7738">
            <w:pPr>
              <w:pStyle w:val="TableText"/>
              <w:jc w:val="right"/>
              <w:rPr>
                <w:sz w:val="18"/>
                <w:szCs w:val="18"/>
              </w:rPr>
            </w:pPr>
            <w:r w:rsidRPr="006A7738">
              <w:rPr>
                <w:sz w:val="18"/>
                <w:szCs w:val="18"/>
              </w:rPr>
              <w:t>–</w:t>
            </w:r>
          </w:p>
        </w:tc>
        <w:tc>
          <w:tcPr>
            <w:tcW w:w="1014" w:type="pct"/>
            <w:tcBorders>
              <w:bottom w:val="single" w:sz="2" w:space="0" w:color="A7B4BE"/>
            </w:tcBorders>
            <w:shd w:val="clear" w:color="auto" w:fill="auto"/>
          </w:tcPr>
          <w:p w14:paraId="4F297046" w14:textId="77777777" w:rsidR="00F426F0" w:rsidRPr="006A7738" w:rsidRDefault="00F426F0" w:rsidP="006A7738">
            <w:pPr>
              <w:pStyle w:val="TableText"/>
              <w:jc w:val="right"/>
              <w:rPr>
                <w:sz w:val="18"/>
                <w:szCs w:val="18"/>
              </w:rPr>
            </w:pPr>
            <w:r w:rsidRPr="006A7738">
              <w:rPr>
                <w:sz w:val="18"/>
                <w:szCs w:val="18"/>
              </w:rPr>
              <w:t>–</w:t>
            </w:r>
          </w:p>
        </w:tc>
      </w:tr>
      <w:tr w:rsidR="00F426F0" w:rsidRPr="008B7385" w14:paraId="401F3DE0" w14:textId="77777777" w:rsidTr="006A7738">
        <w:trPr>
          <w:trHeight w:val="149"/>
        </w:trPr>
        <w:tc>
          <w:tcPr>
            <w:tcW w:w="1485" w:type="pct"/>
            <w:shd w:val="clear" w:color="auto" w:fill="auto"/>
          </w:tcPr>
          <w:p w14:paraId="3ABFDC34" w14:textId="77777777" w:rsidR="00F426F0" w:rsidRPr="006A7738" w:rsidRDefault="00F426F0" w:rsidP="006A7738">
            <w:pPr>
              <w:pStyle w:val="TableText"/>
              <w:rPr>
                <w:sz w:val="18"/>
                <w:szCs w:val="18"/>
              </w:rPr>
            </w:pPr>
            <w:r w:rsidRPr="006A7738">
              <w:rPr>
                <w:sz w:val="18"/>
                <w:szCs w:val="18"/>
              </w:rPr>
              <w:t>Printed materials and direct mail</w:t>
            </w:r>
          </w:p>
        </w:tc>
        <w:tc>
          <w:tcPr>
            <w:tcW w:w="781" w:type="pct"/>
            <w:tcBorders>
              <w:right w:val="single" w:sz="4" w:space="0" w:color="BFBFBF" w:themeColor="background1" w:themeShade="BF"/>
            </w:tcBorders>
            <w:shd w:val="clear" w:color="auto" w:fill="auto"/>
          </w:tcPr>
          <w:p w14:paraId="6D6F7B26" w14:textId="77777777" w:rsidR="00F426F0" w:rsidRPr="006A7738" w:rsidRDefault="00F426F0" w:rsidP="006A7738">
            <w:pPr>
              <w:pStyle w:val="TableText"/>
              <w:jc w:val="right"/>
              <w:rPr>
                <w:sz w:val="18"/>
                <w:szCs w:val="18"/>
              </w:rPr>
            </w:pPr>
            <w:r w:rsidRPr="006A7738">
              <w:rPr>
                <w:sz w:val="18"/>
                <w:szCs w:val="18"/>
              </w:rPr>
              <w:t>–</w:t>
            </w:r>
          </w:p>
        </w:tc>
        <w:tc>
          <w:tcPr>
            <w:tcW w:w="860" w:type="pct"/>
            <w:tcBorders>
              <w:left w:val="single" w:sz="4" w:space="0" w:color="BFBFBF" w:themeColor="background1" w:themeShade="BF"/>
              <w:bottom w:val="nil"/>
              <w:right w:val="nil"/>
            </w:tcBorders>
            <w:shd w:val="clear" w:color="auto" w:fill="auto"/>
          </w:tcPr>
          <w:p w14:paraId="68D44CD9" w14:textId="77777777" w:rsidR="00F426F0" w:rsidRPr="006A7738" w:rsidRDefault="00F426F0" w:rsidP="006A7738">
            <w:pPr>
              <w:pStyle w:val="TableText"/>
              <w:jc w:val="right"/>
              <w:rPr>
                <w:sz w:val="18"/>
                <w:szCs w:val="18"/>
              </w:rPr>
            </w:pPr>
          </w:p>
        </w:tc>
        <w:tc>
          <w:tcPr>
            <w:tcW w:w="860" w:type="pct"/>
            <w:tcBorders>
              <w:left w:val="nil"/>
              <w:bottom w:val="nil"/>
              <w:right w:val="nil"/>
            </w:tcBorders>
            <w:shd w:val="clear" w:color="auto" w:fill="auto"/>
          </w:tcPr>
          <w:p w14:paraId="33951E57" w14:textId="77777777" w:rsidR="00F426F0" w:rsidRPr="006A7738" w:rsidRDefault="00F426F0" w:rsidP="006A7738">
            <w:pPr>
              <w:pStyle w:val="TableText"/>
              <w:jc w:val="right"/>
              <w:rPr>
                <w:sz w:val="18"/>
                <w:szCs w:val="18"/>
              </w:rPr>
            </w:pPr>
          </w:p>
        </w:tc>
        <w:tc>
          <w:tcPr>
            <w:tcW w:w="1014" w:type="pct"/>
            <w:tcBorders>
              <w:left w:val="nil"/>
              <w:bottom w:val="nil"/>
            </w:tcBorders>
            <w:shd w:val="clear" w:color="auto" w:fill="auto"/>
          </w:tcPr>
          <w:p w14:paraId="7AB9AC98" w14:textId="77777777" w:rsidR="00F426F0" w:rsidRPr="006A7738" w:rsidRDefault="00F426F0" w:rsidP="006A7738">
            <w:pPr>
              <w:pStyle w:val="TableText"/>
              <w:jc w:val="right"/>
              <w:rPr>
                <w:sz w:val="18"/>
                <w:szCs w:val="18"/>
              </w:rPr>
            </w:pPr>
          </w:p>
        </w:tc>
      </w:tr>
      <w:tr w:rsidR="00F426F0" w:rsidRPr="008B7385" w14:paraId="212B1545" w14:textId="77777777" w:rsidTr="006A7738">
        <w:trPr>
          <w:trHeight w:val="149"/>
        </w:trPr>
        <w:tc>
          <w:tcPr>
            <w:tcW w:w="1485" w:type="pct"/>
            <w:shd w:val="clear" w:color="auto" w:fill="auto"/>
          </w:tcPr>
          <w:p w14:paraId="0995A18E" w14:textId="77777777" w:rsidR="00F426F0" w:rsidRPr="006A7738" w:rsidRDefault="00F426F0" w:rsidP="006A7738">
            <w:pPr>
              <w:pStyle w:val="TableText"/>
              <w:rPr>
                <w:sz w:val="18"/>
                <w:szCs w:val="18"/>
              </w:rPr>
            </w:pPr>
            <w:r w:rsidRPr="006A7738">
              <w:rPr>
                <w:sz w:val="18"/>
                <w:szCs w:val="18"/>
              </w:rPr>
              <w:t>Other</w:t>
            </w:r>
          </w:p>
        </w:tc>
        <w:tc>
          <w:tcPr>
            <w:tcW w:w="781" w:type="pct"/>
            <w:tcBorders>
              <w:right w:val="single" w:sz="4" w:space="0" w:color="BFBFBF" w:themeColor="background1" w:themeShade="BF"/>
            </w:tcBorders>
            <w:shd w:val="clear" w:color="auto" w:fill="auto"/>
          </w:tcPr>
          <w:p w14:paraId="4C637CA2" w14:textId="77777777" w:rsidR="00F426F0" w:rsidRPr="006A7738" w:rsidRDefault="00F426F0" w:rsidP="006A7738">
            <w:pPr>
              <w:pStyle w:val="TableText"/>
              <w:jc w:val="right"/>
              <w:rPr>
                <w:sz w:val="18"/>
                <w:szCs w:val="18"/>
              </w:rPr>
            </w:pPr>
            <w:r w:rsidRPr="006A7738">
              <w:rPr>
                <w:sz w:val="18"/>
                <w:szCs w:val="18"/>
              </w:rPr>
              <w:t>–</w:t>
            </w:r>
          </w:p>
        </w:tc>
        <w:tc>
          <w:tcPr>
            <w:tcW w:w="860" w:type="pct"/>
            <w:tcBorders>
              <w:top w:val="nil"/>
              <w:left w:val="single" w:sz="4" w:space="0" w:color="BFBFBF" w:themeColor="background1" w:themeShade="BF"/>
              <w:bottom w:val="nil"/>
              <w:right w:val="nil"/>
            </w:tcBorders>
            <w:shd w:val="clear" w:color="auto" w:fill="auto"/>
          </w:tcPr>
          <w:p w14:paraId="1FB12799" w14:textId="77777777" w:rsidR="00F426F0" w:rsidRPr="006A7738" w:rsidRDefault="00F426F0" w:rsidP="006A7738">
            <w:pPr>
              <w:pStyle w:val="TableText"/>
              <w:jc w:val="right"/>
              <w:rPr>
                <w:sz w:val="18"/>
                <w:szCs w:val="18"/>
              </w:rPr>
            </w:pPr>
          </w:p>
        </w:tc>
        <w:tc>
          <w:tcPr>
            <w:tcW w:w="860" w:type="pct"/>
            <w:tcBorders>
              <w:top w:val="nil"/>
              <w:left w:val="nil"/>
              <w:bottom w:val="nil"/>
              <w:right w:val="nil"/>
            </w:tcBorders>
            <w:shd w:val="clear" w:color="auto" w:fill="auto"/>
          </w:tcPr>
          <w:p w14:paraId="6A48DCC4" w14:textId="77777777" w:rsidR="00F426F0" w:rsidRPr="006A7738" w:rsidRDefault="00F426F0" w:rsidP="006A7738">
            <w:pPr>
              <w:pStyle w:val="TableText"/>
              <w:jc w:val="right"/>
              <w:rPr>
                <w:sz w:val="18"/>
                <w:szCs w:val="18"/>
              </w:rPr>
            </w:pPr>
          </w:p>
        </w:tc>
        <w:tc>
          <w:tcPr>
            <w:tcW w:w="1014" w:type="pct"/>
            <w:tcBorders>
              <w:top w:val="nil"/>
              <w:left w:val="nil"/>
              <w:bottom w:val="nil"/>
            </w:tcBorders>
            <w:shd w:val="clear" w:color="auto" w:fill="auto"/>
          </w:tcPr>
          <w:p w14:paraId="084A3049" w14:textId="77777777" w:rsidR="00F426F0" w:rsidRPr="006A7738" w:rsidRDefault="00F426F0" w:rsidP="006A7738">
            <w:pPr>
              <w:pStyle w:val="TableText"/>
              <w:ind w:left="0"/>
              <w:jc w:val="right"/>
              <w:rPr>
                <w:sz w:val="18"/>
                <w:szCs w:val="18"/>
              </w:rPr>
            </w:pPr>
          </w:p>
        </w:tc>
      </w:tr>
      <w:tr w:rsidR="00F426F0" w:rsidRPr="008B7385" w14:paraId="2D22EEC6" w14:textId="77777777" w:rsidTr="006A7738">
        <w:trPr>
          <w:trHeight w:val="149"/>
        </w:trPr>
        <w:tc>
          <w:tcPr>
            <w:tcW w:w="1485" w:type="pct"/>
            <w:tcBorders>
              <w:bottom w:val="single" w:sz="2" w:space="0" w:color="A7B4BE"/>
            </w:tcBorders>
            <w:shd w:val="clear" w:color="auto" w:fill="auto"/>
          </w:tcPr>
          <w:p w14:paraId="0CDBCD1D" w14:textId="77777777" w:rsidR="00F426F0" w:rsidRPr="006A7738" w:rsidRDefault="00F426F0" w:rsidP="006A7738">
            <w:pPr>
              <w:pStyle w:val="TableText"/>
              <w:rPr>
                <w:b/>
                <w:sz w:val="18"/>
                <w:szCs w:val="18"/>
              </w:rPr>
            </w:pPr>
            <w:r w:rsidRPr="006A7738">
              <w:rPr>
                <w:b/>
                <w:sz w:val="18"/>
                <w:szCs w:val="18"/>
              </w:rPr>
              <w:t>Sub-total</w:t>
            </w:r>
          </w:p>
        </w:tc>
        <w:tc>
          <w:tcPr>
            <w:tcW w:w="781" w:type="pct"/>
            <w:tcBorders>
              <w:bottom w:val="single" w:sz="2" w:space="0" w:color="A7B4BE"/>
              <w:right w:val="single" w:sz="4" w:space="0" w:color="BFBFBF" w:themeColor="background1" w:themeShade="BF"/>
            </w:tcBorders>
            <w:shd w:val="clear" w:color="auto" w:fill="auto"/>
          </w:tcPr>
          <w:p w14:paraId="67588B3A" w14:textId="77777777" w:rsidR="00F426F0" w:rsidRPr="006A7738" w:rsidRDefault="00F426F0" w:rsidP="006A7738">
            <w:pPr>
              <w:pStyle w:val="TableText"/>
              <w:jc w:val="right"/>
              <w:rPr>
                <w:b/>
                <w:sz w:val="18"/>
                <w:szCs w:val="18"/>
              </w:rPr>
            </w:pPr>
            <w:r w:rsidRPr="006A7738">
              <w:rPr>
                <w:b/>
                <w:sz w:val="18"/>
                <w:szCs w:val="18"/>
              </w:rPr>
              <w:t>257</w:t>
            </w:r>
          </w:p>
        </w:tc>
        <w:tc>
          <w:tcPr>
            <w:tcW w:w="860" w:type="pct"/>
            <w:tcBorders>
              <w:top w:val="nil"/>
              <w:left w:val="single" w:sz="4" w:space="0" w:color="BFBFBF" w:themeColor="background1" w:themeShade="BF"/>
              <w:bottom w:val="nil"/>
              <w:right w:val="nil"/>
            </w:tcBorders>
            <w:shd w:val="clear" w:color="auto" w:fill="auto"/>
          </w:tcPr>
          <w:p w14:paraId="4AE22B07" w14:textId="77777777" w:rsidR="00F426F0" w:rsidRPr="006A7738" w:rsidRDefault="00F426F0" w:rsidP="006A7738">
            <w:pPr>
              <w:pStyle w:val="TableText"/>
              <w:jc w:val="right"/>
              <w:rPr>
                <w:sz w:val="18"/>
                <w:szCs w:val="18"/>
              </w:rPr>
            </w:pPr>
          </w:p>
        </w:tc>
        <w:tc>
          <w:tcPr>
            <w:tcW w:w="860" w:type="pct"/>
            <w:tcBorders>
              <w:top w:val="nil"/>
              <w:left w:val="nil"/>
              <w:bottom w:val="nil"/>
              <w:right w:val="nil"/>
            </w:tcBorders>
            <w:shd w:val="clear" w:color="auto" w:fill="auto"/>
          </w:tcPr>
          <w:p w14:paraId="61998827" w14:textId="77777777" w:rsidR="00F426F0" w:rsidRPr="006A7738" w:rsidRDefault="00F426F0" w:rsidP="006A7738">
            <w:pPr>
              <w:pStyle w:val="TableText"/>
              <w:jc w:val="right"/>
              <w:rPr>
                <w:sz w:val="18"/>
                <w:szCs w:val="18"/>
              </w:rPr>
            </w:pPr>
          </w:p>
        </w:tc>
        <w:tc>
          <w:tcPr>
            <w:tcW w:w="1014" w:type="pct"/>
            <w:tcBorders>
              <w:top w:val="nil"/>
              <w:left w:val="nil"/>
              <w:bottom w:val="nil"/>
            </w:tcBorders>
            <w:shd w:val="clear" w:color="auto" w:fill="auto"/>
          </w:tcPr>
          <w:p w14:paraId="5A092D7D" w14:textId="77777777" w:rsidR="00F426F0" w:rsidRPr="006A7738" w:rsidRDefault="00F426F0" w:rsidP="006A7738">
            <w:pPr>
              <w:pStyle w:val="TableText"/>
              <w:jc w:val="right"/>
              <w:rPr>
                <w:sz w:val="18"/>
                <w:szCs w:val="18"/>
              </w:rPr>
            </w:pPr>
          </w:p>
        </w:tc>
      </w:tr>
    </w:tbl>
    <w:p w14:paraId="302EFE05" w14:textId="77777777" w:rsidR="00F426F0" w:rsidRPr="008B7385" w:rsidRDefault="00F426F0" w:rsidP="00F426F0">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F426F0" w:rsidRPr="008B7385" w14:paraId="1E1A7488" w14:textId="77777777" w:rsidTr="006A7738">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BDDCDF" w:themeFill="accent1"/>
            <w:vAlign w:val="bottom"/>
          </w:tcPr>
          <w:p w14:paraId="15D3C25D" w14:textId="77777777" w:rsidR="00F426F0" w:rsidRPr="006A7738" w:rsidRDefault="00F426F0" w:rsidP="006A7738">
            <w:pPr>
              <w:pStyle w:val="TableText"/>
              <w:rPr>
                <w:b/>
                <w:sz w:val="18"/>
                <w:szCs w:val="18"/>
              </w:rPr>
            </w:pPr>
            <w:r w:rsidRPr="006A7738">
              <w:rPr>
                <w:b/>
                <w:sz w:val="18"/>
                <w:szCs w:val="18"/>
              </w:rPr>
              <w:t>Summary</w:t>
            </w:r>
          </w:p>
        </w:tc>
        <w:tc>
          <w:tcPr>
            <w:tcW w:w="1723" w:type="pct"/>
            <w:tcBorders>
              <w:right w:val="nil"/>
            </w:tcBorders>
            <w:shd w:val="clear" w:color="auto" w:fill="BDDCDF" w:themeFill="accent1"/>
            <w:vAlign w:val="bottom"/>
          </w:tcPr>
          <w:p w14:paraId="77D41444" w14:textId="77777777" w:rsidR="00F426F0" w:rsidRPr="006A7738" w:rsidRDefault="00F426F0" w:rsidP="006A7738">
            <w:pPr>
              <w:pStyle w:val="TableText"/>
              <w:ind w:left="0"/>
              <w:jc w:val="right"/>
              <w:rPr>
                <w:b/>
                <w:sz w:val="18"/>
                <w:szCs w:val="18"/>
              </w:rPr>
            </w:pPr>
            <w:r w:rsidRPr="006A7738">
              <w:rPr>
                <w:b/>
                <w:sz w:val="18"/>
                <w:szCs w:val="18"/>
              </w:rPr>
              <w:t xml:space="preserve">Expenditure </w:t>
            </w:r>
            <w:r w:rsidRPr="006A7738">
              <w:rPr>
                <w:b/>
                <w:sz w:val="18"/>
                <w:szCs w:val="18"/>
              </w:rPr>
              <w:br/>
              <w:t>($ million)</w:t>
            </w:r>
          </w:p>
        </w:tc>
      </w:tr>
      <w:tr w:rsidR="00F426F0" w:rsidRPr="008B7385" w14:paraId="1F4E070D" w14:textId="77777777" w:rsidTr="006A7738">
        <w:trPr>
          <w:trHeight w:val="149"/>
        </w:trPr>
        <w:tc>
          <w:tcPr>
            <w:tcW w:w="3277" w:type="pct"/>
          </w:tcPr>
          <w:p w14:paraId="77F55ABF" w14:textId="77777777" w:rsidR="00F426F0" w:rsidRPr="006A7738" w:rsidRDefault="00F426F0" w:rsidP="002B5F33">
            <w:pPr>
              <w:pStyle w:val="TableText"/>
              <w:rPr>
                <w:sz w:val="18"/>
                <w:szCs w:val="18"/>
              </w:rPr>
            </w:pPr>
            <w:r w:rsidRPr="006A7738">
              <w:rPr>
                <w:sz w:val="18"/>
                <w:szCs w:val="18"/>
              </w:rPr>
              <w:t>Consultants, services and other</w:t>
            </w:r>
          </w:p>
        </w:tc>
        <w:tc>
          <w:tcPr>
            <w:tcW w:w="1723" w:type="pct"/>
            <w:tcBorders>
              <w:right w:val="nil"/>
            </w:tcBorders>
          </w:tcPr>
          <w:p w14:paraId="1AA74D52" w14:textId="77777777" w:rsidR="00F426F0" w:rsidRPr="006A7738" w:rsidRDefault="00F426F0" w:rsidP="006A7738">
            <w:pPr>
              <w:pStyle w:val="TableText"/>
              <w:jc w:val="right"/>
              <w:rPr>
                <w:sz w:val="18"/>
                <w:szCs w:val="18"/>
              </w:rPr>
            </w:pPr>
            <w:r w:rsidRPr="006A7738">
              <w:rPr>
                <w:sz w:val="18"/>
                <w:szCs w:val="18"/>
              </w:rPr>
              <w:t>0.3</w:t>
            </w:r>
          </w:p>
        </w:tc>
      </w:tr>
      <w:tr w:rsidR="00F426F0" w:rsidRPr="008B7385" w14:paraId="67EA5859" w14:textId="77777777" w:rsidTr="006A7738">
        <w:trPr>
          <w:trHeight w:val="149"/>
        </w:trPr>
        <w:tc>
          <w:tcPr>
            <w:tcW w:w="3277" w:type="pct"/>
          </w:tcPr>
          <w:p w14:paraId="0F714369" w14:textId="77777777" w:rsidR="00F426F0" w:rsidRPr="006A7738" w:rsidRDefault="00F426F0" w:rsidP="002B5F33">
            <w:pPr>
              <w:pStyle w:val="TableText"/>
              <w:rPr>
                <w:sz w:val="18"/>
                <w:szCs w:val="18"/>
              </w:rPr>
            </w:pPr>
            <w:r w:rsidRPr="006A7738">
              <w:rPr>
                <w:sz w:val="18"/>
                <w:szCs w:val="18"/>
              </w:rPr>
              <w:t>Media placement</w:t>
            </w:r>
          </w:p>
        </w:tc>
        <w:tc>
          <w:tcPr>
            <w:tcW w:w="1723" w:type="pct"/>
            <w:tcBorders>
              <w:right w:val="nil"/>
            </w:tcBorders>
          </w:tcPr>
          <w:p w14:paraId="0733C3C7" w14:textId="77777777" w:rsidR="00F426F0" w:rsidRPr="006A7738" w:rsidRDefault="00F426F0" w:rsidP="006A7738">
            <w:pPr>
              <w:pStyle w:val="TableText"/>
              <w:jc w:val="right"/>
              <w:rPr>
                <w:sz w:val="18"/>
                <w:szCs w:val="18"/>
              </w:rPr>
            </w:pPr>
            <w:r w:rsidRPr="006A7738">
              <w:rPr>
                <w:sz w:val="18"/>
                <w:szCs w:val="18"/>
              </w:rPr>
              <w:t>0.3</w:t>
            </w:r>
          </w:p>
        </w:tc>
      </w:tr>
      <w:tr w:rsidR="00F426F0" w:rsidRPr="008B7385" w14:paraId="6603777C" w14:textId="77777777" w:rsidTr="006A7738">
        <w:trPr>
          <w:trHeight w:val="149"/>
        </w:trPr>
        <w:tc>
          <w:tcPr>
            <w:tcW w:w="3277" w:type="pct"/>
          </w:tcPr>
          <w:p w14:paraId="244C2ADF" w14:textId="77777777" w:rsidR="00F426F0" w:rsidRPr="006A7738" w:rsidRDefault="00F426F0" w:rsidP="002B5F33">
            <w:pPr>
              <w:pStyle w:val="TableText"/>
              <w:ind w:left="284"/>
              <w:rPr>
                <w:i/>
                <w:sz w:val="18"/>
                <w:szCs w:val="18"/>
              </w:rPr>
            </w:pPr>
            <w:r w:rsidRPr="006A7738">
              <w:rPr>
                <w:i/>
                <w:sz w:val="18"/>
                <w:szCs w:val="18"/>
              </w:rPr>
              <w:t>Indigenous media</w:t>
            </w:r>
          </w:p>
        </w:tc>
        <w:tc>
          <w:tcPr>
            <w:tcW w:w="1723" w:type="pct"/>
            <w:tcBorders>
              <w:right w:val="nil"/>
            </w:tcBorders>
          </w:tcPr>
          <w:p w14:paraId="19156D01" w14:textId="77777777" w:rsidR="00F426F0" w:rsidRPr="006A7738" w:rsidRDefault="00F426F0" w:rsidP="006A7738">
            <w:pPr>
              <w:pStyle w:val="TableText"/>
              <w:jc w:val="right"/>
              <w:rPr>
                <w:i/>
                <w:sz w:val="18"/>
                <w:szCs w:val="18"/>
              </w:rPr>
            </w:pPr>
            <w:r w:rsidRPr="006A7738">
              <w:rPr>
                <w:i/>
                <w:sz w:val="18"/>
                <w:szCs w:val="18"/>
              </w:rPr>
              <w:t>–</w:t>
            </w:r>
          </w:p>
        </w:tc>
      </w:tr>
      <w:tr w:rsidR="00F426F0" w:rsidRPr="008B7385" w14:paraId="0DA6DE60" w14:textId="77777777" w:rsidTr="006A7738">
        <w:trPr>
          <w:trHeight w:val="149"/>
        </w:trPr>
        <w:tc>
          <w:tcPr>
            <w:tcW w:w="3277" w:type="pct"/>
          </w:tcPr>
          <w:p w14:paraId="2E0BABC3" w14:textId="77777777" w:rsidR="00F426F0" w:rsidRPr="006A7738" w:rsidRDefault="00F426F0" w:rsidP="002B5F33">
            <w:pPr>
              <w:pStyle w:val="TableText"/>
              <w:ind w:left="284"/>
              <w:rPr>
                <w:i/>
                <w:sz w:val="18"/>
                <w:szCs w:val="18"/>
              </w:rPr>
            </w:pPr>
            <w:r w:rsidRPr="006A7738">
              <w:rPr>
                <w:i/>
                <w:sz w:val="18"/>
                <w:szCs w:val="18"/>
              </w:rPr>
              <w:t>Ethnic media</w:t>
            </w:r>
          </w:p>
        </w:tc>
        <w:tc>
          <w:tcPr>
            <w:tcW w:w="1723" w:type="pct"/>
            <w:tcBorders>
              <w:right w:val="nil"/>
            </w:tcBorders>
          </w:tcPr>
          <w:p w14:paraId="10C917E8" w14:textId="77777777" w:rsidR="00F426F0" w:rsidRPr="006A7738" w:rsidRDefault="00F426F0" w:rsidP="006A7738">
            <w:pPr>
              <w:pStyle w:val="TableText"/>
              <w:jc w:val="right"/>
              <w:rPr>
                <w:i/>
                <w:sz w:val="18"/>
                <w:szCs w:val="18"/>
              </w:rPr>
            </w:pPr>
            <w:r w:rsidRPr="006A7738">
              <w:rPr>
                <w:i/>
                <w:sz w:val="18"/>
                <w:szCs w:val="18"/>
              </w:rPr>
              <w:t>–</w:t>
            </w:r>
          </w:p>
        </w:tc>
      </w:tr>
      <w:tr w:rsidR="00F426F0" w:rsidRPr="008B7385" w14:paraId="3C3178D2" w14:textId="77777777" w:rsidTr="006A7738">
        <w:trPr>
          <w:trHeight w:val="149"/>
        </w:trPr>
        <w:tc>
          <w:tcPr>
            <w:tcW w:w="3277" w:type="pct"/>
          </w:tcPr>
          <w:p w14:paraId="55ADBA1A" w14:textId="77777777" w:rsidR="00F426F0" w:rsidRPr="006A7738" w:rsidRDefault="00F426F0" w:rsidP="002B5F33">
            <w:pPr>
              <w:pStyle w:val="TableText"/>
              <w:rPr>
                <w:b/>
                <w:sz w:val="18"/>
                <w:szCs w:val="18"/>
              </w:rPr>
            </w:pPr>
            <w:r w:rsidRPr="006A7738">
              <w:rPr>
                <w:b/>
                <w:sz w:val="18"/>
                <w:szCs w:val="18"/>
              </w:rPr>
              <w:t>Total</w:t>
            </w:r>
          </w:p>
        </w:tc>
        <w:tc>
          <w:tcPr>
            <w:tcW w:w="1723" w:type="pct"/>
            <w:tcBorders>
              <w:right w:val="nil"/>
            </w:tcBorders>
          </w:tcPr>
          <w:p w14:paraId="04C95E40" w14:textId="77777777" w:rsidR="00F426F0" w:rsidRPr="006A7738" w:rsidRDefault="00F426F0" w:rsidP="006A7738">
            <w:pPr>
              <w:pStyle w:val="TableText"/>
              <w:jc w:val="right"/>
              <w:rPr>
                <w:b/>
                <w:sz w:val="18"/>
                <w:szCs w:val="18"/>
              </w:rPr>
            </w:pPr>
            <w:r w:rsidRPr="006A7738">
              <w:rPr>
                <w:b/>
                <w:sz w:val="18"/>
                <w:szCs w:val="18"/>
              </w:rPr>
              <w:t>0.6</w:t>
            </w:r>
          </w:p>
        </w:tc>
      </w:tr>
    </w:tbl>
    <w:p w14:paraId="50F4D346" w14:textId="77777777" w:rsidR="00F426F0" w:rsidRPr="008B7385" w:rsidRDefault="00F426F0" w:rsidP="00F426F0">
      <w:pPr>
        <w:pStyle w:val="TableText"/>
        <w:ind w:left="709" w:hanging="709"/>
        <w:rPr>
          <w:b/>
        </w:rPr>
      </w:pPr>
    </w:p>
    <w:p w14:paraId="5B5A0D1A" w14:textId="77777777" w:rsidR="00F426F0" w:rsidRPr="008B7385" w:rsidRDefault="00F426F0" w:rsidP="00F426F0">
      <w:pPr>
        <w:pStyle w:val="TableText"/>
        <w:ind w:left="709" w:hanging="709"/>
      </w:pPr>
      <w:r w:rsidRPr="008B7385">
        <w:rPr>
          <w:b/>
        </w:rPr>
        <w:t>Notes:</w:t>
      </w:r>
      <w:r w:rsidRPr="008B7385">
        <w:tab/>
        <w:t>All expenditure in the consultancy, service and other costs table is exclusive of GST. In the summary table, figures are rounded to one decimal place. Discrepancies in tables between totals and sums of components are due to rounding.</w:t>
      </w:r>
    </w:p>
    <w:p w14:paraId="28B59522" w14:textId="77777777" w:rsidR="00F426F0" w:rsidRPr="008B7385" w:rsidRDefault="00F426F0" w:rsidP="00F426F0">
      <w:pPr>
        <w:pStyle w:val="TableText"/>
      </w:pPr>
      <w:r w:rsidRPr="008B7385">
        <w:tab/>
        <w:t>Media figures are drawn from Table 1.</w:t>
      </w:r>
    </w:p>
    <w:p w14:paraId="59270866" w14:textId="77777777" w:rsidR="00F426F0" w:rsidRPr="008B7385" w:rsidRDefault="00F426F0" w:rsidP="00F426F0">
      <w:pPr>
        <w:pStyle w:val="TableText"/>
      </w:pPr>
      <w:r w:rsidRPr="008B7385">
        <w:tab/>
        <w:t>‘—’ indicates no expenditure against this line item.</w:t>
      </w:r>
    </w:p>
    <w:p w14:paraId="497A2318" w14:textId="77777777" w:rsidR="00F426F0" w:rsidRDefault="00F426F0" w:rsidP="00F426F0">
      <w:pPr>
        <w:pStyle w:val="TableText"/>
      </w:pPr>
      <w:r w:rsidRPr="008B7385">
        <w:tab/>
        <w:t>‘0.0’ indicates that media was placed, though less than $50,000 was spent.</w:t>
      </w:r>
    </w:p>
    <w:p w14:paraId="6DA13B17" w14:textId="77777777" w:rsidR="00F426F0" w:rsidRDefault="00F426F0" w:rsidP="00F426F0">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1E59EDD2" w14:textId="54738587" w:rsidR="00BC467C" w:rsidRDefault="00BC467C" w:rsidP="000F1881">
      <w:pPr>
        <w:pStyle w:val="Heading3"/>
        <w:sectPr w:rsidR="00BC467C" w:rsidSect="00EE13A9">
          <w:pgSz w:w="11906" w:h="16838" w:code="9"/>
          <w:pgMar w:top="2268" w:right="1418" w:bottom="1418" w:left="1418" w:header="567" w:footer="624" w:gutter="0"/>
          <w:cols w:space="708"/>
          <w:docGrid w:linePitch="360"/>
        </w:sectPr>
      </w:pPr>
    </w:p>
    <w:p w14:paraId="356FCC3D" w14:textId="26556924" w:rsidR="004014D3" w:rsidRPr="00E26557" w:rsidRDefault="00DC205A" w:rsidP="00DC205A">
      <w:pPr>
        <w:pStyle w:val="Heading1"/>
      </w:pPr>
      <w:bookmarkStart w:id="19" w:name="_Toc497390283"/>
      <w:r w:rsidRPr="00DC205A">
        <w:t>Chapter 3: Historical Series of Campaign Advertising Media Expenditure</w:t>
      </w:r>
      <w:bookmarkEnd w:id="19"/>
    </w:p>
    <w:p w14:paraId="1CFB088B" w14:textId="77777777" w:rsidR="004014D3" w:rsidRDefault="004014D3" w:rsidP="00DC205A">
      <w:r>
        <w:t>The</w:t>
      </w:r>
      <w:r w:rsidRPr="00A06172">
        <w:t xml:space="preserve"> </w:t>
      </w:r>
      <w:r>
        <w:t>table below</w:t>
      </w:r>
      <w:r w:rsidRPr="00A06172">
        <w:t xml:space="preserve"> </w:t>
      </w:r>
      <w:r>
        <w:t>details</w:t>
      </w:r>
      <w:r w:rsidRPr="00A06172">
        <w:t xml:space="preserve"> campaign advertising </w:t>
      </w:r>
      <w:r>
        <w:t xml:space="preserve">media </w:t>
      </w:r>
      <w:r w:rsidRPr="00A06172">
        <w:t>expenditure on half year, calendar year and financial year bases.</w:t>
      </w:r>
      <w:r>
        <w:t xml:space="preserve"> </w:t>
      </w:r>
      <w:r w:rsidRPr="00A06172">
        <w:t>This information is only available from January 2004</w:t>
      </w:r>
      <w:r>
        <w:t>,</w:t>
      </w:r>
      <w:r w:rsidRPr="00A06172">
        <w:t xml:space="preserve"> as different information w</w:t>
      </w:r>
      <w:r>
        <w:t>as recorded prior to that time.</w:t>
      </w:r>
    </w:p>
    <w:p w14:paraId="658381CE" w14:textId="57883D40" w:rsidR="004014D3" w:rsidRPr="000B7E45" w:rsidRDefault="004014D3" w:rsidP="00DC205A">
      <w:pPr>
        <w:pStyle w:val="Heading4"/>
      </w:pPr>
      <w:r w:rsidRPr="000B7E45">
        <w:t xml:space="preserve">Table 2: </w:t>
      </w:r>
      <w:r w:rsidRPr="002B409F">
        <w:t xml:space="preserve">Campaign Advertising Media Expenditure—January 2004 to June </w:t>
      </w:r>
      <w:r w:rsidR="00E80F88" w:rsidRPr="002B409F">
        <w:t>201</w:t>
      </w:r>
      <w:r w:rsidR="00DC5CD3">
        <w:t>7</w:t>
      </w:r>
    </w:p>
    <w:tbl>
      <w:tblPr>
        <w:tblStyle w:val="DOFDbanded"/>
        <w:tblW w:w="0" w:type="auto"/>
        <w:tblLayout w:type="fixed"/>
        <w:tblLook w:val="0000" w:firstRow="0" w:lastRow="0" w:firstColumn="0" w:lastColumn="0" w:noHBand="0" w:noVBand="0"/>
      </w:tblPr>
      <w:tblGrid>
        <w:gridCol w:w="2116"/>
        <w:gridCol w:w="2230"/>
        <w:gridCol w:w="2229"/>
        <w:gridCol w:w="2230"/>
      </w:tblGrid>
      <w:tr w:rsidR="004014D3" w:rsidRPr="00162673" w14:paraId="034ED36A" w14:textId="77777777" w:rsidTr="00A157FE">
        <w:trPr>
          <w:trHeight w:val="72"/>
          <w:tblHeader/>
        </w:trPr>
        <w:tc>
          <w:tcPr>
            <w:tcW w:w="2116" w:type="dxa"/>
            <w:tcBorders>
              <w:bottom w:val="single" w:sz="2" w:space="0" w:color="A7B4BE"/>
            </w:tcBorders>
            <w:shd w:val="clear" w:color="auto" w:fill="BDDCDF" w:themeFill="accent1"/>
            <w:vAlign w:val="bottom"/>
          </w:tcPr>
          <w:p w14:paraId="0117965A" w14:textId="77777777" w:rsidR="004014D3" w:rsidRPr="00162673" w:rsidRDefault="004014D3" w:rsidP="00A157FE">
            <w:pPr>
              <w:pStyle w:val="Tablecolumnheading"/>
            </w:pPr>
            <w:r w:rsidRPr="00162673">
              <w:t>Period</w:t>
            </w:r>
          </w:p>
        </w:tc>
        <w:tc>
          <w:tcPr>
            <w:tcW w:w="2230" w:type="dxa"/>
            <w:tcBorders>
              <w:bottom w:val="single" w:sz="2" w:space="0" w:color="A7B4BE"/>
            </w:tcBorders>
            <w:shd w:val="clear" w:color="auto" w:fill="BDDCDF" w:themeFill="accent1"/>
          </w:tcPr>
          <w:p w14:paraId="00EFBE5C" w14:textId="77777777" w:rsidR="004014D3" w:rsidRPr="00162673" w:rsidRDefault="004014D3" w:rsidP="00751E2E">
            <w:pPr>
              <w:pStyle w:val="Tablecolumnheading"/>
              <w:jc w:val="right"/>
            </w:pPr>
            <w:r>
              <w:t>Half Year</w:t>
            </w:r>
            <w:r w:rsidRPr="00162673">
              <w:br/>
              <w:t>($ million)</w:t>
            </w:r>
          </w:p>
        </w:tc>
        <w:tc>
          <w:tcPr>
            <w:tcW w:w="2229" w:type="dxa"/>
            <w:tcBorders>
              <w:bottom w:val="single" w:sz="2" w:space="0" w:color="A7B4BE"/>
            </w:tcBorders>
            <w:shd w:val="clear" w:color="auto" w:fill="BDDCDF" w:themeFill="accent1"/>
          </w:tcPr>
          <w:p w14:paraId="086683BA" w14:textId="77777777" w:rsidR="004014D3" w:rsidRPr="00162673" w:rsidRDefault="004014D3" w:rsidP="00751E2E">
            <w:pPr>
              <w:pStyle w:val="Tablecolumnheading"/>
              <w:jc w:val="right"/>
            </w:pPr>
            <w:r w:rsidRPr="00162673">
              <w:t>Calendar Year</w:t>
            </w:r>
            <w:r>
              <w:br/>
            </w:r>
            <w:r w:rsidRPr="00162673">
              <w:t>($ million)</w:t>
            </w:r>
          </w:p>
        </w:tc>
        <w:tc>
          <w:tcPr>
            <w:tcW w:w="2230" w:type="dxa"/>
            <w:tcBorders>
              <w:bottom w:val="single" w:sz="2" w:space="0" w:color="A7B4BE"/>
            </w:tcBorders>
            <w:shd w:val="clear" w:color="auto" w:fill="BDDCDF" w:themeFill="accent1"/>
          </w:tcPr>
          <w:p w14:paraId="5FD82D4D" w14:textId="77777777" w:rsidR="004014D3" w:rsidRPr="00162673" w:rsidRDefault="004014D3" w:rsidP="00751E2E">
            <w:pPr>
              <w:pStyle w:val="Tablecolumnheading"/>
              <w:jc w:val="right"/>
            </w:pPr>
            <w:r w:rsidRPr="00162673">
              <w:t>Financial Year</w:t>
            </w:r>
            <w:r>
              <w:br/>
            </w:r>
            <w:r w:rsidRPr="00162673">
              <w:t>($ million)</w:t>
            </w:r>
          </w:p>
        </w:tc>
      </w:tr>
      <w:tr w:rsidR="00DC5CD3" w:rsidRPr="00DC5CD3" w14:paraId="68CE7C03"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67BE6597" w14:textId="559BC787" w:rsidR="00DC5CD3" w:rsidRPr="00A732AC" w:rsidRDefault="00DC5CD3" w:rsidP="000A5534">
            <w:pPr>
              <w:pStyle w:val="Tablebodytext"/>
              <w:spacing w:before="20" w:afterLines="20" w:after="48"/>
              <w:jc w:val="right"/>
            </w:pPr>
            <w:r w:rsidRPr="00A732AC">
              <w:t>2016-17</w:t>
            </w:r>
          </w:p>
        </w:tc>
        <w:tc>
          <w:tcPr>
            <w:tcW w:w="2230" w:type="dxa"/>
            <w:shd w:val="clear" w:color="auto" w:fill="D9D9D9" w:themeFill="background1" w:themeFillShade="D9"/>
          </w:tcPr>
          <w:p w14:paraId="0E4C3FA1" w14:textId="77777777" w:rsidR="00DC5CD3" w:rsidRPr="00A732AC" w:rsidRDefault="00DC5CD3" w:rsidP="00E80F88">
            <w:pPr>
              <w:pStyle w:val="Tablebodytext"/>
              <w:spacing w:before="20" w:afterLines="20" w:after="48"/>
              <w:jc w:val="right"/>
            </w:pPr>
          </w:p>
        </w:tc>
        <w:tc>
          <w:tcPr>
            <w:tcW w:w="2229" w:type="dxa"/>
            <w:shd w:val="clear" w:color="auto" w:fill="D9D9D9" w:themeFill="background1" w:themeFillShade="D9"/>
          </w:tcPr>
          <w:p w14:paraId="1E31BAF0" w14:textId="77777777" w:rsidR="00DC5CD3" w:rsidRPr="00A732AC" w:rsidRDefault="00DC5CD3" w:rsidP="00E80F88">
            <w:pPr>
              <w:pStyle w:val="Tablebodytext"/>
              <w:spacing w:before="20" w:afterLines="20" w:after="48"/>
              <w:jc w:val="right"/>
            </w:pPr>
          </w:p>
        </w:tc>
        <w:tc>
          <w:tcPr>
            <w:tcW w:w="2230" w:type="dxa"/>
            <w:shd w:val="clear" w:color="auto" w:fill="D9D9D9" w:themeFill="background1" w:themeFillShade="D9"/>
          </w:tcPr>
          <w:p w14:paraId="74DD4C8C" w14:textId="72C64AE7" w:rsidR="00DC5CD3" w:rsidRPr="00A732AC" w:rsidRDefault="00A732AC" w:rsidP="00E80F88">
            <w:pPr>
              <w:pStyle w:val="Tablebodytext"/>
              <w:spacing w:before="20" w:afterLines="20" w:after="48"/>
              <w:jc w:val="right"/>
            </w:pPr>
            <w:r w:rsidRPr="00A732AC">
              <w:t>100.1</w:t>
            </w:r>
          </w:p>
        </w:tc>
      </w:tr>
      <w:tr w:rsidR="00DC5CD3" w:rsidRPr="00DC5CD3" w14:paraId="0A65922D" w14:textId="77777777" w:rsidTr="00DC5CD3">
        <w:trPr>
          <w:trHeight w:val="72"/>
        </w:trPr>
        <w:tc>
          <w:tcPr>
            <w:tcW w:w="2116" w:type="dxa"/>
            <w:shd w:val="clear" w:color="auto" w:fill="auto"/>
          </w:tcPr>
          <w:p w14:paraId="276622DD" w14:textId="0F7E94D3" w:rsidR="00DC5CD3" w:rsidRPr="00A732AC" w:rsidRDefault="00DC5CD3" w:rsidP="00DC5CD3">
            <w:pPr>
              <w:pStyle w:val="Tablebodytext"/>
              <w:spacing w:before="20" w:afterLines="20" w:after="48"/>
            </w:pPr>
            <w:r w:rsidRPr="00A732AC">
              <w:t>Jan-Jun 2017</w:t>
            </w:r>
          </w:p>
        </w:tc>
        <w:tc>
          <w:tcPr>
            <w:tcW w:w="2230" w:type="dxa"/>
            <w:shd w:val="clear" w:color="auto" w:fill="auto"/>
          </w:tcPr>
          <w:p w14:paraId="145450A1" w14:textId="1B02B075" w:rsidR="00DC5CD3" w:rsidRPr="00A732AC" w:rsidRDefault="00A732AC" w:rsidP="00E80F88">
            <w:pPr>
              <w:pStyle w:val="Tablebodytext"/>
              <w:spacing w:before="20" w:afterLines="20" w:after="48"/>
              <w:jc w:val="right"/>
            </w:pPr>
            <w:r w:rsidRPr="00A732AC">
              <w:t>59.2</w:t>
            </w:r>
          </w:p>
        </w:tc>
        <w:tc>
          <w:tcPr>
            <w:tcW w:w="2229" w:type="dxa"/>
            <w:shd w:val="clear" w:color="auto" w:fill="auto"/>
          </w:tcPr>
          <w:p w14:paraId="01A5E9E3" w14:textId="77777777" w:rsidR="00DC5CD3" w:rsidRPr="00A732AC" w:rsidRDefault="00DC5CD3" w:rsidP="00E80F88">
            <w:pPr>
              <w:pStyle w:val="Tablebodytext"/>
              <w:spacing w:before="20" w:afterLines="20" w:after="48"/>
              <w:jc w:val="right"/>
            </w:pPr>
          </w:p>
        </w:tc>
        <w:tc>
          <w:tcPr>
            <w:tcW w:w="2230" w:type="dxa"/>
            <w:shd w:val="clear" w:color="auto" w:fill="auto"/>
          </w:tcPr>
          <w:p w14:paraId="550A622F" w14:textId="77777777" w:rsidR="00DC5CD3" w:rsidRPr="00A732AC" w:rsidRDefault="00DC5CD3" w:rsidP="00E80F88">
            <w:pPr>
              <w:pStyle w:val="Tablebodytext"/>
              <w:spacing w:before="20" w:afterLines="20" w:after="48"/>
              <w:jc w:val="right"/>
            </w:pPr>
          </w:p>
        </w:tc>
      </w:tr>
      <w:tr w:rsidR="00DC5CD3" w:rsidRPr="00162673" w14:paraId="38DDDD1C" w14:textId="77777777" w:rsidTr="00DC5CD3">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BDDCDF" w:themeFill="accent1"/>
          </w:tcPr>
          <w:p w14:paraId="58B354C1" w14:textId="51915748" w:rsidR="00DC5CD3" w:rsidRPr="00A732AC" w:rsidRDefault="00DC5CD3" w:rsidP="000A5534">
            <w:pPr>
              <w:pStyle w:val="Tablebodytext"/>
              <w:spacing w:before="20" w:afterLines="20" w:after="48"/>
              <w:jc w:val="right"/>
            </w:pPr>
            <w:r w:rsidRPr="00A732AC">
              <w:t>2016</w:t>
            </w:r>
          </w:p>
        </w:tc>
        <w:tc>
          <w:tcPr>
            <w:tcW w:w="2230" w:type="dxa"/>
            <w:shd w:val="clear" w:color="auto" w:fill="BDDCDF" w:themeFill="accent1"/>
          </w:tcPr>
          <w:p w14:paraId="72C7618D" w14:textId="77777777" w:rsidR="00DC5CD3" w:rsidRDefault="00DC5CD3" w:rsidP="00E80F88">
            <w:pPr>
              <w:pStyle w:val="Tablebodytext"/>
              <w:spacing w:before="20" w:afterLines="20" w:after="48"/>
              <w:jc w:val="right"/>
            </w:pPr>
          </w:p>
        </w:tc>
        <w:tc>
          <w:tcPr>
            <w:tcW w:w="2229" w:type="dxa"/>
            <w:shd w:val="clear" w:color="auto" w:fill="BDDCDF" w:themeFill="accent1"/>
          </w:tcPr>
          <w:p w14:paraId="65F65E93" w14:textId="34788604" w:rsidR="00DC5CD3" w:rsidRDefault="00A732AC" w:rsidP="00E80F88">
            <w:pPr>
              <w:pStyle w:val="Tablebodytext"/>
              <w:spacing w:before="20" w:afterLines="20" w:after="48"/>
              <w:jc w:val="right"/>
            </w:pPr>
            <w:r>
              <w:t>170.0</w:t>
            </w:r>
          </w:p>
        </w:tc>
        <w:tc>
          <w:tcPr>
            <w:tcW w:w="2230" w:type="dxa"/>
            <w:shd w:val="clear" w:color="auto" w:fill="BDDCDF" w:themeFill="accent1"/>
          </w:tcPr>
          <w:p w14:paraId="37970D16" w14:textId="77777777" w:rsidR="00DC5CD3" w:rsidRDefault="00DC5CD3" w:rsidP="00E80F88">
            <w:pPr>
              <w:pStyle w:val="Tablebodytext"/>
              <w:spacing w:before="20" w:afterLines="20" w:after="48"/>
              <w:jc w:val="right"/>
            </w:pPr>
          </w:p>
        </w:tc>
      </w:tr>
      <w:tr w:rsidR="00DC5CD3" w:rsidRPr="00162673" w14:paraId="78311E0A" w14:textId="77777777" w:rsidTr="00DC5CD3">
        <w:trPr>
          <w:trHeight w:val="72"/>
        </w:trPr>
        <w:tc>
          <w:tcPr>
            <w:tcW w:w="2116" w:type="dxa"/>
            <w:shd w:val="clear" w:color="auto" w:fill="auto"/>
          </w:tcPr>
          <w:p w14:paraId="196BE11E" w14:textId="309CA4A4" w:rsidR="00DC5CD3" w:rsidRPr="00A732AC" w:rsidRDefault="00DC5CD3" w:rsidP="00DC5CD3">
            <w:pPr>
              <w:pStyle w:val="Tablebodytext"/>
              <w:spacing w:before="20" w:afterLines="20" w:after="48"/>
            </w:pPr>
            <w:r w:rsidRPr="00A732AC">
              <w:t>Jul-Dec 2016</w:t>
            </w:r>
          </w:p>
        </w:tc>
        <w:tc>
          <w:tcPr>
            <w:tcW w:w="2230" w:type="dxa"/>
            <w:shd w:val="clear" w:color="auto" w:fill="auto"/>
          </w:tcPr>
          <w:p w14:paraId="5AA7F751" w14:textId="2785BBB6" w:rsidR="00DC5CD3" w:rsidRDefault="00A732AC" w:rsidP="00E80F88">
            <w:pPr>
              <w:pStyle w:val="Tablebodytext"/>
              <w:spacing w:before="20" w:afterLines="20" w:after="48"/>
              <w:jc w:val="right"/>
            </w:pPr>
            <w:r>
              <w:t>41.0</w:t>
            </w:r>
          </w:p>
        </w:tc>
        <w:tc>
          <w:tcPr>
            <w:tcW w:w="2229" w:type="dxa"/>
            <w:shd w:val="clear" w:color="auto" w:fill="auto"/>
          </w:tcPr>
          <w:p w14:paraId="78C7B9D6" w14:textId="77777777" w:rsidR="00DC5CD3" w:rsidRDefault="00DC5CD3" w:rsidP="00E80F88">
            <w:pPr>
              <w:pStyle w:val="Tablebodytext"/>
              <w:spacing w:before="20" w:afterLines="20" w:after="48"/>
              <w:jc w:val="right"/>
            </w:pPr>
          </w:p>
        </w:tc>
        <w:tc>
          <w:tcPr>
            <w:tcW w:w="2230" w:type="dxa"/>
            <w:shd w:val="clear" w:color="auto" w:fill="auto"/>
          </w:tcPr>
          <w:p w14:paraId="213137A9" w14:textId="77777777" w:rsidR="00DC5CD3" w:rsidRDefault="00DC5CD3" w:rsidP="00E80F88">
            <w:pPr>
              <w:pStyle w:val="Tablebodytext"/>
              <w:spacing w:before="20" w:afterLines="20" w:after="48"/>
              <w:jc w:val="right"/>
            </w:pPr>
          </w:p>
        </w:tc>
      </w:tr>
      <w:tr w:rsidR="00C258A3" w:rsidRPr="00162673" w14:paraId="2983C6E2"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02114E39" w14:textId="43090175" w:rsidR="00C258A3" w:rsidRDefault="00C258A3" w:rsidP="000A5534">
            <w:pPr>
              <w:pStyle w:val="Tablebodytext"/>
              <w:spacing w:before="20" w:afterLines="20" w:after="48"/>
              <w:jc w:val="right"/>
            </w:pPr>
            <w:r>
              <w:t>2015</w:t>
            </w:r>
            <w:r w:rsidR="000A5534">
              <w:t>–</w:t>
            </w:r>
            <w:r>
              <w:t>16</w:t>
            </w:r>
          </w:p>
        </w:tc>
        <w:tc>
          <w:tcPr>
            <w:tcW w:w="2230" w:type="dxa"/>
            <w:shd w:val="clear" w:color="auto" w:fill="D9D9D9" w:themeFill="background1" w:themeFillShade="D9"/>
          </w:tcPr>
          <w:p w14:paraId="6CF28379" w14:textId="77777777" w:rsidR="00C258A3" w:rsidRDefault="00C258A3" w:rsidP="00E80F88">
            <w:pPr>
              <w:pStyle w:val="Tablebodytext"/>
              <w:spacing w:before="20" w:afterLines="20" w:after="48"/>
              <w:jc w:val="right"/>
            </w:pPr>
          </w:p>
        </w:tc>
        <w:tc>
          <w:tcPr>
            <w:tcW w:w="2229" w:type="dxa"/>
            <w:shd w:val="clear" w:color="auto" w:fill="D9D9D9" w:themeFill="background1" w:themeFillShade="D9"/>
          </w:tcPr>
          <w:p w14:paraId="2EAAB496" w14:textId="77777777" w:rsidR="00C258A3" w:rsidRDefault="00C258A3" w:rsidP="00E80F88">
            <w:pPr>
              <w:pStyle w:val="Tablebodytext"/>
              <w:spacing w:before="20" w:afterLines="20" w:after="48"/>
              <w:jc w:val="right"/>
            </w:pPr>
          </w:p>
        </w:tc>
        <w:tc>
          <w:tcPr>
            <w:tcW w:w="2230" w:type="dxa"/>
            <w:shd w:val="clear" w:color="auto" w:fill="D9D9D9" w:themeFill="background1" w:themeFillShade="D9"/>
          </w:tcPr>
          <w:p w14:paraId="65DEA599" w14:textId="77777777" w:rsidR="00C258A3" w:rsidRDefault="00F953AB" w:rsidP="00E80F88">
            <w:pPr>
              <w:pStyle w:val="Tablebodytext"/>
              <w:spacing w:before="20" w:afterLines="20" w:after="48"/>
              <w:jc w:val="right"/>
            </w:pPr>
            <w:r>
              <w:t>174.7</w:t>
            </w:r>
          </w:p>
        </w:tc>
      </w:tr>
      <w:tr w:rsidR="00C258A3" w:rsidRPr="00162673" w14:paraId="623D71EE" w14:textId="77777777" w:rsidTr="00DC205A">
        <w:trPr>
          <w:trHeight w:val="72"/>
        </w:trPr>
        <w:tc>
          <w:tcPr>
            <w:tcW w:w="2116" w:type="dxa"/>
            <w:shd w:val="clear" w:color="auto" w:fill="F9F9F9" w:themeFill="background2" w:themeFillTint="33"/>
          </w:tcPr>
          <w:p w14:paraId="3F719FF2" w14:textId="77777777" w:rsidR="00C258A3" w:rsidRDefault="00C258A3" w:rsidP="00E80F88">
            <w:pPr>
              <w:pStyle w:val="Tablebodytext"/>
              <w:spacing w:before="20" w:afterLines="20" w:after="48"/>
            </w:pPr>
            <w:r>
              <w:t>Jan–Jun 2016</w:t>
            </w:r>
          </w:p>
        </w:tc>
        <w:tc>
          <w:tcPr>
            <w:tcW w:w="2230" w:type="dxa"/>
            <w:shd w:val="clear" w:color="auto" w:fill="F9F9F9" w:themeFill="background2" w:themeFillTint="33"/>
          </w:tcPr>
          <w:p w14:paraId="0511EA93" w14:textId="77777777" w:rsidR="00C258A3" w:rsidRDefault="00F953AB" w:rsidP="00E80F88">
            <w:pPr>
              <w:pStyle w:val="Tablebodytext"/>
              <w:spacing w:before="20" w:afterLines="20" w:after="48"/>
              <w:jc w:val="right"/>
            </w:pPr>
            <w:r>
              <w:t>129.1</w:t>
            </w:r>
          </w:p>
        </w:tc>
        <w:tc>
          <w:tcPr>
            <w:tcW w:w="2229" w:type="dxa"/>
            <w:shd w:val="clear" w:color="auto" w:fill="F9F9F9" w:themeFill="background2" w:themeFillTint="33"/>
          </w:tcPr>
          <w:p w14:paraId="1B60ACD9" w14:textId="77777777" w:rsidR="00C258A3" w:rsidRDefault="00C258A3" w:rsidP="00E80F88">
            <w:pPr>
              <w:pStyle w:val="Tablebodytext"/>
              <w:spacing w:before="20" w:afterLines="20" w:after="48"/>
              <w:jc w:val="right"/>
            </w:pPr>
          </w:p>
        </w:tc>
        <w:tc>
          <w:tcPr>
            <w:tcW w:w="2230" w:type="dxa"/>
            <w:shd w:val="clear" w:color="auto" w:fill="F9F9F9" w:themeFill="background2" w:themeFillTint="33"/>
          </w:tcPr>
          <w:p w14:paraId="66D3B115" w14:textId="77777777" w:rsidR="00C258A3" w:rsidRDefault="00C258A3" w:rsidP="00E80F88">
            <w:pPr>
              <w:pStyle w:val="Tablebodytext"/>
              <w:spacing w:before="20" w:afterLines="20" w:after="48"/>
              <w:jc w:val="right"/>
            </w:pPr>
          </w:p>
        </w:tc>
      </w:tr>
      <w:tr w:rsidR="00C258A3" w:rsidRPr="00162673" w14:paraId="2D8E98C9"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3E7E7" w:themeFill="accent2" w:themeFillTint="66"/>
          </w:tcPr>
          <w:p w14:paraId="6A48A89A" w14:textId="77777777" w:rsidR="00C258A3" w:rsidRDefault="00C258A3" w:rsidP="00E80F88">
            <w:pPr>
              <w:pStyle w:val="Tablebodytext"/>
              <w:spacing w:before="20" w:afterLines="20" w:after="48"/>
              <w:jc w:val="right"/>
            </w:pPr>
            <w:r>
              <w:t>2015</w:t>
            </w:r>
          </w:p>
        </w:tc>
        <w:tc>
          <w:tcPr>
            <w:tcW w:w="2230" w:type="dxa"/>
            <w:shd w:val="clear" w:color="auto" w:fill="D3E7E7" w:themeFill="accent2" w:themeFillTint="66"/>
          </w:tcPr>
          <w:p w14:paraId="0079006E" w14:textId="77777777" w:rsidR="00C258A3" w:rsidRDefault="00C258A3" w:rsidP="00E80F88">
            <w:pPr>
              <w:pStyle w:val="Tablebodytext"/>
              <w:spacing w:before="20" w:afterLines="20" w:after="48"/>
              <w:jc w:val="right"/>
            </w:pPr>
          </w:p>
        </w:tc>
        <w:tc>
          <w:tcPr>
            <w:tcW w:w="2229" w:type="dxa"/>
            <w:shd w:val="clear" w:color="auto" w:fill="D3E7E7" w:themeFill="accent2" w:themeFillTint="66"/>
          </w:tcPr>
          <w:p w14:paraId="3D121F54" w14:textId="77777777" w:rsidR="00C258A3" w:rsidRDefault="00F953AB" w:rsidP="00E80F88">
            <w:pPr>
              <w:pStyle w:val="Tablebodytext"/>
              <w:spacing w:before="20" w:afterLines="20" w:after="48"/>
              <w:jc w:val="right"/>
            </w:pPr>
            <w:r>
              <w:t>113.7</w:t>
            </w:r>
          </w:p>
        </w:tc>
        <w:tc>
          <w:tcPr>
            <w:tcW w:w="2230" w:type="dxa"/>
            <w:shd w:val="clear" w:color="auto" w:fill="D3E7E7" w:themeFill="accent2" w:themeFillTint="66"/>
          </w:tcPr>
          <w:p w14:paraId="7B48A92A" w14:textId="77777777" w:rsidR="00C258A3" w:rsidRDefault="00C258A3" w:rsidP="00E80F88">
            <w:pPr>
              <w:pStyle w:val="Tablebodytext"/>
              <w:spacing w:before="20" w:afterLines="20" w:after="48"/>
              <w:jc w:val="right"/>
            </w:pPr>
          </w:p>
        </w:tc>
      </w:tr>
      <w:tr w:rsidR="00C258A3" w:rsidRPr="00162673" w14:paraId="62A63B2E" w14:textId="77777777" w:rsidTr="00DC205A">
        <w:trPr>
          <w:trHeight w:val="72"/>
        </w:trPr>
        <w:tc>
          <w:tcPr>
            <w:tcW w:w="2116" w:type="dxa"/>
            <w:shd w:val="clear" w:color="auto" w:fill="F9F9F9" w:themeFill="background2" w:themeFillTint="33"/>
          </w:tcPr>
          <w:p w14:paraId="5288197B" w14:textId="77777777" w:rsidR="00C258A3" w:rsidRDefault="00C258A3" w:rsidP="00E80F88">
            <w:pPr>
              <w:pStyle w:val="Tablebodytext"/>
              <w:spacing w:before="20" w:afterLines="20" w:after="48"/>
            </w:pPr>
            <w:r>
              <w:t>July–Dec 2015</w:t>
            </w:r>
          </w:p>
        </w:tc>
        <w:tc>
          <w:tcPr>
            <w:tcW w:w="2230" w:type="dxa"/>
            <w:shd w:val="clear" w:color="auto" w:fill="F9F9F9" w:themeFill="background2" w:themeFillTint="33"/>
          </w:tcPr>
          <w:p w14:paraId="4A4661F1" w14:textId="77777777" w:rsidR="00C258A3" w:rsidRDefault="00F953AB" w:rsidP="00E80F88">
            <w:pPr>
              <w:pStyle w:val="Tablebodytext"/>
              <w:spacing w:before="20" w:afterLines="20" w:after="48"/>
              <w:jc w:val="right"/>
            </w:pPr>
            <w:r>
              <w:t>45.6</w:t>
            </w:r>
          </w:p>
        </w:tc>
        <w:tc>
          <w:tcPr>
            <w:tcW w:w="2229" w:type="dxa"/>
            <w:shd w:val="clear" w:color="auto" w:fill="F9F9F9" w:themeFill="background2" w:themeFillTint="33"/>
          </w:tcPr>
          <w:p w14:paraId="092847BA" w14:textId="77777777" w:rsidR="00C258A3" w:rsidRDefault="00C258A3" w:rsidP="00E80F88">
            <w:pPr>
              <w:pStyle w:val="Tablebodytext"/>
              <w:spacing w:before="20" w:afterLines="20" w:after="48"/>
              <w:jc w:val="right"/>
            </w:pPr>
          </w:p>
        </w:tc>
        <w:tc>
          <w:tcPr>
            <w:tcW w:w="2230" w:type="dxa"/>
            <w:shd w:val="clear" w:color="auto" w:fill="F9F9F9" w:themeFill="background2" w:themeFillTint="33"/>
          </w:tcPr>
          <w:p w14:paraId="695450A2" w14:textId="77777777" w:rsidR="00C258A3" w:rsidRDefault="00C258A3" w:rsidP="00E80F88">
            <w:pPr>
              <w:pStyle w:val="Tablebodytext"/>
              <w:spacing w:before="20" w:afterLines="20" w:after="48"/>
              <w:jc w:val="right"/>
            </w:pPr>
          </w:p>
        </w:tc>
      </w:tr>
      <w:tr w:rsidR="004014D3" w:rsidRPr="00162673" w14:paraId="5E339BC5"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1E3935DF" w14:textId="77777777" w:rsidR="004014D3" w:rsidRDefault="004014D3" w:rsidP="00E80F88">
            <w:pPr>
              <w:pStyle w:val="Tablebodytext"/>
              <w:spacing w:before="20" w:afterLines="20" w:after="48"/>
              <w:jc w:val="right"/>
            </w:pPr>
            <w:r>
              <w:t>2014–15</w:t>
            </w:r>
          </w:p>
        </w:tc>
        <w:tc>
          <w:tcPr>
            <w:tcW w:w="2230" w:type="dxa"/>
            <w:shd w:val="clear" w:color="auto" w:fill="D9D9D9" w:themeFill="background1" w:themeFillShade="D9"/>
          </w:tcPr>
          <w:p w14:paraId="13D45D8B" w14:textId="77777777" w:rsidR="004014D3" w:rsidRDefault="004014D3" w:rsidP="00E80F88">
            <w:pPr>
              <w:pStyle w:val="Tablebodytext"/>
              <w:spacing w:before="20" w:afterLines="20" w:after="48"/>
              <w:jc w:val="right"/>
            </w:pPr>
          </w:p>
        </w:tc>
        <w:tc>
          <w:tcPr>
            <w:tcW w:w="2229" w:type="dxa"/>
            <w:shd w:val="clear" w:color="auto" w:fill="D9D9D9" w:themeFill="background1" w:themeFillShade="D9"/>
          </w:tcPr>
          <w:p w14:paraId="55155372" w14:textId="77777777" w:rsidR="004014D3" w:rsidRDefault="004014D3" w:rsidP="00E80F88">
            <w:pPr>
              <w:pStyle w:val="Tablebodytext"/>
              <w:spacing w:before="20" w:afterLines="20" w:after="48"/>
              <w:jc w:val="right"/>
            </w:pPr>
          </w:p>
        </w:tc>
        <w:tc>
          <w:tcPr>
            <w:tcW w:w="2230" w:type="dxa"/>
            <w:shd w:val="clear" w:color="auto" w:fill="D9D9D9" w:themeFill="background1" w:themeFillShade="D9"/>
          </w:tcPr>
          <w:p w14:paraId="2E2F0DDD" w14:textId="77777777" w:rsidR="004014D3" w:rsidRDefault="004014D3" w:rsidP="00E80F88">
            <w:pPr>
              <w:pStyle w:val="Tablebodytext"/>
              <w:spacing w:before="20" w:afterLines="20" w:after="48"/>
              <w:jc w:val="right"/>
            </w:pPr>
            <w:r>
              <w:t>107.1</w:t>
            </w:r>
          </w:p>
        </w:tc>
      </w:tr>
      <w:tr w:rsidR="004014D3" w:rsidRPr="00162673" w14:paraId="7334D329" w14:textId="77777777" w:rsidTr="00DC205A">
        <w:trPr>
          <w:trHeight w:val="72"/>
        </w:trPr>
        <w:tc>
          <w:tcPr>
            <w:tcW w:w="2116" w:type="dxa"/>
            <w:shd w:val="clear" w:color="auto" w:fill="FFFFFF" w:themeFill="background1"/>
          </w:tcPr>
          <w:p w14:paraId="7CEBAF27" w14:textId="77777777" w:rsidR="004014D3" w:rsidRDefault="004014D3" w:rsidP="00E80F88">
            <w:pPr>
              <w:pStyle w:val="Tablebodytext"/>
              <w:spacing w:before="20" w:afterLines="20" w:after="48"/>
            </w:pPr>
            <w:r>
              <w:t>Jan–Jun 2015</w:t>
            </w:r>
          </w:p>
        </w:tc>
        <w:tc>
          <w:tcPr>
            <w:tcW w:w="2230" w:type="dxa"/>
            <w:shd w:val="clear" w:color="auto" w:fill="FFFFFF" w:themeFill="background1"/>
          </w:tcPr>
          <w:p w14:paraId="78AB5C28" w14:textId="77777777" w:rsidR="004014D3" w:rsidRPr="00EC4589" w:rsidRDefault="004014D3" w:rsidP="00E80F88">
            <w:pPr>
              <w:pStyle w:val="Tablebodytext"/>
              <w:spacing w:before="20" w:afterLines="20" w:after="48"/>
              <w:jc w:val="right"/>
            </w:pPr>
            <w:r w:rsidRPr="00EC4589">
              <w:t>68.0</w:t>
            </w:r>
          </w:p>
        </w:tc>
        <w:tc>
          <w:tcPr>
            <w:tcW w:w="2229" w:type="dxa"/>
            <w:shd w:val="clear" w:color="auto" w:fill="FFFFFF" w:themeFill="background1"/>
          </w:tcPr>
          <w:p w14:paraId="60FB676F" w14:textId="77777777" w:rsidR="004014D3" w:rsidRPr="00EC4589" w:rsidRDefault="004014D3" w:rsidP="00E80F88">
            <w:pPr>
              <w:pStyle w:val="Tablebodytext"/>
              <w:spacing w:before="20" w:afterLines="20" w:after="48"/>
              <w:jc w:val="right"/>
            </w:pPr>
          </w:p>
        </w:tc>
        <w:tc>
          <w:tcPr>
            <w:tcW w:w="2230" w:type="dxa"/>
            <w:shd w:val="clear" w:color="auto" w:fill="FFFFFF" w:themeFill="background1"/>
          </w:tcPr>
          <w:p w14:paraId="27BC05BC" w14:textId="77777777" w:rsidR="004014D3" w:rsidRDefault="004014D3" w:rsidP="00E80F88">
            <w:pPr>
              <w:pStyle w:val="Tablebodytext"/>
              <w:spacing w:before="20" w:afterLines="20" w:after="48"/>
              <w:jc w:val="right"/>
            </w:pPr>
          </w:p>
        </w:tc>
      </w:tr>
      <w:tr w:rsidR="004014D3" w:rsidRPr="00162673" w14:paraId="762F4A91"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3E7E7" w:themeFill="accent2" w:themeFillTint="66"/>
          </w:tcPr>
          <w:p w14:paraId="4C95D23E" w14:textId="77777777" w:rsidR="004014D3" w:rsidRDefault="004014D3" w:rsidP="00E80F88">
            <w:pPr>
              <w:pStyle w:val="Tablebodytext"/>
              <w:spacing w:before="20" w:afterLines="20" w:after="48"/>
              <w:jc w:val="right"/>
            </w:pPr>
            <w:r>
              <w:t>2014</w:t>
            </w:r>
          </w:p>
        </w:tc>
        <w:tc>
          <w:tcPr>
            <w:tcW w:w="2230" w:type="dxa"/>
            <w:shd w:val="clear" w:color="auto" w:fill="D3E7E7" w:themeFill="accent2" w:themeFillTint="66"/>
          </w:tcPr>
          <w:p w14:paraId="2AAF623A" w14:textId="77777777" w:rsidR="004014D3" w:rsidRPr="00EC4589" w:rsidRDefault="004014D3" w:rsidP="00E80F88">
            <w:pPr>
              <w:pStyle w:val="Tablebodytext"/>
              <w:spacing w:before="20" w:afterLines="20" w:after="48"/>
              <w:jc w:val="right"/>
            </w:pPr>
          </w:p>
        </w:tc>
        <w:tc>
          <w:tcPr>
            <w:tcW w:w="2229" w:type="dxa"/>
            <w:shd w:val="clear" w:color="auto" w:fill="D3E7E7" w:themeFill="accent2" w:themeFillTint="66"/>
          </w:tcPr>
          <w:p w14:paraId="25580C69" w14:textId="77777777" w:rsidR="004014D3" w:rsidRPr="00EC4589" w:rsidRDefault="004014D3" w:rsidP="00E80F88">
            <w:pPr>
              <w:pStyle w:val="Tablebodytext"/>
              <w:spacing w:before="20" w:afterLines="20" w:after="48"/>
              <w:jc w:val="right"/>
            </w:pPr>
            <w:r w:rsidRPr="00EC4589">
              <w:t>73.3</w:t>
            </w:r>
          </w:p>
        </w:tc>
        <w:tc>
          <w:tcPr>
            <w:tcW w:w="2230" w:type="dxa"/>
            <w:shd w:val="clear" w:color="auto" w:fill="D3E7E7" w:themeFill="accent2" w:themeFillTint="66"/>
          </w:tcPr>
          <w:p w14:paraId="3DE0DA9B" w14:textId="77777777" w:rsidR="004014D3" w:rsidRDefault="004014D3" w:rsidP="00E80F88">
            <w:pPr>
              <w:pStyle w:val="Tablebodytext"/>
              <w:spacing w:before="20" w:afterLines="20" w:after="48"/>
              <w:jc w:val="right"/>
            </w:pPr>
          </w:p>
        </w:tc>
      </w:tr>
      <w:tr w:rsidR="004014D3" w:rsidRPr="00162673" w14:paraId="055589F2" w14:textId="77777777" w:rsidTr="00DC205A">
        <w:trPr>
          <w:trHeight w:val="72"/>
        </w:trPr>
        <w:tc>
          <w:tcPr>
            <w:tcW w:w="2116" w:type="dxa"/>
            <w:shd w:val="clear" w:color="auto" w:fill="FFFFFF" w:themeFill="background1"/>
          </w:tcPr>
          <w:p w14:paraId="0F4C89D9" w14:textId="77777777" w:rsidR="004014D3" w:rsidRPr="00162673" w:rsidRDefault="004014D3" w:rsidP="00E80F88">
            <w:pPr>
              <w:pStyle w:val="Tablebodytext"/>
              <w:spacing w:before="20" w:afterLines="20" w:after="48"/>
            </w:pPr>
            <w:r>
              <w:t>July–Dec 2014</w:t>
            </w:r>
          </w:p>
        </w:tc>
        <w:tc>
          <w:tcPr>
            <w:tcW w:w="2230" w:type="dxa"/>
            <w:shd w:val="clear" w:color="auto" w:fill="FFFFFF" w:themeFill="background1"/>
          </w:tcPr>
          <w:p w14:paraId="06511656" w14:textId="77777777" w:rsidR="004014D3" w:rsidRPr="00EC4589" w:rsidRDefault="004014D3" w:rsidP="00E80F88">
            <w:pPr>
              <w:pStyle w:val="Tablebodytext"/>
              <w:spacing w:before="20" w:afterLines="20" w:after="48"/>
              <w:jc w:val="right"/>
            </w:pPr>
            <w:r w:rsidRPr="00EC4589">
              <w:t>39.1</w:t>
            </w:r>
          </w:p>
        </w:tc>
        <w:tc>
          <w:tcPr>
            <w:tcW w:w="2229" w:type="dxa"/>
            <w:shd w:val="clear" w:color="auto" w:fill="FFFFFF" w:themeFill="background1"/>
          </w:tcPr>
          <w:p w14:paraId="6FD2A62C" w14:textId="77777777" w:rsidR="004014D3" w:rsidRPr="00EC4589" w:rsidRDefault="004014D3" w:rsidP="00E80F88">
            <w:pPr>
              <w:pStyle w:val="Tablebodytext"/>
              <w:spacing w:before="20" w:afterLines="20" w:after="48"/>
              <w:jc w:val="right"/>
            </w:pPr>
          </w:p>
        </w:tc>
        <w:tc>
          <w:tcPr>
            <w:tcW w:w="2230" w:type="dxa"/>
            <w:shd w:val="clear" w:color="auto" w:fill="FFFFFF" w:themeFill="background1"/>
          </w:tcPr>
          <w:p w14:paraId="7F3DEA61" w14:textId="77777777" w:rsidR="004014D3" w:rsidRDefault="004014D3" w:rsidP="00E80F88">
            <w:pPr>
              <w:pStyle w:val="Tablebodytext"/>
              <w:spacing w:before="20" w:afterLines="20" w:after="48"/>
              <w:jc w:val="right"/>
            </w:pPr>
          </w:p>
        </w:tc>
      </w:tr>
      <w:tr w:rsidR="004014D3" w:rsidRPr="00162673" w14:paraId="7666A5DB"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3D99C262" w14:textId="77777777" w:rsidR="004014D3" w:rsidRDefault="004014D3" w:rsidP="00E80F88">
            <w:pPr>
              <w:pStyle w:val="Tablebodytext"/>
              <w:spacing w:before="20" w:afterLines="20" w:after="48"/>
              <w:jc w:val="right"/>
            </w:pPr>
            <w:r>
              <w:t>2013–14</w:t>
            </w:r>
          </w:p>
        </w:tc>
        <w:tc>
          <w:tcPr>
            <w:tcW w:w="2230" w:type="dxa"/>
            <w:shd w:val="clear" w:color="auto" w:fill="D9D9D9" w:themeFill="background1" w:themeFillShade="D9"/>
          </w:tcPr>
          <w:p w14:paraId="4EC30FA7" w14:textId="77777777" w:rsidR="004014D3" w:rsidRDefault="004014D3" w:rsidP="00E80F88">
            <w:pPr>
              <w:pStyle w:val="Tablebodytext"/>
              <w:spacing w:before="20" w:afterLines="20" w:after="48"/>
              <w:jc w:val="right"/>
            </w:pPr>
          </w:p>
        </w:tc>
        <w:tc>
          <w:tcPr>
            <w:tcW w:w="2229" w:type="dxa"/>
            <w:shd w:val="clear" w:color="auto" w:fill="D9D9D9" w:themeFill="background1" w:themeFillShade="D9"/>
          </w:tcPr>
          <w:p w14:paraId="2C3C62A5" w14:textId="77777777" w:rsidR="004014D3" w:rsidRDefault="004014D3" w:rsidP="00E80F88">
            <w:pPr>
              <w:pStyle w:val="Tablebodytext"/>
              <w:spacing w:before="20" w:afterLines="20" w:after="48"/>
              <w:jc w:val="right"/>
            </w:pPr>
          </w:p>
        </w:tc>
        <w:tc>
          <w:tcPr>
            <w:tcW w:w="2230" w:type="dxa"/>
            <w:shd w:val="clear" w:color="auto" w:fill="D9D9D9" w:themeFill="background1" w:themeFillShade="D9"/>
          </w:tcPr>
          <w:p w14:paraId="23A119C7" w14:textId="77777777" w:rsidR="004014D3" w:rsidRDefault="004014D3" w:rsidP="00E80F88">
            <w:pPr>
              <w:pStyle w:val="Tablebodytext"/>
              <w:spacing w:before="20" w:afterLines="20" w:after="48"/>
              <w:jc w:val="right"/>
            </w:pPr>
            <w:r>
              <w:t>106.5</w:t>
            </w:r>
          </w:p>
        </w:tc>
      </w:tr>
      <w:tr w:rsidR="004014D3" w:rsidRPr="00162673" w14:paraId="6C9F37F1" w14:textId="77777777" w:rsidTr="00DC205A">
        <w:trPr>
          <w:trHeight w:val="72"/>
        </w:trPr>
        <w:tc>
          <w:tcPr>
            <w:tcW w:w="2116" w:type="dxa"/>
            <w:shd w:val="clear" w:color="auto" w:fill="auto"/>
          </w:tcPr>
          <w:p w14:paraId="5AF5B619" w14:textId="77777777" w:rsidR="004014D3" w:rsidRDefault="004014D3" w:rsidP="00E80F88">
            <w:pPr>
              <w:pStyle w:val="Tablebodytext"/>
              <w:spacing w:before="20" w:afterLines="20" w:after="48"/>
            </w:pPr>
            <w:r>
              <w:t>Jan–Jun 2014</w:t>
            </w:r>
          </w:p>
        </w:tc>
        <w:tc>
          <w:tcPr>
            <w:tcW w:w="2230" w:type="dxa"/>
            <w:shd w:val="clear" w:color="auto" w:fill="auto"/>
          </w:tcPr>
          <w:p w14:paraId="1F57BA85" w14:textId="77777777" w:rsidR="004014D3" w:rsidRDefault="004014D3" w:rsidP="00E80F88">
            <w:pPr>
              <w:pStyle w:val="Tablebodytext"/>
              <w:spacing w:before="20" w:afterLines="20" w:after="48"/>
              <w:jc w:val="right"/>
            </w:pPr>
            <w:r>
              <w:t>34.2</w:t>
            </w:r>
          </w:p>
        </w:tc>
        <w:tc>
          <w:tcPr>
            <w:tcW w:w="2229" w:type="dxa"/>
            <w:shd w:val="clear" w:color="auto" w:fill="auto"/>
          </w:tcPr>
          <w:p w14:paraId="039B4734" w14:textId="77777777" w:rsidR="004014D3" w:rsidRDefault="004014D3" w:rsidP="00E80F88">
            <w:pPr>
              <w:pStyle w:val="Tablebodytext"/>
              <w:spacing w:before="20" w:afterLines="20" w:after="48"/>
              <w:jc w:val="right"/>
            </w:pPr>
          </w:p>
        </w:tc>
        <w:tc>
          <w:tcPr>
            <w:tcW w:w="2230" w:type="dxa"/>
            <w:shd w:val="clear" w:color="auto" w:fill="auto"/>
          </w:tcPr>
          <w:p w14:paraId="770742EB" w14:textId="77777777" w:rsidR="004014D3" w:rsidRDefault="004014D3" w:rsidP="00E80F88">
            <w:pPr>
              <w:pStyle w:val="Tablebodytext"/>
              <w:spacing w:before="20" w:afterLines="20" w:after="48"/>
              <w:jc w:val="right"/>
            </w:pPr>
          </w:p>
        </w:tc>
      </w:tr>
      <w:tr w:rsidR="004014D3" w:rsidRPr="00162673" w14:paraId="674F5558"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3E7E7" w:themeFill="accent2" w:themeFillTint="66"/>
          </w:tcPr>
          <w:p w14:paraId="3331FB15" w14:textId="77777777" w:rsidR="004014D3" w:rsidRDefault="004014D3" w:rsidP="00E80F88">
            <w:pPr>
              <w:pStyle w:val="Tablebodytext"/>
              <w:spacing w:before="20" w:afterLines="20" w:after="48"/>
              <w:jc w:val="right"/>
            </w:pPr>
            <w:r>
              <w:t>2013</w:t>
            </w:r>
          </w:p>
        </w:tc>
        <w:tc>
          <w:tcPr>
            <w:tcW w:w="2230" w:type="dxa"/>
            <w:shd w:val="clear" w:color="auto" w:fill="D3E7E7" w:themeFill="accent2" w:themeFillTint="66"/>
          </w:tcPr>
          <w:p w14:paraId="1F7A2913" w14:textId="77777777" w:rsidR="004014D3" w:rsidRDefault="004014D3" w:rsidP="00E80F88">
            <w:pPr>
              <w:pStyle w:val="Tablebodytext"/>
              <w:spacing w:before="20" w:afterLines="20" w:after="48"/>
              <w:jc w:val="right"/>
            </w:pPr>
          </w:p>
        </w:tc>
        <w:tc>
          <w:tcPr>
            <w:tcW w:w="2229" w:type="dxa"/>
            <w:shd w:val="clear" w:color="auto" w:fill="D3E7E7" w:themeFill="accent2" w:themeFillTint="66"/>
          </w:tcPr>
          <w:p w14:paraId="2C868C94" w14:textId="77777777" w:rsidR="004014D3" w:rsidRPr="00162673" w:rsidRDefault="004014D3" w:rsidP="00E80F88">
            <w:pPr>
              <w:pStyle w:val="Tablebodytext"/>
              <w:spacing w:before="20" w:afterLines="20" w:after="48"/>
              <w:jc w:val="right"/>
            </w:pPr>
            <w:r>
              <w:t>170.8</w:t>
            </w:r>
          </w:p>
        </w:tc>
        <w:tc>
          <w:tcPr>
            <w:tcW w:w="2230" w:type="dxa"/>
            <w:shd w:val="clear" w:color="auto" w:fill="D3E7E7" w:themeFill="accent2" w:themeFillTint="66"/>
          </w:tcPr>
          <w:p w14:paraId="40CBD8F7" w14:textId="77777777" w:rsidR="004014D3" w:rsidRDefault="004014D3" w:rsidP="00E80F88">
            <w:pPr>
              <w:pStyle w:val="Tablebodytext"/>
              <w:spacing w:before="20" w:afterLines="20" w:after="48"/>
              <w:jc w:val="right"/>
            </w:pPr>
          </w:p>
        </w:tc>
      </w:tr>
      <w:tr w:rsidR="004014D3" w:rsidRPr="00162673" w14:paraId="26B17C52" w14:textId="77777777" w:rsidTr="00DC205A">
        <w:trPr>
          <w:trHeight w:val="72"/>
        </w:trPr>
        <w:tc>
          <w:tcPr>
            <w:tcW w:w="2116" w:type="dxa"/>
            <w:shd w:val="clear" w:color="auto" w:fill="auto"/>
          </w:tcPr>
          <w:p w14:paraId="6989F419" w14:textId="77777777" w:rsidR="004014D3" w:rsidRPr="00162673" w:rsidRDefault="004014D3" w:rsidP="00E80F88">
            <w:pPr>
              <w:pStyle w:val="Tablebodytext"/>
              <w:spacing w:before="20" w:afterLines="20" w:after="48"/>
            </w:pPr>
            <w:r>
              <w:t>July–Dec 2013</w:t>
            </w:r>
          </w:p>
        </w:tc>
        <w:tc>
          <w:tcPr>
            <w:tcW w:w="2230" w:type="dxa"/>
            <w:shd w:val="clear" w:color="auto" w:fill="auto"/>
          </w:tcPr>
          <w:p w14:paraId="6C6648D5" w14:textId="77777777" w:rsidR="004014D3" w:rsidRPr="00162673" w:rsidRDefault="004014D3" w:rsidP="00E80F88">
            <w:pPr>
              <w:pStyle w:val="Tablebodytext"/>
              <w:spacing w:before="20" w:afterLines="20" w:after="48"/>
              <w:jc w:val="right"/>
            </w:pPr>
            <w:r>
              <w:t>72.3</w:t>
            </w:r>
          </w:p>
        </w:tc>
        <w:tc>
          <w:tcPr>
            <w:tcW w:w="2229" w:type="dxa"/>
            <w:shd w:val="clear" w:color="auto" w:fill="auto"/>
          </w:tcPr>
          <w:p w14:paraId="2B0506D8" w14:textId="77777777" w:rsidR="004014D3" w:rsidRPr="00162673" w:rsidRDefault="004014D3" w:rsidP="00E80F88">
            <w:pPr>
              <w:pStyle w:val="Tablebodytext"/>
              <w:spacing w:before="20" w:afterLines="20" w:after="48"/>
              <w:jc w:val="right"/>
            </w:pPr>
          </w:p>
        </w:tc>
        <w:tc>
          <w:tcPr>
            <w:tcW w:w="2230" w:type="dxa"/>
            <w:shd w:val="clear" w:color="auto" w:fill="auto"/>
          </w:tcPr>
          <w:p w14:paraId="7AE462DC" w14:textId="77777777" w:rsidR="004014D3" w:rsidRDefault="004014D3" w:rsidP="00E80F88">
            <w:pPr>
              <w:pStyle w:val="Tablebodytext"/>
              <w:spacing w:before="20" w:afterLines="20" w:after="48"/>
              <w:jc w:val="right"/>
            </w:pPr>
          </w:p>
        </w:tc>
      </w:tr>
      <w:tr w:rsidR="004014D3" w:rsidRPr="00162673" w14:paraId="40042728"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01FB2CEF" w14:textId="77777777" w:rsidR="004014D3" w:rsidRDefault="004014D3" w:rsidP="00E80F88">
            <w:pPr>
              <w:pStyle w:val="Tablebodytext"/>
              <w:spacing w:before="20" w:afterLines="20" w:after="48"/>
              <w:jc w:val="right"/>
            </w:pPr>
            <w:r>
              <w:t>2012–13</w:t>
            </w:r>
          </w:p>
        </w:tc>
        <w:tc>
          <w:tcPr>
            <w:tcW w:w="2230" w:type="dxa"/>
            <w:shd w:val="clear" w:color="auto" w:fill="D9D9D9" w:themeFill="background1" w:themeFillShade="D9"/>
          </w:tcPr>
          <w:p w14:paraId="1BF789D2" w14:textId="77777777" w:rsidR="004014D3" w:rsidRDefault="004014D3" w:rsidP="00E80F88">
            <w:pPr>
              <w:pStyle w:val="Tablebodytext"/>
              <w:spacing w:before="20" w:afterLines="20" w:after="48"/>
              <w:jc w:val="right"/>
            </w:pPr>
          </w:p>
        </w:tc>
        <w:tc>
          <w:tcPr>
            <w:tcW w:w="2229" w:type="dxa"/>
            <w:shd w:val="clear" w:color="auto" w:fill="D9D9D9" w:themeFill="background1" w:themeFillShade="D9"/>
          </w:tcPr>
          <w:p w14:paraId="026EEB3A" w14:textId="77777777" w:rsidR="004014D3" w:rsidRDefault="004014D3" w:rsidP="00E80F88">
            <w:pPr>
              <w:pStyle w:val="Tablebodytext"/>
              <w:spacing w:before="20" w:afterLines="20" w:after="48"/>
              <w:jc w:val="right"/>
            </w:pPr>
          </w:p>
        </w:tc>
        <w:tc>
          <w:tcPr>
            <w:tcW w:w="2230" w:type="dxa"/>
            <w:shd w:val="clear" w:color="auto" w:fill="D9D9D9" w:themeFill="background1" w:themeFillShade="D9"/>
          </w:tcPr>
          <w:p w14:paraId="7442C172" w14:textId="77777777" w:rsidR="004014D3" w:rsidRDefault="004014D3" w:rsidP="00E80F88">
            <w:pPr>
              <w:pStyle w:val="Tablebodytext"/>
              <w:spacing w:before="20" w:afterLines="20" w:after="48"/>
              <w:jc w:val="right"/>
            </w:pPr>
            <w:r>
              <w:t>138.9</w:t>
            </w:r>
          </w:p>
        </w:tc>
      </w:tr>
      <w:tr w:rsidR="004014D3" w:rsidRPr="00162673" w14:paraId="7033FA3E" w14:textId="77777777" w:rsidTr="00DC205A">
        <w:trPr>
          <w:trHeight w:val="24"/>
        </w:trPr>
        <w:tc>
          <w:tcPr>
            <w:tcW w:w="2116" w:type="dxa"/>
            <w:shd w:val="clear" w:color="auto" w:fill="auto"/>
          </w:tcPr>
          <w:p w14:paraId="7A5EF3EF" w14:textId="77777777" w:rsidR="004014D3" w:rsidRDefault="004014D3" w:rsidP="00E80F88">
            <w:pPr>
              <w:pStyle w:val="Tablebodytext"/>
              <w:spacing w:before="20" w:afterLines="20" w:after="48"/>
            </w:pPr>
            <w:r>
              <w:t>Jan–Jun 2013</w:t>
            </w:r>
          </w:p>
        </w:tc>
        <w:tc>
          <w:tcPr>
            <w:tcW w:w="2230" w:type="dxa"/>
            <w:shd w:val="clear" w:color="auto" w:fill="auto"/>
          </w:tcPr>
          <w:p w14:paraId="27C0FFD4" w14:textId="77777777" w:rsidR="004014D3" w:rsidRDefault="004014D3" w:rsidP="00E80F88">
            <w:pPr>
              <w:pStyle w:val="Tablebodytext"/>
              <w:spacing w:before="20" w:afterLines="20" w:after="48"/>
              <w:jc w:val="right"/>
            </w:pPr>
            <w:r>
              <w:t>98.5</w:t>
            </w:r>
          </w:p>
        </w:tc>
        <w:tc>
          <w:tcPr>
            <w:tcW w:w="2229" w:type="dxa"/>
            <w:shd w:val="clear" w:color="auto" w:fill="auto"/>
          </w:tcPr>
          <w:p w14:paraId="32231FFD" w14:textId="77777777" w:rsidR="004014D3" w:rsidRDefault="004014D3" w:rsidP="00E80F88">
            <w:pPr>
              <w:pStyle w:val="Tablebodytext"/>
              <w:spacing w:before="20" w:afterLines="20" w:after="48"/>
              <w:jc w:val="right"/>
            </w:pPr>
          </w:p>
        </w:tc>
        <w:tc>
          <w:tcPr>
            <w:tcW w:w="2230" w:type="dxa"/>
            <w:shd w:val="clear" w:color="auto" w:fill="auto"/>
          </w:tcPr>
          <w:p w14:paraId="088EFAB0" w14:textId="77777777" w:rsidR="004014D3" w:rsidRDefault="004014D3" w:rsidP="00E80F88">
            <w:pPr>
              <w:pStyle w:val="Tablebodytext"/>
              <w:spacing w:before="20" w:afterLines="20" w:after="48"/>
              <w:jc w:val="right"/>
            </w:pPr>
          </w:p>
        </w:tc>
      </w:tr>
      <w:tr w:rsidR="004014D3" w:rsidRPr="00162673" w14:paraId="50F9D821"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1514013B" w14:textId="77777777" w:rsidR="004014D3" w:rsidRDefault="004014D3" w:rsidP="00E80F88">
            <w:pPr>
              <w:pStyle w:val="Tablebodytext"/>
              <w:spacing w:before="20" w:afterLines="20" w:after="48"/>
              <w:jc w:val="right"/>
            </w:pPr>
            <w:r>
              <w:t>2012</w:t>
            </w:r>
          </w:p>
        </w:tc>
        <w:tc>
          <w:tcPr>
            <w:tcW w:w="2230" w:type="dxa"/>
            <w:shd w:val="clear" w:color="auto" w:fill="D3E7E7" w:themeFill="accent2" w:themeFillTint="66"/>
          </w:tcPr>
          <w:p w14:paraId="3B7FECB5" w14:textId="77777777" w:rsidR="004014D3" w:rsidRDefault="004014D3" w:rsidP="00E80F88">
            <w:pPr>
              <w:pStyle w:val="Tablebodytext"/>
              <w:spacing w:before="20" w:afterLines="20" w:after="48"/>
              <w:jc w:val="right"/>
            </w:pPr>
          </w:p>
        </w:tc>
        <w:tc>
          <w:tcPr>
            <w:tcW w:w="2229" w:type="dxa"/>
            <w:shd w:val="clear" w:color="auto" w:fill="D3E7E7" w:themeFill="accent2" w:themeFillTint="66"/>
          </w:tcPr>
          <w:p w14:paraId="35A89F0A" w14:textId="77777777" w:rsidR="004014D3" w:rsidRPr="00162673" w:rsidRDefault="004014D3" w:rsidP="00E80F88">
            <w:pPr>
              <w:pStyle w:val="Tablebodytext"/>
              <w:spacing w:before="20" w:afterLines="20" w:after="48"/>
              <w:jc w:val="right"/>
            </w:pPr>
            <w:r>
              <w:t>111.9</w:t>
            </w:r>
          </w:p>
        </w:tc>
        <w:tc>
          <w:tcPr>
            <w:tcW w:w="2230" w:type="dxa"/>
            <w:shd w:val="clear" w:color="auto" w:fill="D3E7E7" w:themeFill="accent2" w:themeFillTint="66"/>
          </w:tcPr>
          <w:p w14:paraId="20EA20D2" w14:textId="77777777" w:rsidR="004014D3" w:rsidRDefault="004014D3" w:rsidP="00E80F88">
            <w:pPr>
              <w:pStyle w:val="Tablebodytext"/>
              <w:spacing w:before="20" w:afterLines="20" w:after="48"/>
              <w:jc w:val="right"/>
            </w:pPr>
          </w:p>
        </w:tc>
      </w:tr>
      <w:tr w:rsidR="004014D3" w:rsidRPr="00162673" w14:paraId="3362A906" w14:textId="77777777" w:rsidTr="00DC205A">
        <w:trPr>
          <w:trHeight w:val="24"/>
        </w:trPr>
        <w:tc>
          <w:tcPr>
            <w:tcW w:w="2116" w:type="dxa"/>
            <w:shd w:val="clear" w:color="auto" w:fill="auto"/>
          </w:tcPr>
          <w:p w14:paraId="1BE53A8A" w14:textId="77777777" w:rsidR="004014D3" w:rsidRPr="00162673" w:rsidRDefault="004014D3" w:rsidP="00E80F88">
            <w:pPr>
              <w:pStyle w:val="Tablebodytext"/>
              <w:spacing w:before="20" w:afterLines="20" w:after="48"/>
            </w:pPr>
            <w:r>
              <w:t>July–Dec 2012</w:t>
            </w:r>
          </w:p>
        </w:tc>
        <w:tc>
          <w:tcPr>
            <w:tcW w:w="2230" w:type="dxa"/>
            <w:shd w:val="clear" w:color="auto" w:fill="auto"/>
          </w:tcPr>
          <w:p w14:paraId="44037DB9" w14:textId="77777777" w:rsidR="004014D3" w:rsidRPr="00162673" w:rsidRDefault="004014D3" w:rsidP="00E80F88">
            <w:pPr>
              <w:pStyle w:val="Tablebodytext"/>
              <w:spacing w:before="20" w:afterLines="20" w:after="48"/>
              <w:jc w:val="right"/>
            </w:pPr>
            <w:r>
              <w:t>40.5</w:t>
            </w:r>
          </w:p>
        </w:tc>
        <w:tc>
          <w:tcPr>
            <w:tcW w:w="2229" w:type="dxa"/>
            <w:shd w:val="clear" w:color="auto" w:fill="auto"/>
          </w:tcPr>
          <w:p w14:paraId="54FB07E2" w14:textId="77777777" w:rsidR="004014D3" w:rsidRPr="00162673" w:rsidRDefault="004014D3" w:rsidP="00E80F88">
            <w:pPr>
              <w:pStyle w:val="Tablebodytext"/>
              <w:spacing w:before="20" w:afterLines="20" w:after="48"/>
              <w:jc w:val="right"/>
            </w:pPr>
          </w:p>
        </w:tc>
        <w:tc>
          <w:tcPr>
            <w:tcW w:w="2230" w:type="dxa"/>
            <w:shd w:val="clear" w:color="auto" w:fill="auto"/>
          </w:tcPr>
          <w:p w14:paraId="3D6A5599" w14:textId="77777777" w:rsidR="004014D3" w:rsidRDefault="004014D3" w:rsidP="00E80F88">
            <w:pPr>
              <w:pStyle w:val="Tablebodytext"/>
              <w:spacing w:before="20" w:afterLines="20" w:after="48"/>
              <w:jc w:val="right"/>
            </w:pPr>
          </w:p>
        </w:tc>
      </w:tr>
      <w:tr w:rsidR="004014D3" w:rsidRPr="00162673" w14:paraId="7A41B221"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6AFB07DF" w14:textId="77777777" w:rsidR="004014D3" w:rsidRPr="00162673" w:rsidRDefault="004014D3" w:rsidP="00E80F88">
            <w:pPr>
              <w:pStyle w:val="Tablebodytext"/>
              <w:spacing w:before="20" w:afterLines="20" w:after="48"/>
              <w:jc w:val="right"/>
            </w:pPr>
            <w:r w:rsidRPr="00162673">
              <w:t>201</w:t>
            </w:r>
            <w:r>
              <w:t>1</w:t>
            </w:r>
            <w:r w:rsidRPr="00162673">
              <w:t>–1</w:t>
            </w:r>
            <w:r>
              <w:t>2</w:t>
            </w:r>
          </w:p>
        </w:tc>
        <w:tc>
          <w:tcPr>
            <w:tcW w:w="2230" w:type="dxa"/>
            <w:shd w:val="clear" w:color="auto" w:fill="D9D9D9" w:themeFill="background1" w:themeFillShade="D9"/>
          </w:tcPr>
          <w:p w14:paraId="3B69D4CC" w14:textId="77777777" w:rsidR="004014D3" w:rsidRPr="00162673" w:rsidRDefault="004014D3" w:rsidP="00E80F88">
            <w:pPr>
              <w:pStyle w:val="Tablebodytext"/>
              <w:spacing w:before="20" w:afterLines="20" w:after="48"/>
              <w:jc w:val="right"/>
            </w:pPr>
          </w:p>
        </w:tc>
        <w:tc>
          <w:tcPr>
            <w:tcW w:w="2229" w:type="dxa"/>
            <w:shd w:val="clear" w:color="auto" w:fill="D9D9D9" w:themeFill="background1" w:themeFillShade="D9"/>
          </w:tcPr>
          <w:p w14:paraId="66156768" w14:textId="77777777" w:rsidR="004014D3" w:rsidRPr="00162673" w:rsidRDefault="004014D3" w:rsidP="00E80F88">
            <w:pPr>
              <w:pStyle w:val="Tablebodytext"/>
              <w:spacing w:before="20" w:afterLines="20" w:after="48"/>
              <w:jc w:val="right"/>
            </w:pPr>
          </w:p>
        </w:tc>
        <w:tc>
          <w:tcPr>
            <w:tcW w:w="2230" w:type="dxa"/>
            <w:shd w:val="clear" w:color="auto" w:fill="D9D9D9" w:themeFill="background1" w:themeFillShade="D9"/>
          </w:tcPr>
          <w:p w14:paraId="5E2CDDB1" w14:textId="77777777" w:rsidR="004014D3" w:rsidRPr="00162673" w:rsidRDefault="004014D3" w:rsidP="00E80F88">
            <w:pPr>
              <w:pStyle w:val="Tablebodytext"/>
              <w:spacing w:before="20" w:afterLines="20" w:after="48"/>
              <w:jc w:val="right"/>
            </w:pPr>
            <w:r>
              <w:t>139.7</w:t>
            </w:r>
          </w:p>
        </w:tc>
      </w:tr>
      <w:tr w:rsidR="004014D3" w:rsidRPr="00162673" w14:paraId="555BF883" w14:textId="77777777" w:rsidTr="00DC205A">
        <w:trPr>
          <w:trHeight w:val="24"/>
        </w:trPr>
        <w:tc>
          <w:tcPr>
            <w:tcW w:w="2116" w:type="dxa"/>
            <w:shd w:val="clear" w:color="auto" w:fill="auto"/>
          </w:tcPr>
          <w:p w14:paraId="455B8C3B" w14:textId="77777777" w:rsidR="004014D3" w:rsidRPr="00E6028E" w:rsidRDefault="004014D3" w:rsidP="00E80F88">
            <w:pPr>
              <w:pStyle w:val="Tablebodytext"/>
              <w:spacing w:before="20" w:afterLines="20" w:after="48"/>
            </w:pPr>
            <w:r>
              <w:t>Jan</w:t>
            </w:r>
            <w:r w:rsidRPr="00E6028E">
              <w:t>–</w:t>
            </w:r>
            <w:r>
              <w:t>Jun 2012</w:t>
            </w:r>
          </w:p>
        </w:tc>
        <w:tc>
          <w:tcPr>
            <w:tcW w:w="2230" w:type="dxa"/>
            <w:shd w:val="clear" w:color="auto" w:fill="auto"/>
          </w:tcPr>
          <w:p w14:paraId="641F912B" w14:textId="77777777" w:rsidR="004014D3" w:rsidRPr="00E6028E" w:rsidRDefault="004014D3" w:rsidP="00E80F88">
            <w:pPr>
              <w:pStyle w:val="Tablebodytext"/>
              <w:spacing w:before="20" w:afterLines="20" w:after="48"/>
              <w:jc w:val="right"/>
            </w:pPr>
            <w:r>
              <w:t>71.4</w:t>
            </w:r>
          </w:p>
        </w:tc>
        <w:tc>
          <w:tcPr>
            <w:tcW w:w="2229" w:type="dxa"/>
            <w:shd w:val="clear" w:color="auto" w:fill="auto"/>
          </w:tcPr>
          <w:p w14:paraId="2A110161" w14:textId="77777777" w:rsidR="004014D3" w:rsidRPr="00E6028E" w:rsidRDefault="004014D3" w:rsidP="00E80F88">
            <w:pPr>
              <w:pStyle w:val="Tablebodytext"/>
              <w:spacing w:before="20" w:afterLines="20" w:after="48"/>
              <w:jc w:val="right"/>
            </w:pPr>
          </w:p>
        </w:tc>
        <w:tc>
          <w:tcPr>
            <w:tcW w:w="2230" w:type="dxa"/>
            <w:shd w:val="clear" w:color="auto" w:fill="auto"/>
          </w:tcPr>
          <w:p w14:paraId="696EA926" w14:textId="77777777" w:rsidR="004014D3" w:rsidRPr="00E6028E" w:rsidRDefault="004014D3" w:rsidP="00E80F88">
            <w:pPr>
              <w:pStyle w:val="Tablebodytext"/>
              <w:spacing w:before="20" w:afterLines="20" w:after="48"/>
              <w:jc w:val="right"/>
            </w:pPr>
          </w:p>
        </w:tc>
      </w:tr>
      <w:tr w:rsidR="004014D3" w:rsidRPr="00162673" w14:paraId="0F4A5AF0"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44598E09" w14:textId="77777777" w:rsidR="004014D3" w:rsidRPr="00E6028E" w:rsidRDefault="004014D3" w:rsidP="00E80F88">
            <w:pPr>
              <w:pStyle w:val="Tablebodytext"/>
              <w:spacing w:before="20" w:afterLines="20" w:after="48"/>
              <w:jc w:val="right"/>
            </w:pPr>
            <w:r w:rsidRPr="00E6028E">
              <w:t>2011</w:t>
            </w:r>
          </w:p>
        </w:tc>
        <w:tc>
          <w:tcPr>
            <w:tcW w:w="2230" w:type="dxa"/>
            <w:shd w:val="clear" w:color="auto" w:fill="D3E7E7" w:themeFill="accent2" w:themeFillTint="66"/>
          </w:tcPr>
          <w:p w14:paraId="3AAABDF2" w14:textId="77777777" w:rsidR="004014D3" w:rsidRPr="00E6028E" w:rsidRDefault="004014D3" w:rsidP="00E80F88">
            <w:pPr>
              <w:pStyle w:val="Tablebodytext"/>
              <w:spacing w:before="20" w:afterLines="20" w:after="48"/>
              <w:jc w:val="right"/>
            </w:pPr>
          </w:p>
        </w:tc>
        <w:tc>
          <w:tcPr>
            <w:tcW w:w="2229" w:type="dxa"/>
            <w:shd w:val="clear" w:color="auto" w:fill="D3E7E7" w:themeFill="accent2" w:themeFillTint="66"/>
          </w:tcPr>
          <w:p w14:paraId="4345BC1D" w14:textId="77777777" w:rsidR="004014D3" w:rsidRPr="00E6028E" w:rsidRDefault="004014D3" w:rsidP="00E80F88">
            <w:pPr>
              <w:pStyle w:val="Tablebodytext"/>
              <w:spacing w:before="20" w:afterLines="20" w:after="48"/>
              <w:jc w:val="right"/>
            </w:pPr>
            <w:r w:rsidRPr="00E6028E">
              <w:t>148.7</w:t>
            </w:r>
          </w:p>
        </w:tc>
        <w:tc>
          <w:tcPr>
            <w:tcW w:w="2230" w:type="dxa"/>
            <w:shd w:val="clear" w:color="auto" w:fill="D3E7E7" w:themeFill="accent2" w:themeFillTint="66"/>
          </w:tcPr>
          <w:p w14:paraId="654E7E26" w14:textId="77777777" w:rsidR="004014D3" w:rsidRPr="00E6028E" w:rsidRDefault="004014D3" w:rsidP="00E80F88">
            <w:pPr>
              <w:pStyle w:val="Tablebodytext"/>
              <w:spacing w:before="20" w:afterLines="20" w:after="48"/>
              <w:jc w:val="right"/>
            </w:pPr>
          </w:p>
        </w:tc>
      </w:tr>
      <w:tr w:rsidR="004014D3" w:rsidRPr="00162673" w14:paraId="0DCD1F29" w14:textId="77777777" w:rsidTr="00DC205A">
        <w:trPr>
          <w:trHeight w:val="24"/>
        </w:trPr>
        <w:tc>
          <w:tcPr>
            <w:tcW w:w="2116" w:type="dxa"/>
            <w:shd w:val="clear" w:color="auto" w:fill="auto"/>
          </w:tcPr>
          <w:p w14:paraId="328F6894" w14:textId="77777777" w:rsidR="004014D3" w:rsidRPr="00E6028E" w:rsidRDefault="004014D3" w:rsidP="00E80F88">
            <w:pPr>
              <w:pStyle w:val="Tablebodytext"/>
              <w:spacing w:before="20" w:afterLines="20" w:after="48"/>
            </w:pPr>
            <w:r w:rsidRPr="00E6028E">
              <w:t>Jul–Dec 2011</w:t>
            </w:r>
          </w:p>
        </w:tc>
        <w:tc>
          <w:tcPr>
            <w:tcW w:w="2230" w:type="dxa"/>
            <w:shd w:val="clear" w:color="auto" w:fill="auto"/>
          </w:tcPr>
          <w:p w14:paraId="42ABC2DE" w14:textId="77777777" w:rsidR="004014D3" w:rsidRPr="00E6028E" w:rsidRDefault="004014D3" w:rsidP="00E80F88">
            <w:pPr>
              <w:pStyle w:val="Tablebodytext"/>
              <w:spacing w:before="20" w:afterLines="20" w:after="48"/>
              <w:jc w:val="right"/>
            </w:pPr>
            <w:r w:rsidRPr="00E6028E">
              <w:t>68.4</w:t>
            </w:r>
          </w:p>
        </w:tc>
        <w:tc>
          <w:tcPr>
            <w:tcW w:w="2229" w:type="dxa"/>
            <w:shd w:val="clear" w:color="auto" w:fill="auto"/>
          </w:tcPr>
          <w:p w14:paraId="525F94F7" w14:textId="77777777" w:rsidR="004014D3" w:rsidRPr="00E6028E" w:rsidRDefault="004014D3" w:rsidP="00E80F88">
            <w:pPr>
              <w:pStyle w:val="Tablebodytext"/>
              <w:spacing w:before="20" w:afterLines="20" w:after="48"/>
              <w:jc w:val="right"/>
            </w:pPr>
          </w:p>
        </w:tc>
        <w:tc>
          <w:tcPr>
            <w:tcW w:w="2230" w:type="dxa"/>
            <w:shd w:val="clear" w:color="auto" w:fill="auto"/>
          </w:tcPr>
          <w:p w14:paraId="37E2AB29" w14:textId="77777777" w:rsidR="004014D3" w:rsidRPr="00E6028E" w:rsidRDefault="004014D3" w:rsidP="00E80F88">
            <w:pPr>
              <w:pStyle w:val="Tablebodytext"/>
              <w:spacing w:before="20" w:afterLines="20" w:after="48"/>
              <w:jc w:val="right"/>
            </w:pPr>
          </w:p>
        </w:tc>
      </w:tr>
      <w:tr w:rsidR="004014D3" w:rsidRPr="00162673" w14:paraId="1775836D"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11312484" w14:textId="77777777" w:rsidR="004014D3" w:rsidRPr="00162673" w:rsidRDefault="004014D3" w:rsidP="00E80F88">
            <w:pPr>
              <w:pStyle w:val="Tablebodytext"/>
              <w:spacing w:before="20" w:afterLines="20" w:after="48"/>
              <w:jc w:val="right"/>
            </w:pPr>
            <w:r w:rsidRPr="00162673">
              <w:t>2010–11</w:t>
            </w:r>
          </w:p>
        </w:tc>
        <w:tc>
          <w:tcPr>
            <w:tcW w:w="2230" w:type="dxa"/>
            <w:shd w:val="clear" w:color="auto" w:fill="D9D9D9" w:themeFill="background1" w:themeFillShade="D9"/>
          </w:tcPr>
          <w:p w14:paraId="25528D68" w14:textId="77777777" w:rsidR="004014D3" w:rsidRPr="00162673" w:rsidRDefault="004014D3" w:rsidP="00E80F88">
            <w:pPr>
              <w:pStyle w:val="Tablebodytext"/>
              <w:spacing w:before="20" w:afterLines="20" w:after="48"/>
              <w:jc w:val="right"/>
            </w:pPr>
          </w:p>
        </w:tc>
        <w:tc>
          <w:tcPr>
            <w:tcW w:w="2229" w:type="dxa"/>
            <w:shd w:val="clear" w:color="auto" w:fill="D9D9D9" w:themeFill="background1" w:themeFillShade="D9"/>
          </w:tcPr>
          <w:p w14:paraId="6B07A41F" w14:textId="77777777" w:rsidR="004014D3" w:rsidRPr="00162673" w:rsidRDefault="004014D3" w:rsidP="00E80F88">
            <w:pPr>
              <w:pStyle w:val="Tablebodytext"/>
              <w:spacing w:before="20" w:afterLines="20" w:after="48"/>
              <w:jc w:val="right"/>
            </w:pPr>
          </w:p>
        </w:tc>
        <w:tc>
          <w:tcPr>
            <w:tcW w:w="2230" w:type="dxa"/>
            <w:shd w:val="clear" w:color="auto" w:fill="D9D9D9" w:themeFill="background1" w:themeFillShade="D9"/>
          </w:tcPr>
          <w:p w14:paraId="1F303532" w14:textId="77777777" w:rsidR="004014D3" w:rsidRPr="00162673" w:rsidRDefault="004014D3" w:rsidP="00E80F88">
            <w:pPr>
              <w:pStyle w:val="Tablebodytext"/>
              <w:spacing w:before="20" w:afterLines="20" w:after="48"/>
              <w:jc w:val="right"/>
            </w:pPr>
            <w:r w:rsidRPr="00531DB9">
              <w:t>116.9</w:t>
            </w:r>
          </w:p>
        </w:tc>
      </w:tr>
      <w:tr w:rsidR="004014D3" w:rsidRPr="00162673" w14:paraId="3E3A11E0" w14:textId="77777777" w:rsidTr="00DC205A">
        <w:trPr>
          <w:trHeight w:val="24"/>
        </w:trPr>
        <w:tc>
          <w:tcPr>
            <w:tcW w:w="2116" w:type="dxa"/>
            <w:shd w:val="clear" w:color="auto" w:fill="auto"/>
          </w:tcPr>
          <w:p w14:paraId="123FB249" w14:textId="77777777" w:rsidR="004014D3" w:rsidRPr="00162673" w:rsidRDefault="004014D3" w:rsidP="00E80F88">
            <w:pPr>
              <w:pStyle w:val="Tablebodytext"/>
              <w:spacing w:before="20" w:afterLines="20" w:after="48"/>
            </w:pPr>
            <w:r w:rsidRPr="00162673">
              <w:t>Jan–Jun 2011</w:t>
            </w:r>
          </w:p>
        </w:tc>
        <w:tc>
          <w:tcPr>
            <w:tcW w:w="2230" w:type="dxa"/>
            <w:shd w:val="clear" w:color="auto" w:fill="auto"/>
          </w:tcPr>
          <w:p w14:paraId="30A74B26" w14:textId="77777777" w:rsidR="004014D3" w:rsidRPr="00162673" w:rsidRDefault="004014D3" w:rsidP="00E80F88">
            <w:pPr>
              <w:pStyle w:val="Tablebodytext"/>
              <w:spacing w:before="20" w:afterLines="20" w:after="48"/>
              <w:jc w:val="right"/>
            </w:pPr>
            <w:r>
              <w:t>80.3</w:t>
            </w:r>
          </w:p>
        </w:tc>
        <w:tc>
          <w:tcPr>
            <w:tcW w:w="2229" w:type="dxa"/>
            <w:shd w:val="clear" w:color="auto" w:fill="auto"/>
          </w:tcPr>
          <w:p w14:paraId="1CFAC63A" w14:textId="77777777" w:rsidR="004014D3" w:rsidRPr="00162673" w:rsidRDefault="004014D3" w:rsidP="00E80F88">
            <w:pPr>
              <w:pStyle w:val="Tablebodytext"/>
              <w:spacing w:before="20" w:afterLines="20" w:after="48"/>
              <w:jc w:val="right"/>
            </w:pPr>
          </w:p>
        </w:tc>
        <w:tc>
          <w:tcPr>
            <w:tcW w:w="2230" w:type="dxa"/>
            <w:shd w:val="clear" w:color="auto" w:fill="auto"/>
          </w:tcPr>
          <w:p w14:paraId="5B93553E" w14:textId="77777777" w:rsidR="004014D3" w:rsidRPr="00162673" w:rsidRDefault="004014D3" w:rsidP="00E80F88">
            <w:pPr>
              <w:pStyle w:val="Tablebodytext"/>
              <w:spacing w:before="20" w:afterLines="20" w:after="48"/>
              <w:jc w:val="right"/>
            </w:pPr>
          </w:p>
        </w:tc>
      </w:tr>
      <w:tr w:rsidR="004014D3" w:rsidRPr="00162673" w14:paraId="11EEDD7B"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54CC9CDC" w14:textId="77777777" w:rsidR="004014D3" w:rsidRPr="00162673" w:rsidRDefault="004014D3" w:rsidP="00E80F88">
            <w:pPr>
              <w:pStyle w:val="Tablebodytext"/>
              <w:spacing w:before="20" w:afterLines="20" w:after="48"/>
              <w:jc w:val="right"/>
            </w:pPr>
            <w:r w:rsidRPr="00162673">
              <w:t>2010</w:t>
            </w:r>
          </w:p>
        </w:tc>
        <w:tc>
          <w:tcPr>
            <w:tcW w:w="2230" w:type="dxa"/>
            <w:shd w:val="clear" w:color="auto" w:fill="D3E7E7" w:themeFill="accent2" w:themeFillTint="66"/>
          </w:tcPr>
          <w:p w14:paraId="48AA7FA2" w14:textId="77777777" w:rsidR="004014D3" w:rsidRPr="00162673" w:rsidRDefault="004014D3" w:rsidP="00E80F88">
            <w:pPr>
              <w:pStyle w:val="Tablebodytext"/>
              <w:spacing w:before="20" w:afterLines="20" w:after="48"/>
              <w:jc w:val="right"/>
            </w:pPr>
          </w:p>
        </w:tc>
        <w:tc>
          <w:tcPr>
            <w:tcW w:w="2229" w:type="dxa"/>
            <w:shd w:val="clear" w:color="auto" w:fill="D3E7E7" w:themeFill="accent2" w:themeFillTint="66"/>
          </w:tcPr>
          <w:p w14:paraId="4FEF5047" w14:textId="77777777" w:rsidR="004014D3" w:rsidRPr="00162673" w:rsidRDefault="004014D3" w:rsidP="00E80F88">
            <w:pPr>
              <w:pStyle w:val="Tablebodytext"/>
              <w:spacing w:before="20" w:afterLines="20" w:after="48"/>
              <w:jc w:val="right"/>
            </w:pPr>
            <w:r w:rsidRPr="00162673">
              <w:t>112.8</w:t>
            </w:r>
          </w:p>
        </w:tc>
        <w:tc>
          <w:tcPr>
            <w:tcW w:w="2230" w:type="dxa"/>
            <w:shd w:val="clear" w:color="auto" w:fill="D3E7E7" w:themeFill="accent2" w:themeFillTint="66"/>
          </w:tcPr>
          <w:p w14:paraId="2AE7993F" w14:textId="77777777" w:rsidR="004014D3" w:rsidRPr="00162673" w:rsidRDefault="004014D3" w:rsidP="00E80F88">
            <w:pPr>
              <w:pStyle w:val="Tablebodytext"/>
              <w:spacing w:before="20" w:afterLines="20" w:after="48"/>
              <w:jc w:val="right"/>
            </w:pPr>
          </w:p>
        </w:tc>
      </w:tr>
      <w:tr w:rsidR="004014D3" w:rsidRPr="00162673" w14:paraId="323DD502" w14:textId="77777777" w:rsidTr="00DC205A">
        <w:trPr>
          <w:trHeight w:val="24"/>
        </w:trPr>
        <w:tc>
          <w:tcPr>
            <w:tcW w:w="2116" w:type="dxa"/>
            <w:shd w:val="clear" w:color="auto" w:fill="auto"/>
          </w:tcPr>
          <w:p w14:paraId="13B37820" w14:textId="77777777" w:rsidR="004014D3" w:rsidRPr="00162673" w:rsidRDefault="004014D3" w:rsidP="00E80F88">
            <w:pPr>
              <w:pStyle w:val="Tablebodytext"/>
              <w:spacing w:before="20" w:afterLines="20" w:after="48"/>
            </w:pPr>
            <w:r w:rsidRPr="00162673">
              <w:t>Jul–Dec 2010</w:t>
            </w:r>
          </w:p>
        </w:tc>
        <w:tc>
          <w:tcPr>
            <w:tcW w:w="2230" w:type="dxa"/>
            <w:shd w:val="clear" w:color="auto" w:fill="auto"/>
          </w:tcPr>
          <w:p w14:paraId="67141F31" w14:textId="77777777" w:rsidR="004014D3" w:rsidRPr="00162673" w:rsidRDefault="004014D3" w:rsidP="00E80F88">
            <w:pPr>
              <w:pStyle w:val="Tablebodytext"/>
              <w:spacing w:before="20" w:afterLines="20" w:after="48"/>
              <w:jc w:val="right"/>
            </w:pPr>
            <w:r w:rsidRPr="00162673">
              <w:t>36.6</w:t>
            </w:r>
          </w:p>
        </w:tc>
        <w:tc>
          <w:tcPr>
            <w:tcW w:w="2229" w:type="dxa"/>
            <w:shd w:val="clear" w:color="auto" w:fill="auto"/>
          </w:tcPr>
          <w:p w14:paraId="09FD8427" w14:textId="77777777" w:rsidR="004014D3" w:rsidRPr="00162673" w:rsidRDefault="004014D3" w:rsidP="00E80F88">
            <w:pPr>
              <w:pStyle w:val="Tablebodytext"/>
              <w:spacing w:before="20" w:afterLines="20" w:after="48"/>
              <w:jc w:val="right"/>
            </w:pPr>
          </w:p>
        </w:tc>
        <w:tc>
          <w:tcPr>
            <w:tcW w:w="2230" w:type="dxa"/>
            <w:shd w:val="clear" w:color="auto" w:fill="auto"/>
          </w:tcPr>
          <w:p w14:paraId="5DC38E7A" w14:textId="77777777" w:rsidR="004014D3" w:rsidRPr="00162673" w:rsidRDefault="004014D3" w:rsidP="00E80F88">
            <w:pPr>
              <w:pStyle w:val="Tablebodytext"/>
              <w:spacing w:before="20" w:afterLines="20" w:after="48"/>
              <w:jc w:val="right"/>
            </w:pPr>
          </w:p>
        </w:tc>
      </w:tr>
      <w:tr w:rsidR="004014D3" w:rsidRPr="00162673" w14:paraId="2A662DF1"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09217CC8" w14:textId="77777777" w:rsidR="004014D3" w:rsidRPr="00162673" w:rsidRDefault="004014D3" w:rsidP="00E80F88">
            <w:pPr>
              <w:pStyle w:val="Tablebodytext"/>
              <w:spacing w:before="20" w:afterLines="20" w:after="48"/>
              <w:jc w:val="right"/>
            </w:pPr>
            <w:r w:rsidRPr="00162673">
              <w:t>2009–10</w:t>
            </w:r>
          </w:p>
        </w:tc>
        <w:tc>
          <w:tcPr>
            <w:tcW w:w="2230" w:type="dxa"/>
            <w:shd w:val="clear" w:color="auto" w:fill="D9D9D9" w:themeFill="background1" w:themeFillShade="D9"/>
          </w:tcPr>
          <w:p w14:paraId="64BCA9F8" w14:textId="77777777" w:rsidR="004014D3" w:rsidRPr="00162673" w:rsidRDefault="004014D3" w:rsidP="00E80F88">
            <w:pPr>
              <w:pStyle w:val="Tablebodytext"/>
              <w:spacing w:before="20" w:afterLines="20" w:after="48"/>
              <w:jc w:val="right"/>
            </w:pPr>
          </w:p>
        </w:tc>
        <w:tc>
          <w:tcPr>
            <w:tcW w:w="2229" w:type="dxa"/>
            <w:shd w:val="clear" w:color="auto" w:fill="D9D9D9" w:themeFill="background1" w:themeFillShade="D9"/>
          </w:tcPr>
          <w:p w14:paraId="34D17A78" w14:textId="77777777" w:rsidR="004014D3" w:rsidRPr="00162673" w:rsidRDefault="004014D3" w:rsidP="00E80F88">
            <w:pPr>
              <w:pStyle w:val="Tablebodytext"/>
              <w:spacing w:before="20" w:afterLines="20" w:after="48"/>
              <w:jc w:val="right"/>
            </w:pPr>
          </w:p>
        </w:tc>
        <w:tc>
          <w:tcPr>
            <w:tcW w:w="2230" w:type="dxa"/>
            <w:shd w:val="clear" w:color="auto" w:fill="D9D9D9" w:themeFill="background1" w:themeFillShade="D9"/>
          </w:tcPr>
          <w:p w14:paraId="63540C3B" w14:textId="77777777" w:rsidR="004014D3" w:rsidRPr="00162673" w:rsidRDefault="004014D3" w:rsidP="00E80F88">
            <w:pPr>
              <w:pStyle w:val="Tablebodytext"/>
              <w:spacing w:before="20" w:afterLines="20" w:after="48"/>
              <w:jc w:val="right"/>
            </w:pPr>
            <w:r w:rsidRPr="00162673">
              <w:t>114.7</w:t>
            </w:r>
          </w:p>
        </w:tc>
      </w:tr>
      <w:tr w:rsidR="004014D3" w:rsidRPr="00162673" w14:paraId="29539A05" w14:textId="77777777" w:rsidTr="00DC205A">
        <w:trPr>
          <w:trHeight w:val="24"/>
        </w:trPr>
        <w:tc>
          <w:tcPr>
            <w:tcW w:w="2116" w:type="dxa"/>
            <w:shd w:val="clear" w:color="auto" w:fill="auto"/>
          </w:tcPr>
          <w:p w14:paraId="2CFD4FB8" w14:textId="77777777" w:rsidR="004014D3" w:rsidRPr="00162673" w:rsidRDefault="004014D3" w:rsidP="00E80F88">
            <w:pPr>
              <w:pStyle w:val="Tablebodytext"/>
              <w:spacing w:before="20" w:afterLines="20" w:after="48"/>
            </w:pPr>
            <w:r w:rsidRPr="00162673">
              <w:t>Jan–Jun 2010</w:t>
            </w:r>
          </w:p>
        </w:tc>
        <w:tc>
          <w:tcPr>
            <w:tcW w:w="2230" w:type="dxa"/>
            <w:shd w:val="clear" w:color="auto" w:fill="auto"/>
          </w:tcPr>
          <w:p w14:paraId="0CE7FF2B" w14:textId="77777777" w:rsidR="004014D3" w:rsidRPr="00162673" w:rsidRDefault="004014D3" w:rsidP="00E80F88">
            <w:pPr>
              <w:pStyle w:val="Tablebodytext"/>
              <w:spacing w:before="20" w:afterLines="20" w:after="48"/>
              <w:jc w:val="right"/>
              <w:rPr>
                <w:lang w:val="en-US"/>
              </w:rPr>
            </w:pPr>
            <w:r w:rsidRPr="00162673">
              <w:rPr>
                <w:lang w:val="en-US"/>
              </w:rPr>
              <w:t>76.2</w:t>
            </w:r>
          </w:p>
        </w:tc>
        <w:tc>
          <w:tcPr>
            <w:tcW w:w="2229" w:type="dxa"/>
            <w:shd w:val="clear" w:color="auto" w:fill="auto"/>
          </w:tcPr>
          <w:p w14:paraId="3B34C660" w14:textId="77777777" w:rsidR="004014D3" w:rsidRPr="00162673" w:rsidRDefault="004014D3" w:rsidP="00E80F88">
            <w:pPr>
              <w:pStyle w:val="Tablebodytext"/>
              <w:spacing w:before="20" w:afterLines="20" w:after="48"/>
              <w:jc w:val="right"/>
            </w:pPr>
          </w:p>
        </w:tc>
        <w:tc>
          <w:tcPr>
            <w:tcW w:w="2230" w:type="dxa"/>
            <w:shd w:val="clear" w:color="auto" w:fill="auto"/>
          </w:tcPr>
          <w:p w14:paraId="72AB1BBA" w14:textId="77777777" w:rsidR="004014D3" w:rsidRPr="00162673" w:rsidRDefault="004014D3" w:rsidP="00E80F88">
            <w:pPr>
              <w:pStyle w:val="Tablebodytext"/>
              <w:spacing w:before="20" w:afterLines="20" w:after="48"/>
              <w:jc w:val="right"/>
              <w:rPr>
                <w:lang w:val="en-US"/>
              </w:rPr>
            </w:pPr>
          </w:p>
        </w:tc>
      </w:tr>
      <w:tr w:rsidR="004014D3" w:rsidRPr="00162673" w14:paraId="5B5D8AF7"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07487794" w14:textId="77777777" w:rsidR="004014D3" w:rsidRPr="00162673" w:rsidRDefault="004014D3" w:rsidP="00E80F88">
            <w:pPr>
              <w:pStyle w:val="Tablebodytext"/>
              <w:spacing w:before="20" w:afterLines="20" w:after="48"/>
              <w:jc w:val="right"/>
            </w:pPr>
            <w:r w:rsidRPr="00162673">
              <w:t>2009</w:t>
            </w:r>
          </w:p>
        </w:tc>
        <w:tc>
          <w:tcPr>
            <w:tcW w:w="2230" w:type="dxa"/>
            <w:shd w:val="clear" w:color="auto" w:fill="D3E7E7" w:themeFill="accent2" w:themeFillTint="66"/>
          </w:tcPr>
          <w:p w14:paraId="0220205E"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25866116" w14:textId="77777777" w:rsidR="004014D3" w:rsidRPr="00162673" w:rsidRDefault="004014D3" w:rsidP="00E80F88">
            <w:pPr>
              <w:pStyle w:val="Tablebodytext"/>
              <w:spacing w:before="20" w:afterLines="20" w:after="48"/>
              <w:jc w:val="right"/>
            </w:pPr>
            <w:r w:rsidRPr="00162673">
              <w:t>115.3</w:t>
            </w:r>
          </w:p>
        </w:tc>
        <w:tc>
          <w:tcPr>
            <w:tcW w:w="2230" w:type="dxa"/>
            <w:shd w:val="clear" w:color="auto" w:fill="D3E7E7" w:themeFill="accent2" w:themeFillTint="66"/>
          </w:tcPr>
          <w:p w14:paraId="2F473F8B" w14:textId="77777777" w:rsidR="004014D3" w:rsidRPr="00162673" w:rsidRDefault="004014D3" w:rsidP="00E80F88">
            <w:pPr>
              <w:pStyle w:val="Tablebodytext"/>
              <w:spacing w:before="20" w:afterLines="20" w:after="48"/>
              <w:jc w:val="right"/>
              <w:rPr>
                <w:lang w:val="en-US"/>
              </w:rPr>
            </w:pPr>
          </w:p>
        </w:tc>
      </w:tr>
      <w:tr w:rsidR="004014D3" w:rsidRPr="00162673" w14:paraId="3E3672BA" w14:textId="77777777" w:rsidTr="00DC205A">
        <w:trPr>
          <w:trHeight w:val="24"/>
        </w:trPr>
        <w:tc>
          <w:tcPr>
            <w:tcW w:w="2116" w:type="dxa"/>
            <w:shd w:val="clear" w:color="auto" w:fill="auto"/>
          </w:tcPr>
          <w:p w14:paraId="2EA90CE8" w14:textId="77777777" w:rsidR="004014D3" w:rsidRPr="00162673" w:rsidRDefault="004014D3" w:rsidP="00E80F88">
            <w:pPr>
              <w:pStyle w:val="Tablebodytext"/>
              <w:spacing w:before="20" w:afterLines="20" w:after="48"/>
            </w:pPr>
            <w:r w:rsidRPr="00162673">
              <w:t>Jul–Dec 2009</w:t>
            </w:r>
          </w:p>
        </w:tc>
        <w:tc>
          <w:tcPr>
            <w:tcW w:w="2230" w:type="dxa"/>
            <w:shd w:val="clear" w:color="auto" w:fill="auto"/>
          </w:tcPr>
          <w:p w14:paraId="2660FEB1" w14:textId="77777777" w:rsidR="004014D3" w:rsidRPr="00162673" w:rsidRDefault="004014D3" w:rsidP="00E80F88">
            <w:pPr>
              <w:pStyle w:val="Tablebodytext"/>
              <w:spacing w:before="20" w:afterLines="20" w:after="48"/>
              <w:jc w:val="right"/>
              <w:rPr>
                <w:lang w:val="en-US"/>
              </w:rPr>
            </w:pPr>
            <w:r w:rsidRPr="00162673">
              <w:rPr>
                <w:lang w:val="en-US"/>
              </w:rPr>
              <w:t>38.5</w:t>
            </w:r>
          </w:p>
        </w:tc>
        <w:tc>
          <w:tcPr>
            <w:tcW w:w="2229" w:type="dxa"/>
            <w:shd w:val="clear" w:color="auto" w:fill="auto"/>
          </w:tcPr>
          <w:p w14:paraId="7217A10B" w14:textId="77777777" w:rsidR="004014D3" w:rsidRPr="00162673" w:rsidRDefault="004014D3" w:rsidP="00E80F88">
            <w:pPr>
              <w:pStyle w:val="Tablebodytext"/>
              <w:spacing w:before="20" w:afterLines="20" w:after="48"/>
              <w:jc w:val="right"/>
            </w:pPr>
          </w:p>
        </w:tc>
        <w:tc>
          <w:tcPr>
            <w:tcW w:w="2230" w:type="dxa"/>
            <w:shd w:val="clear" w:color="auto" w:fill="auto"/>
          </w:tcPr>
          <w:p w14:paraId="0F8A0D8C" w14:textId="77777777" w:rsidR="004014D3" w:rsidRPr="00162673" w:rsidRDefault="004014D3" w:rsidP="00E80F88">
            <w:pPr>
              <w:pStyle w:val="Tablebodytext"/>
              <w:spacing w:before="20" w:afterLines="20" w:after="48"/>
              <w:jc w:val="right"/>
              <w:rPr>
                <w:lang w:val="en-US"/>
              </w:rPr>
            </w:pPr>
          </w:p>
        </w:tc>
      </w:tr>
      <w:tr w:rsidR="004014D3" w:rsidRPr="00162673" w14:paraId="78C88166"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49DC0C42" w14:textId="77777777" w:rsidR="004014D3" w:rsidRPr="00162673" w:rsidRDefault="004014D3" w:rsidP="00E80F88">
            <w:pPr>
              <w:pStyle w:val="Tablebodytext"/>
              <w:spacing w:before="20" w:afterLines="20" w:after="48"/>
              <w:jc w:val="right"/>
            </w:pPr>
            <w:r w:rsidRPr="00162673">
              <w:t>2008–09</w:t>
            </w:r>
          </w:p>
        </w:tc>
        <w:tc>
          <w:tcPr>
            <w:tcW w:w="2230" w:type="dxa"/>
            <w:shd w:val="clear" w:color="auto" w:fill="D9D9D9" w:themeFill="background1" w:themeFillShade="D9"/>
          </w:tcPr>
          <w:p w14:paraId="19CF0CC8" w14:textId="77777777" w:rsidR="004014D3" w:rsidRPr="00162673" w:rsidRDefault="004014D3" w:rsidP="00E80F88">
            <w:pPr>
              <w:pStyle w:val="Tablebodytext"/>
              <w:spacing w:before="20" w:afterLines="20" w:after="48"/>
              <w:jc w:val="right"/>
              <w:rPr>
                <w:lang w:val="en-US"/>
              </w:rPr>
            </w:pPr>
          </w:p>
        </w:tc>
        <w:tc>
          <w:tcPr>
            <w:tcW w:w="2229" w:type="dxa"/>
            <w:shd w:val="clear" w:color="auto" w:fill="D9D9D9" w:themeFill="background1" w:themeFillShade="D9"/>
          </w:tcPr>
          <w:p w14:paraId="372A0F1A" w14:textId="77777777" w:rsidR="004014D3" w:rsidRPr="00162673" w:rsidRDefault="004014D3" w:rsidP="00E80F88">
            <w:pPr>
              <w:pStyle w:val="Tablebodytext"/>
              <w:spacing w:before="20" w:afterLines="20" w:after="48"/>
              <w:jc w:val="right"/>
            </w:pPr>
          </w:p>
        </w:tc>
        <w:tc>
          <w:tcPr>
            <w:tcW w:w="2230" w:type="dxa"/>
            <w:shd w:val="clear" w:color="auto" w:fill="D9D9D9" w:themeFill="background1" w:themeFillShade="D9"/>
          </w:tcPr>
          <w:p w14:paraId="639225FF" w14:textId="77777777" w:rsidR="004014D3" w:rsidRPr="00162673" w:rsidRDefault="004014D3" w:rsidP="00E80F88">
            <w:pPr>
              <w:pStyle w:val="Tablebodytext"/>
              <w:spacing w:before="20" w:afterLines="20" w:after="48"/>
              <w:jc w:val="right"/>
              <w:rPr>
                <w:lang w:val="en-US"/>
              </w:rPr>
            </w:pPr>
            <w:r w:rsidRPr="00162673">
              <w:rPr>
                <w:lang w:val="en-US"/>
              </w:rPr>
              <w:t>130.1</w:t>
            </w:r>
          </w:p>
        </w:tc>
      </w:tr>
      <w:tr w:rsidR="004014D3" w:rsidRPr="00162673" w14:paraId="23E37840" w14:textId="77777777" w:rsidTr="00DC205A">
        <w:trPr>
          <w:trHeight w:val="24"/>
        </w:trPr>
        <w:tc>
          <w:tcPr>
            <w:tcW w:w="2116" w:type="dxa"/>
            <w:shd w:val="clear" w:color="auto" w:fill="auto"/>
          </w:tcPr>
          <w:p w14:paraId="3F19171F" w14:textId="77777777" w:rsidR="004014D3" w:rsidRPr="00162673" w:rsidRDefault="004014D3" w:rsidP="00E80F88">
            <w:pPr>
              <w:pStyle w:val="Tablebodytext"/>
              <w:spacing w:before="20" w:afterLines="20" w:after="48"/>
            </w:pPr>
            <w:r w:rsidRPr="00162673">
              <w:t>Jan–Jun 2009</w:t>
            </w:r>
          </w:p>
        </w:tc>
        <w:tc>
          <w:tcPr>
            <w:tcW w:w="2230" w:type="dxa"/>
            <w:shd w:val="clear" w:color="auto" w:fill="auto"/>
          </w:tcPr>
          <w:p w14:paraId="4098DDD9" w14:textId="77777777" w:rsidR="004014D3" w:rsidRPr="00162673" w:rsidRDefault="004014D3" w:rsidP="00E80F88">
            <w:pPr>
              <w:pStyle w:val="Tablebodytext"/>
              <w:spacing w:before="20" w:afterLines="20" w:after="48"/>
              <w:jc w:val="right"/>
              <w:rPr>
                <w:lang w:val="en-US"/>
              </w:rPr>
            </w:pPr>
            <w:r w:rsidRPr="00162673">
              <w:rPr>
                <w:lang w:val="en-US"/>
              </w:rPr>
              <w:t>76.9</w:t>
            </w:r>
          </w:p>
        </w:tc>
        <w:tc>
          <w:tcPr>
            <w:tcW w:w="2229" w:type="dxa"/>
            <w:shd w:val="clear" w:color="auto" w:fill="auto"/>
          </w:tcPr>
          <w:p w14:paraId="4383A2A7" w14:textId="77777777" w:rsidR="004014D3" w:rsidRPr="00162673" w:rsidRDefault="004014D3" w:rsidP="00E80F88">
            <w:pPr>
              <w:pStyle w:val="Tablebodytext"/>
              <w:spacing w:before="20" w:afterLines="20" w:after="48"/>
              <w:jc w:val="right"/>
            </w:pPr>
          </w:p>
        </w:tc>
        <w:tc>
          <w:tcPr>
            <w:tcW w:w="2230" w:type="dxa"/>
            <w:shd w:val="clear" w:color="auto" w:fill="auto"/>
          </w:tcPr>
          <w:p w14:paraId="2C03ABD3" w14:textId="77777777" w:rsidR="004014D3" w:rsidRPr="00162673" w:rsidRDefault="004014D3" w:rsidP="00E80F88">
            <w:pPr>
              <w:pStyle w:val="Tablebodytext"/>
              <w:spacing w:before="20" w:afterLines="20" w:after="48"/>
              <w:jc w:val="right"/>
              <w:rPr>
                <w:lang w:val="en-US"/>
              </w:rPr>
            </w:pPr>
          </w:p>
        </w:tc>
      </w:tr>
      <w:tr w:rsidR="004014D3" w:rsidRPr="00162673" w14:paraId="4160C0AB"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6888E45F" w14:textId="77777777" w:rsidR="004014D3" w:rsidRPr="00162673" w:rsidRDefault="004014D3" w:rsidP="00E80F88">
            <w:pPr>
              <w:pStyle w:val="Tablebodytext"/>
              <w:spacing w:before="20" w:afterLines="20" w:after="48"/>
              <w:jc w:val="right"/>
            </w:pPr>
            <w:r w:rsidRPr="00162673">
              <w:t>2008</w:t>
            </w:r>
          </w:p>
        </w:tc>
        <w:tc>
          <w:tcPr>
            <w:tcW w:w="2230" w:type="dxa"/>
            <w:shd w:val="clear" w:color="auto" w:fill="D3E7E7" w:themeFill="accent2" w:themeFillTint="66"/>
          </w:tcPr>
          <w:p w14:paraId="66AE0865"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3D84FC82" w14:textId="77777777" w:rsidR="004014D3" w:rsidRPr="00162673" w:rsidRDefault="004014D3" w:rsidP="00E80F88">
            <w:pPr>
              <w:pStyle w:val="Tablebodytext"/>
              <w:spacing w:before="20" w:afterLines="20" w:after="48"/>
              <w:jc w:val="right"/>
            </w:pPr>
            <w:r w:rsidRPr="00162673">
              <w:t>86.6</w:t>
            </w:r>
          </w:p>
        </w:tc>
        <w:tc>
          <w:tcPr>
            <w:tcW w:w="2230" w:type="dxa"/>
            <w:shd w:val="clear" w:color="auto" w:fill="D3E7E7" w:themeFill="accent2" w:themeFillTint="66"/>
          </w:tcPr>
          <w:p w14:paraId="31D7DDB2" w14:textId="77777777" w:rsidR="004014D3" w:rsidRPr="00162673" w:rsidRDefault="004014D3" w:rsidP="00E80F88">
            <w:pPr>
              <w:pStyle w:val="Tablebodytext"/>
              <w:spacing w:before="20" w:afterLines="20" w:after="48"/>
              <w:jc w:val="right"/>
              <w:rPr>
                <w:lang w:val="en-US"/>
              </w:rPr>
            </w:pPr>
          </w:p>
        </w:tc>
      </w:tr>
      <w:tr w:rsidR="004014D3" w:rsidRPr="00162673" w14:paraId="47F50BF4" w14:textId="77777777" w:rsidTr="00DC205A">
        <w:trPr>
          <w:trHeight w:val="24"/>
        </w:trPr>
        <w:tc>
          <w:tcPr>
            <w:tcW w:w="2116" w:type="dxa"/>
            <w:shd w:val="clear" w:color="auto" w:fill="auto"/>
          </w:tcPr>
          <w:p w14:paraId="37CC3324" w14:textId="77777777" w:rsidR="004014D3" w:rsidRPr="00162673" w:rsidRDefault="004014D3" w:rsidP="00E80F88">
            <w:pPr>
              <w:pStyle w:val="Tablebodytext"/>
              <w:spacing w:before="20" w:afterLines="20" w:after="48"/>
            </w:pPr>
            <w:r w:rsidRPr="00162673">
              <w:t>Jul–Dec 2008</w:t>
            </w:r>
          </w:p>
        </w:tc>
        <w:tc>
          <w:tcPr>
            <w:tcW w:w="2230" w:type="dxa"/>
            <w:shd w:val="clear" w:color="auto" w:fill="auto"/>
          </w:tcPr>
          <w:p w14:paraId="2FD2CFCF" w14:textId="77777777" w:rsidR="004014D3" w:rsidRPr="00162673" w:rsidRDefault="004014D3" w:rsidP="00E80F88">
            <w:pPr>
              <w:pStyle w:val="Tablebodytext"/>
              <w:spacing w:before="20" w:afterLines="20" w:after="48"/>
              <w:jc w:val="right"/>
            </w:pPr>
            <w:r w:rsidRPr="00162673">
              <w:t>53.2</w:t>
            </w:r>
          </w:p>
        </w:tc>
        <w:tc>
          <w:tcPr>
            <w:tcW w:w="2229" w:type="dxa"/>
            <w:shd w:val="clear" w:color="auto" w:fill="auto"/>
          </w:tcPr>
          <w:p w14:paraId="457B08F9"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1C140AF5" w14:textId="77777777" w:rsidR="004014D3" w:rsidRPr="00162673" w:rsidRDefault="004014D3" w:rsidP="00E80F88">
            <w:pPr>
              <w:pStyle w:val="Tablebodytext"/>
              <w:spacing w:before="20" w:afterLines="20" w:after="48"/>
              <w:jc w:val="right"/>
              <w:rPr>
                <w:lang w:val="en-US"/>
              </w:rPr>
            </w:pPr>
          </w:p>
        </w:tc>
      </w:tr>
      <w:tr w:rsidR="004014D3" w:rsidRPr="00162673" w14:paraId="2C33E267"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1ED87D43" w14:textId="77777777" w:rsidR="004014D3" w:rsidRPr="00162673" w:rsidRDefault="004014D3" w:rsidP="00E80F88">
            <w:pPr>
              <w:pStyle w:val="Tablebodytext"/>
              <w:spacing w:before="20" w:afterLines="20" w:after="48"/>
              <w:jc w:val="right"/>
            </w:pPr>
            <w:r w:rsidRPr="00162673">
              <w:t>2007–08</w:t>
            </w:r>
          </w:p>
        </w:tc>
        <w:tc>
          <w:tcPr>
            <w:tcW w:w="2230" w:type="dxa"/>
            <w:shd w:val="clear" w:color="auto" w:fill="D9D9D9" w:themeFill="background1" w:themeFillShade="D9"/>
          </w:tcPr>
          <w:p w14:paraId="724A4336" w14:textId="77777777" w:rsidR="004014D3" w:rsidRPr="00162673" w:rsidRDefault="004014D3" w:rsidP="00E80F88">
            <w:pPr>
              <w:pStyle w:val="Tablebodytext"/>
              <w:spacing w:before="20" w:afterLines="20" w:after="48"/>
              <w:jc w:val="right"/>
              <w:rPr>
                <w:lang w:val="en-US"/>
              </w:rPr>
            </w:pPr>
          </w:p>
        </w:tc>
        <w:tc>
          <w:tcPr>
            <w:tcW w:w="2229" w:type="dxa"/>
            <w:shd w:val="clear" w:color="auto" w:fill="D9D9D9" w:themeFill="background1" w:themeFillShade="D9"/>
          </w:tcPr>
          <w:p w14:paraId="26016096" w14:textId="77777777" w:rsidR="004014D3" w:rsidRPr="00162673" w:rsidRDefault="004014D3" w:rsidP="00E80F88">
            <w:pPr>
              <w:pStyle w:val="Tablebodytext"/>
              <w:spacing w:before="20" w:afterLines="20" w:after="48"/>
              <w:jc w:val="right"/>
              <w:rPr>
                <w:lang w:val="en-US"/>
              </w:rPr>
            </w:pPr>
          </w:p>
        </w:tc>
        <w:tc>
          <w:tcPr>
            <w:tcW w:w="2230" w:type="dxa"/>
            <w:shd w:val="clear" w:color="auto" w:fill="D9D9D9" w:themeFill="background1" w:themeFillShade="D9"/>
          </w:tcPr>
          <w:p w14:paraId="1DE3189C" w14:textId="77777777" w:rsidR="004014D3" w:rsidRPr="00162673" w:rsidRDefault="004014D3" w:rsidP="00E80F88">
            <w:pPr>
              <w:pStyle w:val="Tablebodytext"/>
              <w:spacing w:before="20" w:afterLines="20" w:after="48"/>
              <w:jc w:val="right"/>
            </w:pPr>
            <w:r w:rsidRPr="00162673">
              <w:t>185.3</w:t>
            </w:r>
          </w:p>
        </w:tc>
      </w:tr>
      <w:tr w:rsidR="004014D3" w:rsidRPr="00162673" w14:paraId="39B37B66" w14:textId="77777777" w:rsidTr="00DC205A">
        <w:trPr>
          <w:trHeight w:val="24"/>
        </w:trPr>
        <w:tc>
          <w:tcPr>
            <w:tcW w:w="2116" w:type="dxa"/>
            <w:shd w:val="clear" w:color="auto" w:fill="auto"/>
          </w:tcPr>
          <w:p w14:paraId="5D815911" w14:textId="77777777" w:rsidR="004014D3" w:rsidRPr="00162673" w:rsidRDefault="004014D3" w:rsidP="00E80F88">
            <w:pPr>
              <w:pStyle w:val="Tablebodytext"/>
              <w:spacing w:before="20" w:afterLines="20" w:after="48"/>
            </w:pPr>
            <w:r w:rsidRPr="00162673">
              <w:t>Jan–Jun 2008</w:t>
            </w:r>
          </w:p>
        </w:tc>
        <w:tc>
          <w:tcPr>
            <w:tcW w:w="2230" w:type="dxa"/>
            <w:shd w:val="clear" w:color="auto" w:fill="auto"/>
          </w:tcPr>
          <w:p w14:paraId="4642BE3D" w14:textId="77777777" w:rsidR="004014D3" w:rsidRPr="00162673" w:rsidRDefault="004014D3" w:rsidP="00E80F88">
            <w:pPr>
              <w:pStyle w:val="Tablebodytext"/>
              <w:spacing w:before="20" w:afterLines="20" w:after="48"/>
              <w:jc w:val="right"/>
            </w:pPr>
            <w:r w:rsidRPr="00162673">
              <w:t>33.4</w:t>
            </w:r>
          </w:p>
        </w:tc>
        <w:tc>
          <w:tcPr>
            <w:tcW w:w="2229" w:type="dxa"/>
            <w:shd w:val="clear" w:color="auto" w:fill="auto"/>
          </w:tcPr>
          <w:p w14:paraId="0988F491"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661B2050" w14:textId="77777777" w:rsidR="004014D3" w:rsidRPr="00162673" w:rsidRDefault="004014D3" w:rsidP="00E80F88">
            <w:pPr>
              <w:pStyle w:val="Tablebodytext"/>
              <w:spacing w:before="20" w:afterLines="20" w:after="48"/>
              <w:jc w:val="right"/>
              <w:rPr>
                <w:lang w:val="en-US"/>
              </w:rPr>
            </w:pPr>
          </w:p>
        </w:tc>
      </w:tr>
      <w:tr w:rsidR="004014D3" w:rsidRPr="00162673" w14:paraId="03CC5B40"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3591C5D5" w14:textId="77777777" w:rsidR="004014D3" w:rsidRPr="00162673" w:rsidRDefault="004014D3" w:rsidP="00E80F88">
            <w:pPr>
              <w:pStyle w:val="Tablebodytext"/>
              <w:spacing w:before="20" w:afterLines="20" w:after="48"/>
              <w:jc w:val="right"/>
            </w:pPr>
            <w:r w:rsidRPr="00162673">
              <w:t>2007</w:t>
            </w:r>
          </w:p>
        </w:tc>
        <w:tc>
          <w:tcPr>
            <w:tcW w:w="2230" w:type="dxa"/>
            <w:shd w:val="clear" w:color="auto" w:fill="D3E7E7" w:themeFill="accent2" w:themeFillTint="66"/>
          </w:tcPr>
          <w:p w14:paraId="345F44B0"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45DAD247" w14:textId="77777777" w:rsidR="004014D3" w:rsidRPr="00162673" w:rsidRDefault="004014D3" w:rsidP="00E80F88">
            <w:pPr>
              <w:pStyle w:val="Tablebodytext"/>
              <w:spacing w:before="20" w:afterLines="20" w:after="48"/>
              <w:jc w:val="right"/>
            </w:pPr>
            <w:r w:rsidRPr="00162673">
              <w:t>254.0</w:t>
            </w:r>
          </w:p>
        </w:tc>
        <w:tc>
          <w:tcPr>
            <w:tcW w:w="2230" w:type="dxa"/>
            <w:shd w:val="clear" w:color="auto" w:fill="D3E7E7" w:themeFill="accent2" w:themeFillTint="66"/>
          </w:tcPr>
          <w:p w14:paraId="76C1CC6D" w14:textId="77777777" w:rsidR="004014D3" w:rsidRPr="00162673" w:rsidRDefault="004014D3" w:rsidP="00E80F88">
            <w:pPr>
              <w:pStyle w:val="Tablebodytext"/>
              <w:spacing w:before="20" w:afterLines="20" w:after="48"/>
              <w:jc w:val="right"/>
              <w:rPr>
                <w:lang w:val="en-US"/>
              </w:rPr>
            </w:pPr>
          </w:p>
        </w:tc>
      </w:tr>
      <w:tr w:rsidR="004014D3" w:rsidRPr="00162673" w14:paraId="588EEB2F" w14:textId="77777777" w:rsidTr="00DC205A">
        <w:trPr>
          <w:trHeight w:val="24"/>
        </w:trPr>
        <w:tc>
          <w:tcPr>
            <w:tcW w:w="2116" w:type="dxa"/>
            <w:shd w:val="clear" w:color="auto" w:fill="auto"/>
          </w:tcPr>
          <w:p w14:paraId="51D55E38" w14:textId="77777777" w:rsidR="004014D3" w:rsidRPr="00162673" w:rsidRDefault="004014D3" w:rsidP="00E80F88">
            <w:pPr>
              <w:pStyle w:val="Tablebodytext"/>
              <w:spacing w:before="20" w:afterLines="20" w:after="48"/>
            </w:pPr>
            <w:r w:rsidRPr="00162673">
              <w:t>Jul–Dec 2007</w:t>
            </w:r>
          </w:p>
        </w:tc>
        <w:tc>
          <w:tcPr>
            <w:tcW w:w="2230" w:type="dxa"/>
            <w:shd w:val="clear" w:color="auto" w:fill="auto"/>
          </w:tcPr>
          <w:p w14:paraId="018C7E7D" w14:textId="77777777" w:rsidR="004014D3" w:rsidRPr="00162673" w:rsidRDefault="004014D3" w:rsidP="00E80F88">
            <w:pPr>
              <w:pStyle w:val="Tablebodytext"/>
              <w:spacing w:before="20" w:afterLines="20" w:after="48"/>
              <w:jc w:val="right"/>
            </w:pPr>
            <w:r w:rsidRPr="00162673">
              <w:t>151.9</w:t>
            </w:r>
          </w:p>
        </w:tc>
        <w:tc>
          <w:tcPr>
            <w:tcW w:w="2229" w:type="dxa"/>
            <w:shd w:val="clear" w:color="auto" w:fill="auto"/>
          </w:tcPr>
          <w:p w14:paraId="05DD235B"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0FA21867" w14:textId="77777777" w:rsidR="004014D3" w:rsidRPr="00162673" w:rsidRDefault="004014D3" w:rsidP="00E80F88">
            <w:pPr>
              <w:pStyle w:val="Tablebodytext"/>
              <w:spacing w:before="20" w:afterLines="20" w:after="48"/>
              <w:jc w:val="right"/>
              <w:rPr>
                <w:lang w:val="en-US"/>
              </w:rPr>
            </w:pPr>
          </w:p>
        </w:tc>
      </w:tr>
      <w:tr w:rsidR="004014D3" w:rsidRPr="00162673" w14:paraId="2E9B5CA4"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7DE15ABF" w14:textId="77777777" w:rsidR="004014D3" w:rsidRPr="00162673" w:rsidRDefault="004014D3" w:rsidP="00E80F88">
            <w:pPr>
              <w:pStyle w:val="Tablebodytext"/>
              <w:spacing w:before="20" w:afterLines="20" w:after="48"/>
              <w:jc w:val="right"/>
            </w:pPr>
            <w:r w:rsidRPr="00162673">
              <w:t>2006–07</w:t>
            </w:r>
          </w:p>
        </w:tc>
        <w:tc>
          <w:tcPr>
            <w:tcW w:w="2230" w:type="dxa"/>
            <w:shd w:val="clear" w:color="auto" w:fill="D9D9D9" w:themeFill="background1" w:themeFillShade="D9"/>
          </w:tcPr>
          <w:p w14:paraId="49633A49" w14:textId="77777777" w:rsidR="004014D3" w:rsidRPr="00162673" w:rsidRDefault="004014D3" w:rsidP="00E80F88">
            <w:pPr>
              <w:pStyle w:val="Tablebodytext"/>
              <w:spacing w:before="20" w:afterLines="20" w:after="48"/>
              <w:jc w:val="right"/>
              <w:rPr>
                <w:lang w:val="en-US"/>
              </w:rPr>
            </w:pPr>
          </w:p>
        </w:tc>
        <w:tc>
          <w:tcPr>
            <w:tcW w:w="2229" w:type="dxa"/>
            <w:shd w:val="clear" w:color="auto" w:fill="D9D9D9" w:themeFill="background1" w:themeFillShade="D9"/>
          </w:tcPr>
          <w:p w14:paraId="7EBFE7BF" w14:textId="77777777" w:rsidR="004014D3" w:rsidRPr="00162673" w:rsidRDefault="004014D3" w:rsidP="00E80F88">
            <w:pPr>
              <w:pStyle w:val="Tablebodytext"/>
              <w:spacing w:before="20" w:afterLines="20" w:after="48"/>
              <w:jc w:val="right"/>
              <w:rPr>
                <w:lang w:val="en-US"/>
              </w:rPr>
            </w:pPr>
          </w:p>
        </w:tc>
        <w:tc>
          <w:tcPr>
            <w:tcW w:w="2230" w:type="dxa"/>
            <w:shd w:val="clear" w:color="auto" w:fill="D9D9D9" w:themeFill="background1" w:themeFillShade="D9"/>
          </w:tcPr>
          <w:p w14:paraId="232A7370" w14:textId="77777777" w:rsidR="004014D3" w:rsidRPr="00162673" w:rsidRDefault="004014D3" w:rsidP="00E80F88">
            <w:pPr>
              <w:pStyle w:val="Tablebodytext"/>
              <w:spacing w:before="20" w:afterLines="20" w:after="48"/>
              <w:jc w:val="right"/>
            </w:pPr>
            <w:r w:rsidRPr="00162673">
              <w:t>170.1</w:t>
            </w:r>
          </w:p>
        </w:tc>
      </w:tr>
      <w:tr w:rsidR="004014D3" w:rsidRPr="00162673" w14:paraId="00C8D715" w14:textId="77777777" w:rsidTr="00DC205A">
        <w:trPr>
          <w:trHeight w:val="24"/>
        </w:trPr>
        <w:tc>
          <w:tcPr>
            <w:tcW w:w="2116" w:type="dxa"/>
            <w:shd w:val="clear" w:color="auto" w:fill="auto"/>
          </w:tcPr>
          <w:p w14:paraId="193DC7F6" w14:textId="77777777" w:rsidR="004014D3" w:rsidRPr="00162673" w:rsidRDefault="004014D3" w:rsidP="00E80F88">
            <w:pPr>
              <w:pStyle w:val="Tablebodytext"/>
              <w:spacing w:before="20" w:afterLines="20" w:after="48"/>
            </w:pPr>
            <w:r w:rsidRPr="00162673">
              <w:t>Jan–Jun 2007</w:t>
            </w:r>
          </w:p>
        </w:tc>
        <w:tc>
          <w:tcPr>
            <w:tcW w:w="2230" w:type="dxa"/>
            <w:shd w:val="clear" w:color="auto" w:fill="auto"/>
          </w:tcPr>
          <w:p w14:paraId="722CEDAC" w14:textId="77777777" w:rsidR="004014D3" w:rsidRPr="00162673" w:rsidRDefault="004014D3" w:rsidP="00E80F88">
            <w:pPr>
              <w:pStyle w:val="Tablebodytext"/>
              <w:spacing w:before="20" w:afterLines="20" w:after="48"/>
              <w:jc w:val="right"/>
            </w:pPr>
            <w:r w:rsidRPr="00162673">
              <w:t>102.1</w:t>
            </w:r>
          </w:p>
        </w:tc>
        <w:tc>
          <w:tcPr>
            <w:tcW w:w="2229" w:type="dxa"/>
            <w:shd w:val="clear" w:color="auto" w:fill="auto"/>
          </w:tcPr>
          <w:p w14:paraId="40A6E05C"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5CFA1372" w14:textId="77777777" w:rsidR="004014D3" w:rsidRPr="00162673" w:rsidRDefault="004014D3" w:rsidP="00E80F88">
            <w:pPr>
              <w:pStyle w:val="Tablebodytext"/>
              <w:spacing w:before="20" w:afterLines="20" w:after="48"/>
              <w:jc w:val="right"/>
              <w:rPr>
                <w:lang w:val="en-US"/>
              </w:rPr>
            </w:pPr>
          </w:p>
        </w:tc>
      </w:tr>
      <w:tr w:rsidR="004014D3" w:rsidRPr="00162673" w14:paraId="716D695E"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33EFEBDD" w14:textId="77777777" w:rsidR="004014D3" w:rsidRPr="00162673" w:rsidRDefault="004014D3" w:rsidP="00E80F88">
            <w:pPr>
              <w:pStyle w:val="Tablebodytext"/>
              <w:spacing w:before="20" w:afterLines="20" w:after="48"/>
              <w:jc w:val="right"/>
            </w:pPr>
            <w:r w:rsidRPr="00162673">
              <w:t>2006</w:t>
            </w:r>
          </w:p>
        </w:tc>
        <w:tc>
          <w:tcPr>
            <w:tcW w:w="2230" w:type="dxa"/>
            <w:shd w:val="clear" w:color="auto" w:fill="D3E7E7" w:themeFill="accent2" w:themeFillTint="66"/>
          </w:tcPr>
          <w:p w14:paraId="16384FB6"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0956B09B" w14:textId="77777777" w:rsidR="004014D3" w:rsidRPr="00162673" w:rsidRDefault="004014D3" w:rsidP="00E80F88">
            <w:pPr>
              <w:pStyle w:val="Tablebodytext"/>
              <w:spacing w:before="20" w:afterLines="20" w:after="48"/>
              <w:jc w:val="right"/>
            </w:pPr>
            <w:r w:rsidRPr="00162673">
              <w:t>116.5</w:t>
            </w:r>
          </w:p>
        </w:tc>
        <w:tc>
          <w:tcPr>
            <w:tcW w:w="2230" w:type="dxa"/>
            <w:shd w:val="clear" w:color="auto" w:fill="D3E7E7" w:themeFill="accent2" w:themeFillTint="66"/>
          </w:tcPr>
          <w:p w14:paraId="5DC1DDF8" w14:textId="77777777" w:rsidR="004014D3" w:rsidRPr="00162673" w:rsidRDefault="004014D3" w:rsidP="00E80F88">
            <w:pPr>
              <w:pStyle w:val="Tablebodytext"/>
              <w:spacing w:before="20" w:afterLines="20" w:after="48"/>
              <w:jc w:val="right"/>
              <w:rPr>
                <w:lang w:val="en-US"/>
              </w:rPr>
            </w:pPr>
          </w:p>
        </w:tc>
      </w:tr>
      <w:tr w:rsidR="004014D3" w:rsidRPr="00162673" w14:paraId="74664CF1" w14:textId="77777777" w:rsidTr="00DC205A">
        <w:trPr>
          <w:trHeight w:val="24"/>
        </w:trPr>
        <w:tc>
          <w:tcPr>
            <w:tcW w:w="2116" w:type="dxa"/>
            <w:shd w:val="clear" w:color="auto" w:fill="auto"/>
          </w:tcPr>
          <w:p w14:paraId="0D701D75" w14:textId="77777777" w:rsidR="004014D3" w:rsidRPr="00162673" w:rsidRDefault="004014D3" w:rsidP="00E80F88">
            <w:pPr>
              <w:pStyle w:val="Tablebodytext"/>
              <w:spacing w:before="20" w:afterLines="20" w:after="48"/>
            </w:pPr>
            <w:r w:rsidRPr="00162673">
              <w:t>Jul–Dec 2006</w:t>
            </w:r>
          </w:p>
        </w:tc>
        <w:tc>
          <w:tcPr>
            <w:tcW w:w="2230" w:type="dxa"/>
            <w:shd w:val="clear" w:color="auto" w:fill="auto"/>
          </w:tcPr>
          <w:p w14:paraId="2126D0F8" w14:textId="77777777" w:rsidR="004014D3" w:rsidRPr="00162673" w:rsidRDefault="004014D3" w:rsidP="00E80F88">
            <w:pPr>
              <w:pStyle w:val="Tablebodytext"/>
              <w:spacing w:before="20" w:afterLines="20" w:after="48"/>
              <w:jc w:val="right"/>
            </w:pPr>
            <w:r w:rsidRPr="00162673">
              <w:t>68.0</w:t>
            </w:r>
          </w:p>
        </w:tc>
        <w:tc>
          <w:tcPr>
            <w:tcW w:w="2229" w:type="dxa"/>
            <w:shd w:val="clear" w:color="auto" w:fill="auto"/>
          </w:tcPr>
          <w:p w14:paraId="692B8E29"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46F9B374" w14:textId="77777777" w:rsidR="004014D3" w:rsidRPr="00162673" w:rsidRDefault="004014D3" w:rsidP="00E80F88">
            <w:pPr>
              <w:pStyle w:val="Tablebodytext"/>
              <w:spacing w:before="20" w:afterLines="20" w:after="48"/>
              <w:jc w:val="right"/>
              <w:rPr>
                <w:lang w:val="en-US"/>
              </w:rPr>
            </w:pPr>
          </w:p>
        </w:tc>
      </w:tr>
      <w:tr w:rsidR="004014D3" w:rsidRPr="00162673" w14:paraId="1B3F5E23"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13A2B7A8" w14:textId="77777777" w:rsidR="004014D3" w:rsidRPr="00162673" w:rsidRDefault="004014D3" w:rsidP="00E80F88">
            <w:pPr>
              <w:pStyle w:val="Tablebodytext"/>
              <w:spacing w:before="20" w:afterLines="20" w:after="48"/>
              <w:jc w:val="right"/>
            </w:pPr>
            <w:r w:rsidRPr="00162673">
              <w:t>2005–06</w:t>
            </w:r>
          </w:p>
        </w:tc>
        <w:tc>
          <w:tcPr>
            <w:tcW w:w="2230" w:type="dxa"/>
            <w:shd w:val="clear" w:color="auto" w:fill="D9D9D9" w:themeFill="background1" w:themeFillShade="D9"/>
          </w:tcPr>
          <w:p w14:paraId="646C767B" w14:textId="77777777" w:rsidR="004014D3" w:rsidRPr="00162673" w:rsidRDefault="004014D3" w:rsidP="00E80F88">
            <w:pPr>
              <w:pStyle w:val="Tablebodytext"/>
              <w:spacing w:before="20" w:afterLines="20" w:after="48"/>
              <w:jc w:val="right"/>
              <w:rPr>
                <w:lang w:val="en-US"/>
              </w:rPr>
            </w:pPr>
          </w:p>
        </w:tc>
        <w:tc>
          <w:tcPr>
            <w:tcW w:w="2229" w:type="dxa"/>
            <w:shd w:val="clear" w:color="auto" w:fill="D9D9D9" w:themeFill="background1" w:themeFillShade="D9"/>
          </w:tcPr>
          <w:p w14:paraId="300A2D58" w14:textId="77777777" w:rsidR="004014D3" w:rsidRPr="00162673" w:rsidRDefault="004014D3" w:rsidP="00E80F88">
            <w:pPr>
              <w:pStyle w:val="Tablebodytext"/>
              <w:spacing w:before="20" w:afterLines="20" w:after="48"/>
              <w:jc w:val="right"/>
              <w:rPr>
                <w:lang w:val="en-US"/>
              </w:rPr>
            </w:pPr>
          </w:p>
        </w:tc>
        <w:tc>
          <w:tcPr>
            <w:tcW w:w="2230" w:type="dxa"/>
            <w:shd w:val="clear" w:color="auto" w:fill="D9D9D9" w:themeFill="background1" w:themeFillShade="D9"/>
          </w:tcPr>
          <w:p w14:paraId="117A4896" w14:textId="77777777" w:rsidR="004014D3" w:rsidRPr="00162673" w:rsidRDefault="004014D3" w:rsidP="00E80F88">
            <w:pPr>
              <w:pStyle w:val="Tablebodytext"/>
              <w:spacing w:before="20" w:afterLines="20" w:after="48"/>
              <w:jc w:val="right"/>
            </w:pPr>
            <w:r w:rsidRPr="00162673">
              <w:t>120.5</w:t>
            </w:r>
          </w:p>
        </w:tc>
      </w:tr>
      <w:tr w:rsidR="004014D3" w:rsidRPr="00162673" w14:paraId="543E0845" w14:textId="77777777" w:rsidTr="00DC205A">
        <w:trPr>
          <w:trHeight w:val="24"/>
        </w:trPr>
        <w:tc>
          <w:tcPr>
            <w:tcW w:w="2116" w:type="dxa"/>
            <w:shd w:val="clear" w:color="auto" w:fill="auto"/>
          </w:tcPr>
          <w:p w14:paraId="690B2EAB" w14:textId="77777777" w:rsidR="004014D3" w:rsidRPr="00162673" w:rsidRDefault="004014D3" w:rsidP="00E80F88">
            <w:pPr>
              <w:pStyle w:val="Tablebodytext"/>
              <w:spacing w:before="20" w:afterLines="20" w:after="48"/>
            </w:pPr>
            <w:r w:rsidRPr="00162673">
              <w:t>Jan–Jun 2006</w:t>
            </w:r>
          </w:p>
        </w:tc>
        <w:tc>
          <w:tcPr>
            <w:tcW w:w="2230" w:type="dxa"/>
            <w:shd w:val="clear" w:color="auto" w:fill="auto"/>
          </w:tcPr>
          <w:p w14:paraId="6D0A3AAC" w14:textId="77777777" w:rsidR="004014D3" w:rsidRPr="00162673" w:rsidRDefault="004014D3" w:rsidP="00E80F88">
            <w:pPr>
              <w:pStyle w:val="Tablebodytext"/>
              <w:spacing w:before="20" w:afterLines="20" w:after="48"/>
              <w:jc w:val="right"/>
            </w:pPr>
            <w:r w:rsidRPr="00162673">
              <w:t>48.5</w:t>
            </w:r>
          </w:p>
        </w:tc>
        <w:tc>
          <w:tcPr>
            <w:tcW w:w="2229" w:type="dxa"/>
            <w:shd w:val="clear" w:color="auto" w:fill="auto"/>
          </w:tcPr>
          <w:p w14:paraId="3C79CF8C"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281BF977" w14:textId="77777777" w:rsidR="004014D3" w:rsidRPr="00162673" w:rsidRDefault="004014D3" w:rsidP="00E80F88">
            <w:pPr>
              <w:pStyle w:val="Tablebodytext"/>
              <w:spacing w:before="20" w:afterLines="20" w:after="48"/>
              <w:jc w:val="right"/>
              <w:rPr>
                <w:lang w:val="en-US"/>
              </w:rPr>
            </w:pPr>
          </w:p>
        </w:tc>
      </w:tr>
      <w:tr w:rsidR="004014D3" w:rsidRPr="00162673" w14:paraId="03F66F2A"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6AD02830" w14:textId="77777777" w:rsidR="004014D3" w:rsidRPr="00162673" w:rsidRDefault="004014D3" w:rsidP="00E80F88">
            <w:pPr>
              <w:pStyle w:val="Tablebodytext"/>
              <w:spacing w:before="20" w:afterLines="20" w:after="48"/>
              <w:jc w:val="right"/>
            </w:pPr>
            <w:r w:rsidRPr="00162673">
              <w:t>2005</w:t>
            </w:r>
          </w:p>
        </w:tc>
        <w:tc>
          <w:tcPr>
            <w:tcW w:w="2230" w:type="dxa"/>
            <w:shd w:val="clear" w:color="auto" w:fill="D3E7E7" w:themeFill="accent2" w:themeFillTint="66"/>
          </w:tcPr>
          <w:p w14:paraId="4EA2B392"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52CFC4E0" w14:textId="77777777" w:rsidR="004014D3" w:rsidRPr="00162673" w:rsidRDefault="004014D3" w:rsidP="00E80F88">
            <w:pPr>
              <w:pStyle w:val="Tablebodytext"/>
              <w:spacing w:before="20" w:afterLines="20" w:after="48"/>
              <w:jc w:val="right"/>
            </w:pPr>
            <w:r w:rsidRPr="00162673">
              <w:t>116.5</w:t>
            </w:r>
          </w:p>
        </w:tc>
        <w:tc>
          <w:tcPr>
            <w:tcW w:w="2230" w:type="dxa"/>
            <w:shd w:val="clear" w:color="auto" w:fill="D3E7E7" w:themeFill="accent2" w:themeFillTint="66"/>
          </w:tcPr>
          <w:p w14:paraId="07C0A13E" w14:textId="77777777" w:rsidR="004014D3" w:rsidRPr="00162673" w:rsidRDefault="004014D3" w:rsidP="00E80F88">
            <w:pPr>
              <w:pStyle w:val="Tablebodytext"/>
              <w:spacing w:before="20" w:afterLines="20" w:after="48"/>
              <w:jc w:val="right"/>
              <w:rPr>
                <w:lang w:val="en-US"/>
              </w:rPr>
            </w:pPr>
          </w:p>
        </w:tc>
      </w:tr>
      <w:tr w:rsidR="004014D3" w:rsidRPr="00162673" w14:paraId="75C288C9" w14:textId="77777777" w:rsidTr="00DC205A">
        <w:trPr>
          <w:trHeight w:val="24"/>
        </w:trPr>
        <w:tc>
          <w:tcPr>
            <w:tcW w:w="2116" w:type="dxa"/>
            <w:shd w:val="clear" w:color="auto" w:fill="auto"/>
          </w:tcPr>
          <w:p w14:paraId="2013551C" w14:textId="77777777" w:rsidR="004014D3" w:rsidRPr="00162673" w:rsidRDefault="004014D3" w:rsidP="00E80F88">
            <w:pPr>
              <w:pStyle w:val="Tablebodytext"/>
              <w:spacing w:before="20" w:afterLines="20" w:after="48"/>
            </w:pPr>
            <w:r w:rsidRPr="00162673">
              <w:t>Jul–Dec 2005</w:t>
            </w:r>
          </w:p>
        </w:tc>
        <w:tc>
          <w:tcPr>
            <w:tcW w:w="2230" w:type="dxa"/>
            <w:shd w:val="clear" w:color="auto" w:fill="auto"/>
          </w:tcPr>
          <w:p w14:paraId="20B4C527" w14:textId="77777777" w:rsidR="004014D3" w:rsidRPr="00162673" w:rsidRDefault="004014D3" w:rsidP="00E80F88">
            <w:pPr>
              <w:pStyle w:val="Tablebodytext"/>
              <w:spacing w:before="20" w:afterLines="20" w:after="48"/>
              <w:jc w:val="right"/>
            </w:pPr>
            <w:r w:rsidRPr="00162673">
              <w:t>72.0</w:t>
            </w:r>
          </w:p>
        </w:tc>
        <w:tc>
          <w:tcPr>
            <w:tcW w:w="2229" w:type="dxa"/>
            <w:shd w:val="clear" w:color="auto" w:fill="auto"/>
          </w:tcPr>
          <w:p w14:paraId="51FC2290"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50C6CD65" w14:textId="77777777" w:rsidR="004014D3" w:rsidRPr="00162673" w:rsidRDefault="004014D3" w:rsidP="00E80F88">
            <w:pPr>
              <w:pStyle w:val="Tablebodytext"/>
              <w:spacing w:before="20" w:afterLines="20" w:after="48"/>
              <w:jc w:val="right"/>
              <w:rPr>
                <w:lang w:val="en-US"/>
              </w:rPr>
            </w:pPr>
          </w:p>
        </w:tc>
      </w:tr>
      <w:tr w:rsidR="004014D3" w:rsidRPr="00162673" w14:paraId="4D181F12"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430672D7" w14:textId="77777777" w:rsidR="004014D3" w:rsidRPr="00162673" w:rsidRDefault="004014D3" w:rsidP="00E80F88">
            <w:pPr>
              <w:pStyle w:val="Tablebodytext"/>
              <w:spacing w:before="20" w:afterLines="20" w:after="48"/>
              <w:jc w:val="right"/>
            </w:pPr>
            <w:r w:rsidRPr="00162673">
              <w:t>2004–05</w:t>
            </w:r>
          </w:p>
        </w:tc>
        <w:tc>
          <w:tcPr>
            <w:tcW w:w="2230" w:type="dxa"/>
            <w:shd w:val="clear" w:color="auto" w:fill="D9D9D9" w:themeFill="background1" w:themeFillShade="D9"/>
          </w:tcPr>
          <w:p w14:paraId="69708AA1" w14:textId="77777777" w:rsidR="004014D3" w:rsidRPr="00162673" w:rsidRDefault="004014D3" w:rsidP="00E80F88">
            <w:pPr>
              <w:pStyle w:val="Tablebodytext"/>
              <w:spacing w:before="20" w:afterLines="20" w:after="48"/>
              <w:jc w:val="right"/>
              <w:rPr>
                <w:lang w:val="en-US"/>
              </w:rPr>
            </w:pPr>
          </w:p>
        </w:tc>
        <w:tc>
          <w:tcPr>
            <w:tcW w:w="2229" w:type="dxa"/>
            <w:shd w:val="clear" w:color="auto" w:fill="D9D9D9" w:themeFill="background1" w:themeFillShade="D9"/>
          </w:tcPr>
          <w:p w14:paraId="1D832B3E" w14:textId="77777777" w:rsidR="004014D3" w:rsidRPr="00162673" w:rsidRDefault="004014D3" w:rsidP="00E80F88">
            <w:pPr>
              <w:pStyle w:val="Tablebodytext"/>
              <w:spacing w:before="20" w:afterLines="20" w:after="48"/>
              <w:jc w:val="right"/>
              <w:rPr>
                <w:lang w:val="en-US"/>
              </w:rPr>
            </w:pPr>
          </w:p>
        </w:tc>
        <w:tc>
          <w:tcPr>
            <w:tcW w:w="2230" w:type="dxa"/>
            <w:shd w:val="clear" w:color="auto" w:fill="D9D9D9" w:themeFill="background1" w:themeFillShade="D9"/>
          </w:tcPr>
          <w:p w14:paraId="4C1E9A74" w14:textId="77777777" w:rsidR="004014D3" w:rsidRPr="00162673" w:rsidRDefault="004014D3" w:rsidP="00E80F88">
            <w:pPr>
              <w:pStyle w:val="Tablebodytext"/>
              <w:spacing w:before="20" w:afterLines="20" w:after="48"/>
              <w:jc w:val="right"/>
            </w:pPr>
            <w:r w:rsidRPr="00162673">
              <w:t>70.6</w:t>
            </w:r>
          </w:p>
        </w:tc>
      </w:tr>
      <w:tr w:rsidR="004014D3" w:rsidRPr="00162673" w14:paraId="329ED7FF" w14:textId="77777777" w:rsidTr="00DC205A">
        <w:trPr>
          <w:trHeight w:val="24"/>
        </w:trPr>
        <w:tc>
          <w:tcPr>
            <w:tcW w:w="2116" w:type="dxa"/>
            <w:shd w:val="clear" w:color="auto" w:fill="auto"/>
          </w:tcPr>
          <w:p w14:paraId="316CC198" w14:textId="77777777" w:rsidR="004014D3" w:rsidRPr="00162673" w:rsidRDefault="004014D3" w:rsidP="00E80F88">
            <w:pPr>
              <w:pStyle w:val="Tablebodytext"/>
              <w:spacing w:before="20" w:afterLines="20" w:after="48"/>
            </w:pPr>
            <w:r w:rsidRPr="00162673">
              <w:t>Jan–Jun 2005</w:t>
            </w:r>
          </w:p>
        </w:tc>
        <w:tc>
          <w:tcPr>
            <w:tcW w:w="2230" w:type="dxa"/>
            <w:shd w:val="clear" w:color="auto" w:fill="auto"/>
          </w:tcPr>
          <w:p w14:paraId="344BA5B5" w14:textId="77777777" w:rsidR="004014D3" w:rsidRPr="00162673" w:rsidRDefault="004014D3" w:rsidP="00E80F88">
            <w:pPr>
              <w:pStyle w:val="Tablebodytext"/>
              <w:spacing w:before="20" w:afterLines="20" w:after="48"/>
              <w:jc w:val="right"/>
            </w:pPr>
            <w:r w:rsidRPr="00162673">
              <w:t>44.5</w:t>
            </w:r>
          </w:p>
        </w:tc>
        <w:tc>
          <w:tcPr>
            <w:tcW w:w="2229" w:type="dxa"/>
            <w:shd w:val="clear" w:color="auto" w:fill="auto"/>
          </w:tcPr>
          <w:p w14:paraId="5520E127"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696A6B2F" w14:textId="77777777" w:rsidR="004014D3" w:rsidRPr="00162673" w:rsidRDefault="004014D3" w:rsidP="00E80F88">
            <w:pPr>
              <w:pStyle w:val="Tablebodytext"/>
              <w:spacing w:before="20" w:afterLines="20" w:after="48"/>
              <w:jc w:val="right"/>
              <w:rPr>
                <w:lang w:val="en-US"/>
              </w:rPr>
            </w:pPr>
          </w:p>
        </w:tc>
      </w:tr>
      <w:tr w:rsidR="004014D3" w:rsidRPr="00162673" w14:paraId="30513791"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12D11706" w14:textId="77777777" w:rsidR="004014D3" w:rsidRPr="00162673" w:rsidRDefault="004014D3" w:rsidP="00E80F88">
            <w:pPr>
              <w:pStyle w:val="Tablebodytext"/>
              <w:spacing w:before="20" w:afterLines="20" w:after="48"/>
              <w:jc w:val="right"/>
            </w:pPr>
            <w:r w:rsidRPr="00162673">
              <w:t>2004</w:t>
            </w:r>
          </w:p>
        </w:tc>
        <w:tc>
          <w:tcPr>
            <w:tcW w:w="2230" w:type="dxa"/>
            <w:shd w:val="clear" w:color="auto" w:fill="D3E7E7" w:themeFill="accent2" w:themeFillTint="66"/>
          </w:tcPr>
          <w:p w14:paraId="7A6CFC4B"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4217D583" w14:textId="77777777" w:rsidR="004014D3" w:rsidRPr="00162673" w:rsidRDefault="004014D3" w:rsidP="00E80F88">
            <w:pPr>
              <w:pStyle w:val="Tablebodytext"/>
              <w:spacing w:before="20" w:afterLines="20" w:after="48"/>
              <w:jc w:val="right"/>
            </w:pPr>
            <w:r>
              <w:t>78.8</w:t>
            </w:r>
          </w:p>
        </w:tc>
        <w:tc>
          <w:tcPr>
            <w:tcW w:w="2230" w:type="dxa"/>
            <w:shd w:val="clear" w:color="auto" w:fill="D3E7E7" w:themeFill="accent2" w:themeFillTint="66"/>
          </w:tcPr>
          <w:p w14:paraId="2766DDA1" w14:textId="77777777" w:rsidR="004014D3" w:rsidRPr="00162673" w:rsidRDefault="004014D3" w:rsidP="00E80F88">
            <w:pPr>
              <w:pStyle w:val="Tablebodytext"/>
              <w:spacing w:before="20" w:afterLines="20" w:after="48"/>
              <w:jc w:val="right"/>
              <w:rPr>
                <w:lang w:val="en-US"/>
              </w:rPr>
            </w:pPr>
          </w:p>
        </w:tc>
      </w:tr>
      <w:tr w:rsidR="004014D3" w:rsidRPr="00162673" w14:paraId="766A0876" w14:textId="77777777" w:rsidTr="00DC205A">
        <w:trPr>
          <w:trHeight w:val="24"/>
        </w:trPr>
        <w:tc>
          <w:tcPr>
            <w:tcW w:w="2116" w:type="dxa"/>
            <w:shd w:val="clear" w:color="auto" w:fill="auto"/>
          </w:tcPr>
          <w:p w14:paraId="36CD737E" w14:textId="77777777" w:rsidR="004014D3" w:rsidRPr="00162673" w:rsidRDefault="004014D3" w:rsidP="00E80F88">
            <w:pPr>
              <w:pStyle w:val="Tablebodytext"/>
              <w:spacing w:before="20" w:afterLines="20" w:after="48"/>
            </w:pPr>
            <w:r w:rsidRPr="00162673">
              <w:t>Jul–Dec 2004</w:t>
            </w:r>
          </w:p>
        </w:tc>
        <w:tc>
          <w:tcPr>
            <w:tcW w:w="2230" w:type="dxa"/>
            <w:shd w:val="clear" w:color="auto" w:fill="auto"/>
          </w:tcPr>
          <w:p w14:paraId="02D47CFF" w14:textId="77777777" w:rsidR="004014D3" w:rsidRPr="00162673" w:rsidRDefault="004014D3" w:rsidP="00E80F88">
            <w:pPr>
              <w:pStyle w:val="Tablebodytext"/>
              <w:spacing w:before="20" w:afterLines="20" w:after="48"/>
              <w:jc w:val="right"/>
            </w:pPr>
            <w:r w:rsidRPr="00162673">
              <w:t>26.1</w:t>
            </w:r>
          </w:p>
        </w:tc>
        <w:tc>
          <w:tcPr>
            <w:tcW w:w="2229" w:type="dxa"/>
            <w:shd w:val="clear" w:color="auto" w:fill="auto"/>
          </w:tcPr>
          <w:p w14:paraId="2CCBFC68"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289EFD59" w14:textId="77777777" w:rsidR="004014D3" w:rsidRPr="00162673" w:rsidRDefault="004014D3" w:rsidP="00E80F88">
            <w:pPr>
              <w:pStyle w:val="Tablebodytext"/>
              <w:spacing w:before="20" w:afterLines="20" w:after="48"/>
              <w:jc w:val="right"/>
              <w:rPr>
                <w:lang w:val="en-US"/>
              </w:rPr>
            </w:pPr>
          </w:p>
        </w:tc>
      </w:tr>
      <w:tr w:rsidR="004014D3" w:rsidRPr="00162673" w14:paraId="22319AE2"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auto"/>
          </w:tcPr>
          <w:p w14:paraId="5CD37B7F" w14:textId="77777777" w:rsidR="004014D3" w:rsidRPr="00162673" w:rsidRDefault="004014D3" w:rsidP="00E80F88">
            <w:pPr>
              <w:pStyle w:val="Tablebodytext"/>
              <w:spacing w:before="20" w:afterLines="20" w:after="48"/>
            </w:pPr>
            <w:r w:rsidRPr="00162673">
              <w:t>Jan–Jun 2004</w:t>
            </w:r>
          </w:p>
        </w:tc>
        <w:tc>
          <w:tcPr>
            <w:tcW w:w="2230" w:type="dxa"/>
            <w:shd w:val="clear" w:color="auto" w:fill="auto"/>
          </w:tcPr>
          <w:p w14:paraId="38358EE1" w14:textId="77777777" w:rsidR="004014D3" w:rsidRPr="00162673" w:rsidRDefault="004014D3" w:rsidP="00E80F88">
            <w:pPr>
              <w:pStyle w:val="Tablebodytext"/>
              <w:spacing w:before="20" w:afterLines="20" w:after="48"/>
              <w:jc w:val="right"/>
            </w:pPr>
            <w:r w:rsidRPr="00162673">
              <w:t>52.7</w:t>
            </w:r>
          </w:p>
        </w:tc>
        <w:tc>
          <w:tcPr>
            <w:tcW w:w="2229" w:type="dxa"/>
            <w:shd w:val="clear" w:color="auto" w:fill="auto"/>
          </w:tcPr>
          <w:p w14:paraId="79B71C1C"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00BE5E3B" w14:textId="77777777" w:rsidR="004014D3" w:rsidRPr="00162673" w:rsidRDefault="004014D3" w:rsidP="00E80F88">
            <w:pPr>
              <w:pStyle w:val="Tablebodytext"/>
              <w:spacing w:before="20" w:afterLines="20" w:after="48"/>
              <w:jc w:val="right"/>
              <w:rPr>
                <w:lang w:val="en-US"/>
              </w:rPr>
            </w:pPr>
          </w:p>
        </w:tc>
      </w:tr>
    </w:tbl>
    <w:p w14:paraId="640F9256" w14:textId="0241D3CE" w:rsidR="004014D3" w:rsidRPr="00162673" w:rsidRDefault="004014D3" w:rsidP="00DC205A">
      <w:pPr>
        <w:pStyle w:val="TableSourceNotes"/>
        <w:ind w:left="728" w:hanging="728"/>
      </w:pPr>
      <w:r w:rsidRPr="00162673">
        <w:rPr>
          <w:b/>
        </w:rPr>
        <w:t>Notes:</w:t>
      </w:r>
      <w:r w:rsidRPr="00162673">
        <w:tab/>
        <w:t>Figures are rounded to one decimal place. Discrepancies are due to</w:t>
      </w:r>
      <w:r w:rsidR="00DC205A">
        <w:t xml:space="preserve"> </w:t>
      </w:r>
      <w:r w:rsidRPr="00162673">
        <w:t>rounding.</w:t>
      </w:r>
      <w:r>
        <w:t xml:space="preserve"> </w:t>
      </w:r>
      <w:r w:rsidRPr="00162673">
        <w:t xml:space="preserve">Expenditure for the 2004 calendar year differs between Table 2, which only includes expenditure by </w:t>
      </w:r>
      <w:r w:rsidRPr="00CC530D">
        <w:rPr>
          <w:i/>
        </w:rPr>
        <w:t>Financial Management and Accountability Act</w:t>
      </w:r>
      <w:r>
        <w:rPr>
          <w:i/>
        </w:rPr>
        <w:t xml:space="preserve"> 1997</w:t>
      </w:r>
      <w:r w:rsidRPr="00CC530D">
        <w:rPr>
          <w:i/>
        </w:rPr>
        <w:t xml:space="preserve"> </w:t>
      </w:r>
      <w:r>
        <w:t xml:space="preserve">(FMA Act) </w:t>
      </w:r>
      <w:r w:rsidRPr="00D6299D">
        <w:t>agencies</w:t>
      </w:r>
      <w:r>
        <w:t xml:space="preserve"> </w:t>
      </w:r>
      <w:r w:rsidRPr="00D6299D">
        <w:t xml:space="preserve">and Table 3, which also includes expenditure by bodies subject to the </w:t>
      </w:r>
      <w:r w:rsidRPr="00D6299D">
        <w:rPr>
          <w:i/>
        </w:rPr>
        <w:t>Commonwealth Authorities and Companies Act 1997</w:t>
      </w:r>
      <w:r w:rsidRPr="00D6299D">
        <w:t xml:space="preserve"> (CAC Act</w:t>
      </w:r>
      <w:r>
        <w:t xml:space="preserve">) </w:t>
      </w:r>
      <w:r w:rsidRPr="00162673">
        <w:t>and Territory Governments.</w:t>
      </w:r>
      <w:r>
        <w:t xml:space="preserve"> From July 2014 onwards, the reporting relates to non-corporate Commonwealth entities under the PGPA Act.</w:t>
      </w:r>
    </w:p>
    <w:p w14:paraId="446DE876" w14:textId="77777777" w:rsidR="004014D3" w:rsidRDefault="004014D3" w:rsidP="00DC205A">
      <w:pPr>
        <w:pStyle w:val="TableSourceNotes"/>
      </w:pPr>
      <w:r w:rsidRPr="00162673">
        <w:rPr>
          <w:b/>
        </w:rPr>
        <w:t>Source:</w:t>
      </w:r>
      <w:r w:rsidRPr="00162673">
        <w:tab/>
        <w:t>Central Advertising System</w:t>
      </w:r>
    </w:p>
    <w:p w14:paraId="477BD8B9" w14:textId="77777777" w:rsidR="00DC205A" w:rsidRDefault="00DC205A" w:rsidP="00DC205A">
      <w:pPr>
        <w:pStyle w:val="Heading4"/>
      </w:pPr>
    </w:p>
    <w:p w14:paraId="75361396" w14:textId="77777777" w:rsidR="004014D3" w:rsidRPr="000B7E45" w:rsidRDefault="00DC205A" w:rsidP="00DC205A">
      <w:pPr>
        <w:pStyle w:val="Heading4"/>
      </w:pPr>
      <w:r>
        <w:t xml:space="preserve">Table 3: </w:t>
      </w:r>
      <w:r w:rsidR="004014D3" w:rsidRPr="000B7E45">
        <w:t>Central Advertising System Campaign Advertising Media</w:t>
      </w:r>
      <w:r w:rsidR="004014D3">
        <w:br/>
      </w:r>
      <w:r w:rsidR="004014D3" w:rsidRPr="000B7E45">
        <w:t>Expenditure—July 1994 to December 2004</w:t>
      </w:r>
    </w:p>
    <w:tbl>
      <w:tblPr>
        <w:tblStyle w:val="DOFDplain"/>
        <w:tblW w:w="0" w:type="auto"/>
        <w:tblLook w:val="04A0" w:firstRow="1" w:lastRow="0" w:firstColumn="1" w:lastColumn="0" w:noHBand="0" w:noVBand="1"/>
      </w:tblPr>
      <w:tblGrid>
        <w:gridCol w:w="1429"/>
        <w:gridCol w:w="1430"/>
        <w:gridCol w:w="1430"/>
        <w:gridCol w:w="1431"/>
      </w:tblGrid>
      <w:tr w:rsidR="004014D3" w14:paraId="7BBC89F2" w14:textId="77777777" w:rsidTr="006A7738">
        <w:trPr>
          <w:cnfStyle w:val="100000000000" w:firstRow="1" w:lastRow="0" w:firstColumn="0" w:lastColumn="0" w:oddVBand="0" w:evenVBand="0" w:oddHBand="0" w:evenHBand="0" w:firstRowFirstColumn="0" w:firstRowLastColumn="0" w:lastRowFirstColumn="0" w:lastRowLastColumn="0"/>
          <w:trHeight w:val="544"/>
        </w:trPr>
        <w:tc>
          <w:tcPr>
            <w:tcW w:w="2859" w:type="dxa"/>
            <w:gridSpan w:val="2"/>
            <w:shd w:val="clear" w:color="auto" w:fill="BDDCDF" w:themeFill="accent1"/>
          </w:tcPr>
          <w:p w14:paraId="369A4E4A" w14:textId="77777777" w:rsidR="004014D3" w:rsidRPr="00162673" w:rsidRDefault="004014D3" w:rsidP="00751E2E">
            <w:pPr>
              <w:pStyle w:val="Tablecolumnheading"/>
              <w:jc w:val="center"/>
            </w:pPr>
            <w:r w:rsidRPr="00162673">
              <w:t>Calendar Year</w:t>
            </w:r>
            <w:r>
              <w:br/>
            </w:r>
            <w:r w:rsidRPr="00162673">
              <w:t>($ million)</w:t>
            </w:r>
          </w:p>
        </w:tc>
        <w:tc>
          <w:tcPr>
            <w:tcW w:w="2861" w:type="dxa"/>
            <w:gridSpan w:val="2"/>
            <w:shd w:val="clear" w:color="auto" w:fill="BDDCDF" w:themeFill="accent1"/>
          </w:tcPr>
          <w:p w14:paraId="58BA3CD5" w14:textId="77777777" w:rsidR="004014D3" w:rsidRPr="00162673" w:rsidRDefault="004014D3" w:rsidP="00751E2E">
            <w:pPr>
              <w:pStyle w:val="Tablecolumnheading"/>
              <w:jc w:val="center"/>
            </w:pPr>
            <w:r w:rsidRPr="00162673">
              <w:t>Financial Year</w:t>
            </w:r>
            <w:r>
              <w:br/>
            </w:r>
            <w:r w:rsidRPr="00162673">
              <w:t>($ million)</w:t>
            </w:r>
          </w:p>
        </w:tc>
      </w:tr>
      <w:tr w:rsidR="004014D3" w14:paraId="66307C20" w14:textId="77777777" w:rsidTr="006A7738">
        <w:trPr>
          <w:trHeight w:val="229"/>
        </w:trPr>
        <w:tc>
          <w:tcPr>
            <w:tcW w:w="1429" w:type="dxa"/>
            <w:vAlign w:val="center"/>
          </w:tcPr>
          <w:p w14:paraId="0B050F90" w14:textId="77777777" w:rsidR="004014D3" w:rsidRPr="00162673" w:rsidRDefault="004014D3" w:rsidP="006A7738">
            <w:pPr>
              <w:pStyle w:val="Tablebodytext"/>
              <w:spacing w:before="20" w:after="20"/>
              <w:jc w:val="right"/>
            </w:pPr>
            <w:r w:rsidRPr="00162673">
              <w:t>2004</w:t>
            </w:r>
          </w:p>
        </w:tc>
        <w:tc>
          <w:tcPr>
            <w:tcW w:w="1430" w:type="dxa"/>
            <w:vAlign w:val="center"/>
          </w:tcPr>
          <w:p w14:paraId="5C32CA86" w14:textId="77777777" w:rsidR="004014D3" w:rsidRPr="00162673" w:rsidRDefault="004014D3" w:rsidP="006A7738">
            <w:pPr>
              <w:pStyle w:val="Tablebodytext"/>
              <w:spacing w:before="20" w:after="20"/>
              <w:jc w:val="right"/>
            </w:pPr>
            <w:r>
              <w:t>94.4</w:t>
            </w:r>
          </w:p>
        </w:tc>
        <w:tc>
          <w:tcPr>
            <w:tcW w:w="1430" w:type="dxa"/>
            <w:vAlign w:val="center"/>
          </w:tcPr>
          <w:p w14:paraId="23904DE6" w14:textId="77777777" w:rsidR="004014D3" w:rsidRPr="00162673" w:rsidRDefault="004014D3" w:rsidP="006A7738">
            <w:pPr>
              <w:pStyle w:val="Tablebodytext"/>
              <w:spacing w:before="20" w:after="20"/>
              <w:jc w:val="right"/>
            </w:pPr>
            <w:r w:rsidRPr="00162673">
              <w:t>2003–04</w:t>
            </w:r>
          </w:p>
        </w:tc>
        <w:tc>
          <w:tcPr>
            <w:tcW w:w="1430" w:type="dxa"/>
            <w:vAlign w:val="center"/>
          </w:tcPr>
          <w:p w14:paraId="72093483" w14:textId="77777777" w:rsidR="004014D3" w:rsidRPr="00162673" w:rsidRDefault="004014D3" w:rsidP="006A7738">
            <w:pPr>
              <w:pStyle w:val="Tablebodytext"/>
              <w:spacing w:before="20" w:after="20"/>
              <w:jc w:val="right"/>
            </w:pPr>
            <w:r w:rsidRPr="00162673">
              <w:t>97.8</w:t>
            </w:r>
          </w:p>
        </w:tc>
      </w:tr>
      <w:tr w:rsidR="004014D3" w14:paraId="03C9B188" w14:textId="77777777" w:rsidTr="006A7738">
        <w:trPr>
          <w:trHeight w:val="229"/>
        </w:trPr>
        <w:tc>
          <w:tcPr>
            <w:tcW w:w="1429" w:type="dxa"/>
            <w:vAlign w:val="center"/>
          </w:tcPr>
          <w:p w14:paraId="6D16BF40" w14:textId="77777777" w:rsidR="004014D3" w:rsidRPr="00162673" w:rsidRDefault="004014D3" w:rsidP="006A7738">
            <w:pPr>
              <w:pStyle w:val="Tablebodytext"/>
              <w:spacing w:before="20" w:after="20"/>
              <w:jc w:val="right"/>
            </w:pPr>
            <w:r w:rsidRPr="00162673">
              <w:t>2003</w:t>
            </w:r>
          </w:p>
        </w:tc>
        <w:tc>
          <w:tcPr>
            <w:tcW w:w="1430" w:type="dxa"/>
            <w:vAlign w:val="center"/>
          </w:tcPr>
          <w:p w14:paraId="1CB3DC1C" w14:textId="77777777" w:rsidR="004014D3" w:rsidRPr="00162673" w:rsidRDefault="004014D3" w:rsidP="006A7738">
            <w:pPr>
              <w:pStyle w:val="Tablebodytext"/>
              <w:spacing w:before="20" w:after="20"/>
              <w:jc w:val="right"/>
            </w:pPr>
            <w:r w:rsidRPr="00162673">
              <w:t>63.9</w:t>
            </w:r>
          </w:p>
        </w:tc>
        <w:tc>
          <w:tcPr>
            <w:tcW w:w="1430" w:type="dxa"/>
            <w:vAlign w:val="center"/>
          </w:tcPr>
          <w:p w14:paraId="3B0FDA57" w14:textId="77777777" w:rsidR="004014D3" w:rsidRPr="00162673" w:rsidRDefault="004014D3" w:rsidP="006A7738">
            <w:pPr>
              <w:pStyle w:val="Tablebodytext"/>
              <w:spacing w:before="20" w:after="20"/>
              <w:jc w:val="right"/>
            </w:pPr>
            <w:r w:rsidRPr="00162673">
              <w:t>2002–03</w:t>
            </w:r>
          </w:p>
        </w:tc>
        <w:tc>
          <w:tcPr>
            <w:tcW w:w="1430" w:type="dxa"/>
            <w:vAlign w:val="center"/>
          </w:tcPr>
          <w:p w14:paraId="6A380FF9" w14:textId="77777777" w:rsidR="004014D3" w:rsidRPr="00162673" w:rsidRDefault="004014D3" w:rsidP="006A7738">
            <w:pPr>
              <w:pStyle w:val="Tablebodytext"/>
              <w:spacing w:before="20" w:after="20"/>
              <w:jc w:val="right"/>
            </w:pPr>
            <w:r w:rsidRPr="00162673">
              <w:t>51.8</w:t>
            </w:r>
          </w:p>
        </w:tc>
      </w:tr>
      <w:tr w:rsidR="004014D3" w14:paraId="6E4F5EFE" w14:textId="77777777" w:rsidTr="006A7738">
        <w:trPr>
          <w:trHeight w:val="229"/>
        </w:trPr>
        <w:tc>
          <w:tcPr>
            <w:tcW w:w="1429" w:type="dxa"/>
            <w:vAlign w:val="center"/>
          </w:tcPr>
          <w:p w14:paraId="6BAC5B5C" w14:textId="77777777" w:rsidR="004014D3" w:rsidRPr="00162673" w:rsidRDefault="004014D3" w:rsidP="006A7738">
            <w:pPr>
              <w:pStyle w:val="Tablebodytext"/>
              <w:spacing w:before="20" w:after="20"/>
              <w:jc w:val="right"/>
            </w:pPr>
            <w:r w:rsidRPr="00162673">
              <w:t>2002</w:t>
            </w:r>
          </w:p>
        </w:tc>
        <w:tc>
          <w:tcPr>
            <w:tcW w:w="1430" w:type="dxa"/>
            <w:vAlign w:val="center"/>
          </w:tcPr>
          <w:p w14:paraId="4E39D806" w14:textId="77777777" w:rsidR="004014D3" w:rsidRPr="00162673" w:rsidRDefault="004014D3" w:rsidP="006A7738">
            <w:pPr>
              <w:pStyle w:val="Tablebodytext"/>
              <w:spacing w:before="20" w:after="20"/>
              <w:jc w:val="right"/>
            </w:pPr>
            <w:r w:rsidRPr="00162673">
              <w:t>60.4</w:t>
            </w:r>
          </w:p>
        </w:tc>
        <w:tc>
          <w:tcPr>
            <w:tcW w:w="1430" w:type="dxa"/>
            <w:vAlign w:val="center"/>
          </w:tcPr>
          <w:p w14:paraId="1C2144E9" w14:textId="77777777" w:rsidR="004014D3" w:rsidRPr="00162673" w:rsidRDefault="004014D3" w:rsidP="006A7738">
            <w:pPr>
              <w:pStyle w:val="Tablebodytext"/>
              <w:spacing w:before="20" w:after="20"/>
              <w:jc w:val="right"/>
            </w:pPr>
            <w:r w:rsidRPr="00162673">
              <w:t>2001–02</w:t>
            </w:r>
          </w:p>
        </w:tc>
        <w:tc>
          <w:tcPr>
            <w:tcW w:w="1430" w:type="dxa"/>
            <w:vAlign w:val="center"/>
          </w:tcPr>
          <w:p w14:paraId="435D533F" w14:textId="77777777" w:rsidR="004014D3" w:rsidRPr="00162673" w:rsidRDefault="004014D3" w:rsidP="006A7738">
            <w:pPr>
              <w:pStyle w:val="Tablebodytext"/>
              <w:spacing w:before="20" w:after="20"/>
              <w:jc w:val="right"/>
            </w:pPr>
            <w:r w:rsidRPr="00162673">
              <w:t>83.9</w:t>
            </w:r>
          </w:p>
        </w:tc>
      </w:tr>
      <w:tr w:rsidR="004014D3" w14:paraId="1541E97C" w14:textId="77777777" w:rsidTr="006A7738">
        <w:trPr>
          <w:trHeight w:val="229"/>
        </w:trPr>
        <w:tc>
          <w:tcPr>
            <w:tcW w:w="1429" w:type="dxa"/>
            <w:vAlign w:val="center"/>
          </w:tcPr>
          <w:p w14:paraId="75FC1E92" w14:textId="77777777" w:rsidR="004014D3" w:rsidRPr="00162673" w:rsidRDefault="004014D3" w:rsidP="006A7738">
            <w:pPr>
              <w:pStyle w:val="Tablebodytext"/>
              <w:spacing w:before="20" w:after="20"/>
              <w:jc w:val="right"/>
            </w:pPr>
            <w:r w:rsidRPr="00162673">
              <w:t>2001</w:t>
            </w:r>
          </w:p>
        </w:tc>
        <w:tc>
          <w:tcPr>
            <w:tcW w:w="1430" w:type="dxa"/>
            <w:vAlign w:val="center"/>
          </w:tcPr>
          <w:p w14:paraId="642DC13F" w14:textId="77777777" w:rsidR="004014D3" w:rsidRPr="00162673" w:rsidRDefault="004014D3" w:rsidP="006A7738">
            <w:pPr>
              <w:pStyle w:val="Tablebodytext"/>
              <w:spacing w:before="20" w:after="20"/>
              <w:jc w:val="right"/>
            </w:pPr>
            <w:r w:rsidRPr="00162673">
              <w:t>117.3</w:t>
            </w:r>
          </w:p>
        </w:tc>
        <w:tc>
          <w:tcPr>
            <w:tcW w:w="1430" w:type="dxa"/>
            <w:vAlign w:val="center"/>
          </w:tcPr>
          <w:p w14:paraId="4A5B719E" w14:textId="77777777" w:rsidR="004014D3" w:rsidRPr="00162673" w:rsidRDefault="004014D3" w:rsidP="006A7738">
            <w:pPr>
              <w:pStyle w:val="Tablebodytext"/>
              <w:spacing w:before="20" w:after="20"/>
              <w:jc w:val="right"/>
            </w:pPr>
            <w:r w:rsidRPr="00162673">
              <w:t>2000–01</w:t>
            </w:r>
          </w:p>
        </w:tc>
        <w:tc>
          <w:tcPr>
            <w:tcW w:w="1430" w:type="dxa"/>
            <w:vAlign w:val="center"/>
          </w:tcPr>
          <w:p w14:paraId="31228B2C" w14:textId="77777777" w:rsidR="004014D3" w:rsidRPr="00162673" w:rsidRDefault="004014D3" w:rsidP="006A7738">
            <w:pPr>
              <w:pStyle w:val="Tablebodytext"/>
              <w:spacing w:before="20" w:after="20"/>
              <w:jc w:val="right"/>
            </w:pPr>
            <w:r w:rsidRPr="00162673">
              <w:t>133.2</w:t>
            </w:r>
          </w:p>
        </w:tc>
      </w:tr>
      <w:tr w:rsidR="004014D3" w14:paraId="03873F84" w14:textId="77777777" w:rsidTr="006A7738">
        <w:trPr>
          <w:trHeight w:val="229"/>
        </w:trPr>
        <w:tc>
          <w:tcPr>
            <w:tcW w:w="1429" w:type="dxa"/>
            <w:vAlign w:val="center"/>
          </w:tcPr>
          <w:p w14:paraId="1CA6ED00" w14:textId="77777777" w:rsidR="004014D3" w:rsidRPr="00162673" w:rsidRDefault="004014D3" w:rsidP="006A7738">
            <w:pPr>
              <w:pStyle w:val="Tablebodytext"/>
              <w:spacing w:before="20" w:after="20"/>
              <w:jc w:val="right"/>
            </w:pPr>
            <w:r w:rsidRPr="00162673">
              <w:t>2000</w:t>
            </w:r>
          </w:p>
        </w:tc>
        <w:tc>
          <w:tcPr>
            <w:tcW w:w="1430" w:type="dxa"/>
            <w:vAlign w:val="center"/>
          </w:tcPr>
          <w:p w14:paraId="4ADEE042" w14:textId="77777777" w:rsidR="004014D3" w:rsidRPr="00162673" w:rsidRDefault="004014D3" w:rsidP="006A7738">
            <w:pPr>
              <w:pStyle w:val="Tablebodytext"/>
              <w:spacing w:before="20" w:after="20"/>
              <w:jc w:val="right"/>
            </w:pPr>
            <w:r w:rsidRPr="00162673">
              <w:t>177.6</w:t>
            </w:r>
          </w:p>
        </w:tc>
        <w:tc>
          <w:tcPr>
            <w:tcW w:w="1430" w:type="dxa"/>
            <w:vAlign w:val="center"/>
          </w:tcPr>
          <w:p w14:paraId="634E13D9" w14:textId="77777777" w:rsidR="004014D3" w:rsidRPr="00162673" w:rsidRDefault="004014D3" w:rsidP="006A7738">
            <w:pPr>
              <w:pStyle w:val="Tablebodytext"/>
              <w:spacing w:before="20" w:after="20"/>
              <w:jc w:val="right"/>
            </w:pPr>
            <w:r w:rsidRPr="00162673">
              <w:t>1999–00</w:t>
            </w:r>
          </w:p>
        </w:tc>
        <w:tc>
          <w:tcPr>
            <w:tcW w:w="1430" w:type="dxa"/>
            <w:vAlign w:val="center"/>
          </w:tcPr>
          <w:p w14:paraId="455C5DCC" w14:textId="77777777" w:rsidR="004014D3" w:rsidRPr="00162673" w:rsidRDefault="004014D3" w:rsidP="006A7738">
            <w:pPr>
              <w:pStyle w:val="Tablebodytext"/>
              <w:spacing w:before="20" w:after="20"/>
              <w:jc w:val="right"/>
            </w:pPr>
            <w:r w:rsidRPr="00162673">
              <w:t>186.8</w:t>
            </w:r>
          </w:p>
        </w:tc>
      </w:tr>
      <w:tr w:rsidR="004014D3" w14:paraId="59741B8F" w14:textId="77777777" w:rsidTr="006A7738">
        <w:trPr>
          <w:trHeight w:val="229"/>
        </w:trPr>
        <w:tc>
          <w:tcPr>
            <w:tcW w:w="1429" w:type="dxa"/>
            <w:vAlign w:val="center"/>
          </w:tcPr>
          <w:p w14:paraId="769C6DB6" w14:textId="77777777" w:rsidR="004014D3" w:rsidRPr="00162673" w:rsidRDefault="004014D3" w:rsidP="006A7738">
            <w:pPr>
              <w:pStyle w:val="Tablebodytext"/>
              <w:spacing w:before="20" w:after="20"/>
              <w:jc w:val="right"/>
            </w:pPr>
            <w:r w:rsidRPr="00162673">
              <w:t>1999</w:t>
            </w:r>
          </w:p>
        </w:tc>
        <w:tc>
          <w:tcPr>
            <w:tcW w:w="1430" w:type="dxa"/>
            <w:vAlign w:val="center"/>
          </w:tcPr>
          <w:p w14:paraId="6A29D940" w14:textId="77777777" w:rsidR="004014D3" w:rsidRPr="00162673" w:rsidRDefault="004014D3" w:rsidP="006A7738">
            <w:pPr>
              <w:pStyle w:val="Tablebodytext"/>
              <w:spacing w:before="20" w:after="20"/>
              <w:jc w:val="right"/>
            </w:pPr>
            <w:r w:rsidRPr="00162673">
              <w:t>91.4</w:t>
            </w:r>
          </w:p>
        </w:tc>
        <w:tc>
          <w:tcPr>
            <w:tcW w:w="1430" w:type="dxa"/>
            <w:vAlign w:val="center"/>
          </w:tcPr>
          <w:p w14:paraId="62804916" w14:textId="77777777" w:rsidR="004014D3" w:rsidRPr="00162673" w:rsidRDefault="004014D3" w:rsidP="006A7738">
            <w:pPr>
              <w:pStyle w:val="Tablebodytext"/>
              <w:spacing w:before="20" w:after="20"/>
              <w:jc w:val="right"/>
            </w:pPr>
            <w:r w:rsidRPr="00162673">
              <w:t>1998–99</w:t>
            </w:r>
          </w:p>
        </w:tc>
        <w:tc>
          <w:tcPr>
            <w:tcW w:w="1430" w:type="dxa"/>
            <w:vAlign w:val="center"/>
          </w:tcPr>
          <w:p w14:paraId="6E80ACDA" w14:textId="77777777" w:rsidR="004014D3" w:rsidRPr="00162673" w:rsidRDefault="004014D3" w:rsidP="006A7738">
            <w:pPr>
              <w:pStyle w:val="Tablebodytext"/>
              <w:spacing w:before="20" w:after="20"/>
              <w:jc w:val="right"/>
            </w:pPr>
            <w:r w:rsidRPr="00162673">
              <w:t>54.0</w:t>
            </w:r>
          </w:p>
        </w:tc>
      </w:tr>
      <w:tr w:rsidR="004014D3" w14:paraId="7FAAE2BB" w14:textId="77777777" w:rsidTr="006A7738">
        <w:trPr>
          <w:trHeight w:val="229"/>
        </w:trPr>
        <w:tc>
          <w:tcPr>
            <w:tcW w:w="1429" w:type="dxa"/>
            <w:vAlign w:val="center"/>
          </w:tcPr>
          <w:p w14:paraId="56521A3C" w14:textId="77777777" w:rsidR="004014D3" w:rsidRPr="00162673" w:rsidRDefault="004014D3" w:rsidP="006A7738">
            <w:pPr>
              <w:pStyle w:val="Tablebodytext"/>
              <w:spacing w:before="20" w:after="20"/>
              <w:jc w:val="right"/>
            </w:pPr>
            <w:r w:rsidRPr="00162673">
              <w:t>1998</w:t>
            </w:r>
          </w:p>
        </w:tc>
        <w:tc>
          <w:tcPr>
            <w:tcW w:w="1430" w:type="dxa"/>
            <w:vAlign w:val="center"/>
          </w:tcPr>
          <w:p w14:paraId="26C54F1C" w14:textId="77777777" w:rsidR="004014D3" w:rsidRPr="00162673" w:rsidRDefault="004014D3" w:rsidP="006A7738">
            <w:pPr>
              <w:pStyle w:val="Tablebodytext"/>
              <w:spacing w:before="20" w:after="20"/>
              <w:jc w:val="right"/>
            </w:pPr>
            <w:r w:rsidRPr="00162673">
              <w:t>57.6</w:t>
            </w:r>
          </w:p>
        </w:tc>
        <w:tc>
          <w:tcPr>
            <w:tcW w:w="1430" w:type="dxa"/>
            <w:vAlign w:val="center"/>
          </w:tcPr>
          <w:p w14:paraId="7A789A71" w14:textId="77777777" w:rsidR="004014D3" w:rsidRPr="00162673" w:rsidRDefault="004014D3" w:rsidP="006A7738">
            <w:pPr>
              <w:pStyle w:val="Tablebodytext"/>
              <w:spacing w:before="20" w:after="20"/>
              <w:jc w:val="right"/>
            </w:pPr>
            <w:r w:rsidRPr="00162673">
              <w:t>1997–98</w:t>
            </w:r>
          </w:p>
        </w:tc>
        <w:tc>
          <w:tcPr>
            <w:tcW w:w="1430" w:type="dxa"/>
            <w:vAlign w:val="center"/>
          </w:tcPr>
          <w:p w14:paraId="7FC9E6DF" w14:textId="77777777" w:rsidR="004014D3" w:rsidRPr="00162673" w:rsidRDefault="004014D3" w:rsidP="006A7738">
            <w:pPr>
              <w:pStyle w:val="Tablebodytext"/>
              <w:spacing w:before="20" w:after="20"/>
              <w:jc w:val="right"/>
            </w:pPr>
            <w:r w:rsidRPr="00162673">
              <w:t>55.1</w:t>
            </w:r>
          </w:p>
        </w:tc>
      </w:tr>
      <w:tr w:rsidR="004014D3" w14:paraId="2A21D0A4" w14:textId="77777777" w:rsidTr="006A7738">
        <w:trPr>
          <w:trHeight w:val="229"/>
        </w:trPr>
        <w:tc>
          <w:tcPr>
            <w:tcW w:w="1429" w:type="dxa"/>
            <w:vAlign w:val="center"/>
          </w:tcPr>
          <w:p w14:paraId="59C92B86" w14:textId="77777777" w:rsidR="004014D3" w:rsidRPr="00162673" w:rsidRDefault="004014D3" w:rsidP="006A7738">
            <w:pPr>
              <w:pStyle w:val="Tablebodytext"/>
              <w:spacing w:before="20" w:after="20"/>
              <w:jc w:val="right"/>
            </w:pPr>
            <w:r w:rsidRPr="00162673">
              <w:t>1997</w:t>
            </w:r>
          </w:p>
        </w:tc>
        <w:tc>
          <w:tcPr>
            <w:tcW w:w="1430" w:type="dxa"/>
            <w:vAlign w:val="center"/>
          </w:tcPr>
          <w:p w14:paraId="15979CCF" w14:textId="77777777" w:rsidR="004014D3" w:rsidRPr="00162673" w:rsidRDefault="004014D3" w:rsidP="006A7738">
            <w:pPr>
              <w:pStyle w:val="Tablebodytext"/>
              <w:spacing w:before="20" w:after="20"/>
              <w:jc w:val="right"/>
            </w:pPr>
            <w:r w:rsidRPr="00162673">
              <w:t>50.3</w:t>
            </w:r>
          </w:p>
        </w:tc>
        <w:tc>
          <w:tcPr>
            <w:tcW w:w="1430" w:type="dxa"/>
            <w:vAlign w:val="center"/>
          </w:tcPr>
          <w:p w14:paraId="74675E9A" w14:textId="77777777" w:rsidR="004014D3" w:rsidRPr="00162673" w:rsidRDefault="004014D3" w:rsidP="006A7738">
            <w:pPr>
              <w:pStyle w:val="Tablebodytext"/>
              <w:spacing w:before="20" w:after="20"/>
              <w:jc w:val="right"/>
            </w:pPr>
            <w:r w:rsidRPr="00162673">
              <w:t>1996–97</w:t>
            </w:r>
          </w:p>
        </w:tc>
        <w:tc>
          <w:tcPr>
            <w:tcW w:w="1430" w:type="dxa"/>
            <w:vAlign w:val="center"/>
          </w:tcPr>
          <w:p w14:paraId="3CA53CFF" w14:textId="77777777" w:rsidR="004014D3" w:rsidRPr="00162673" w:rsidRDefault="004014D3" w:rsidP="006A7738">
            <w:pPr>
              <w:pStyle w:val="Tablebodytext"/>
              <w:spacing w:before="20" w:after="20"/>
              <w:jc w:val="right"/>
            </w:pPr>
            <w:r w:rsidRPr="00162673">
              <w:t>29.4</w:t>
            </w:r>
          </w:p>
        </w:tc>
      </w:tr>
      <w:tr w:rsidR="004014D3" w14:paraId="50B3C89F" w14:textId="77777777" w:rsidTr="006A7738">
        <w:trPr>
          <w:trHeight w:val="229"/>
        </w:trPr>
        <w:tc>
          <w:tcPr>
            <w:tcW w:w="1429" w:type="dxa"/>
            <w:vAlign w:val="center"/>
          </w:tcPr>
          <w:p w14:paraId="6E4DDA6C" w14:textId="77777777" w:rsidR="004014D3" w:rsidRPr="00162673" w:rsidRDefault="004014D3" w:rsidP="006A7738">
            <w:pPr>
              <w:pStyle w:val="Tablebodytext"/>
              <w:spacing w:before="20" w:after="20"/>
              <w:jc w:val="right"/>
            </w:pPr>
            <w:r w:rsidRPr="00162673">
              <w:t>1996</w:t>
            </w:r>
          </w:p>
        </w:tc>
        <w:tc>
          <w:tcPr>
            <w:tcW w:w="1430" w:type="dxa"/>
            <w:vAlign w:val="center"/>
          </w:tcPr>
          <w:p w14:paraId="3BC15FF0" w14:textId="77777777" w:rsidR="004014D3" w:rsidRPr="00162673" w:rsidRDefault="004014D3" w:rsidP="006A7738">
            <w:pPr>
              <w:pStyle w:val="Tablebodytext"/>
              <w:spacing w:before="20" w:after="20"/>
              <w:jc w:val="right"/>
            </w:pPr>
            <w:r w:rsidRPr="00162673">
              <w:t>36.1</w:t>
            </w:r>
          </w:p>
        </w:tc>
        <w:tc>
          <w:tcPr>
            <w:tcW w:w="1430" w:type="dxa"/>
            <w:vAlign w:val="center"/>
          </w:tcPr>
          <w:p w14:paraId="048A5A06" w14:textId="77777777" w:rsidR="004014D3" w:rsidRPr="00162673" w:rsidRDefault="004014D3" w:rsidP="006A7738">
            <w:pPr>
              <w:pStyle w:val="Tablebodytext"/>
              <w:spacing w:before="20" w:after="20"/>
              <w:jc w:val="right"/>
            </w:pPr>
            <w:r w:rsidRPr="00162673">
              <w:t>1995–96</w:t>
            </w:r>
          </w:p>
        </w:tc>
        <w:tc>
          <w:tcPr>
            <w:tcW w:w="1430" w:type="dxa"/>
            <w:vAlign w:val="center"/>
          </w:tcPr>
          <w:p w14:paraId="4AAC57DE" w14:textId="77777777" w:rsidR="004014D3" w:rsidRPr="00162673" w:rsidRDefault="004014D3" w:rsidP="006A7738">
            <w:pPr>
              <w:pStyle w:val="Tablebodytext"/>
              <w:spacing w:before="20" w:after="20"/>
              <w:jc w:val="right"/>
            </w:pPr>
            <w:r w:rsidRPr="00162673">
              <w:t>47.6</w:t>
            </w:r>
          </w:p>
        </w:tc>
      </w:tr>
      <w:tr w:rsidR="004014D3" w14:paraId="009D44D5" w14:textId="77777777" w:rsidTr="006A7738">
        <w:trPr>
          <w:trHeight w:val="229"/>
        </w:trPr>
        <w:tc>
          <w:tcPr>
            <w:tcW w:w="1429" w:type="dxa"/>
            <w:vAlign w:val="center"/>
          </w:tcPr>
          <w:p w14:paraId="1C2467F6" w14:textId="77777777" w:rsidR="004014D3" w:rsidRPr="00162673" w:rsidRDefault="004014D3" w:rsidP="006A7738">
            <w:pPr>
              <w:pStyle w:val="Tablebodytext"/>
              <w:spacing w:before="20" w:after="20"/>
              <w:jc w:val="right"/>
            </w:pPr>
            <w:r w:rsidRPr="00162673">
              <w:t>1995</w:t>
            </w:r>
          </w:p>
        </w:tc>
        <w:tc>
          <w:tcPr>
            <w:tcW w:w="1430" w:type="dxa"/>
            <w:vAlign w:val="center"/>
          </w:tcPr>
          <w:p w14:paraId="3BB506EF" w14:textId="77777777" w:rsidR="004014D3" w:rsidRPr="00162673" w:rsidRDefault="004014D3" w:rsidP="006A7738">
            <w:pPr>
              <w:pStyle w:val="Tablebodytext"/>
              <w:spacing w:before="20" w:after="20"/>
              <w:jc w:val="right"/>
            </w:pPr>
            <w:r w:rsidRPr="00162673">
              <w:t>54.9</w:t>
            </w:r>
          </w:p>
        </w:tc>
        <w:tc>
          <w:tcPr>
            <w:tcW w:w="1430" w:type="dxa"/>
            <w:vAlign w:val="center"/>
          </w:tcPr>
          <w:p w14:paraId="2AD7CC01" w14:textId="77777777" w:rsidR="004014D3" w:rsidRPr="00162673" w:rsidRDefault="004014D3" w:rsidP="006A7738">
            <w:pPr>
              <w:pStyle w:val="Tablebodytext"/>
              <w:spacing w:before="20" w:after="20"/>
              <w:jc w:val="right"/>
            </w:pPr>
            <w:r w:rsidRPr="00162673">
              <w:t>1994–95</w:t>
            </w:r>
          </w:p>
        </w:tc>
        <w:tc>
          <w:tcPr>
            <w:tcW w:w="1430" w:type="dxa"/>
            <w:vAlign w:val="center"/>
          </w:tcPr>
          <w:p w14:paraId="33B9F949" w14:textId="77777777" w:rsidR="004014D3" w:rsidRPr="00162673" w:rsidRDefault="004014D3" w:rsidP="006A7738">
            <w:pPr>
              <w:pStyle w:val="Tablebodytext"/>
              <w:spacing w:before="20" w:after="20"/>
              <w:jc w:val="right"/>
            </w:pPr>
            <w:r w:rsidRPr="00162673">
              <w:t>43.1</w:t>
            </w:r>
          </w:p>
        </w:tc>
      </w:tr>
    </w:tbl>
    <w:p w14:paraId="2C6654A8" w14:textId="77777777" w:rsidR="004014D3" w:rsidRPr="00162673" w:rsidRDefault="004014D3" w:rsidP="00DC205A">
      <w:pPr>
        <w:pStyle w:val="TableSourceNotes"/>
        <w:ind w:left="851" w:hanging="851"/>
      </w:pPr>
      <w:r w:rsidRPr="00162673">
        <w:rPr>
          <w:b/>
        </w:rPr>
        <w:t>Notes:</w:t>
      </w:r>
      <w:r w:rsidRPr="00162673">
        <w:tab/>
        <w:t xml:space="preserve">Figures </w:t>
      </w:r>
      <w:proofErr w:type="gramStart"/>
      <w:r w:rsidRPr="00162673">
        <w:t>are</w:t>
      </w:r>
      <w:r>
        <w:t xml:space="preserve"> rounded</w:t>
      </w:r>
      <w:proofErr w:type="gramEnd"/>
      <w:r>
        <w:t xml:space="preserve"> to one decimal place.</w:t>
      </w:r>
      <w:r w:rsidR="00DC205A">
        <w:t xml:space="preserve"> </w:t>
      </w:r>
      <w:r w:rsidRPr="00162673">
        <w:t xml:space="preserve">Expenditure for the 2004 calendar year differs between Table 2, which only includes expenditure by </w:t>
      </w:r>
      <w:r w:rsidRPr="00D6299D">
        <w:t xml:space="preserve">FMA Act agencies, and Table 3, which also includes expenditure by bodies subject to the </w:t>
      </w:r>
      <w:r w:rsidRPr="00D6299D">
        <w:rPr>
          <w:i/>
        </w:rPr>
        <w:t>Commonwealth Authorities and Companies Act 1997</w:t>
      </w:r>
      <w:r w:rsidRPr="00D6299D">
        <w:t xml:space="preserve"> (CAC Act</w:t>
      </w:r>
      <w:r>
        <w:t xml:space="preserve">) </w:t>
      </w:r>
      <w:r w:rsidRPr="00162673">
        <w:t>and Territory Governments.</w:t>
      </w:r>
      <w:r>
        <w:t xml:space="preserve"> From July 2014 onwards, the reporting relates to non-corporate Commonwealth entities under the PGPA Act.</w:t>
      </w:r>
    </w:p>
    <w:p w14:paraId="6CCA6A20" w14:textId="77777777" w:rsidR="004014D3" w:rsidRPr="00E26557" w:rsidRDefault="004014D3" w:rsidP="00DC205A">
      <w:pPr>
        <w:pStyle w:val="TableSourceNotes"/>
        <w:ind w:left="851" w:hanging="851"/>
      </w:pPr>
      <w:r w:rsidRPr="00162673">
        <w:rPr>
          <w:b/>
        </w:rPr>
        <w:t>Source:</w:t>
      </w:r>
      <w:r>
        <w:tab/>
      </w:r>
      <w:r w:rsidRPr="00162673">
        <w:t>Central Advertising System</w:t>
      </w:r>
    </w:p>
    <w:p w14:paraId="2C5642B4" w14:textId="77777777" w:rsidR="004014D3" w:rsidRDefault="004014D3">
      <w:pPr>
        <w:suppressAutoHyphens w:val="0"/>
        <w:spacing w:before="0" w:after="120" w:line="440" w:lineRule="atLeast"/>
        <w:sectPr w:rsidR="004014D3" w:rsidSect="000F1881">
          <w:pgSz w:w="11906" w:h="16838" w:code="9"/>
          <w:pgMar w:top="1702" w:right="1418" w:bottom="1418" w:left="1418" w:header="567" w:footer="624" w:gutter="0"/>
          <w:cols w:space="708"/>
          <w:docGrid w:linePitch="360"/>
        </w:sectPr>
      </w:pPr>
    </w:p>
    <w:p w14:paraId="0449B302" w14:textId="19E9823B" w:rsidR="00653CF7" w:rsidRDefault="00653CF7" w:rsidP="00653CF7">
      <w:pPr>
        <w:pStyle w:val="Heading1"/>
      </w:pPr>
      <w:bookmarkStart w:id="20" w:name="_Toc465327719"/>
      <w:bookmarkStart w:id="21" w:name="_Toc497390284"/>
      <w:r>
        <w:t xml:space="preserve">Appendix A: </w:t>
      </w:r>
      <w:r w:rsidRPr="005B4C46">
        <w:t>Guidelines on Information and Advertising Campaigns by non-corporate Commonwealth entities</w:t>
      </w:r>
      <w:r>
        <w:t xml:space="preserve"> (February 2015)</w:t>
      </w:r>
      <w:bookmarkEnd w:id="20"/>
      <w:bookmarkEnd w:id="21"/>
      <w:r>
        <w:t xml:space="preserve"> </w:t>
      </w:r>
    </w:p>
    <w:p w14:paraId="1A650F5F" w14:textId="77777777" w:rsidR="00653CF7" w:rsidRDefault="00653CF7" w:rsidP="00653CF7">
      <w:pPr>
        <w:pStyle w:val="Heading2"/>
      </w:pPr>
      <w:bookmarkStart w:id="22" w:name="_Toc465327720"/>
      <w:bookmarkStart w:id="23" w:name="_Toc466023329"/>
      <w:bookmarkStart w:id="24" w:name="_Toc497390285"/>
      <w:r>
        <w:t>Introduction</w:t>
      </w:r>
      <w:bookmarkEnd w:id="22"/>
      <w:bookmarkEnd w:id="23"/>
      <w:bookmarkEnd w:id="24"/>
      <w:r>
        <w:t xml:space="preserve"> </w:t>
      </w:r>
    </w:p>
    <w:p w14:paraId="320B7978" w14:textId="77777777" w:rsidR="00653CF7" w:rsidRDefault="00653CF7" w:rsidP="00653CF7">
      <w:pPr>
        <w:pStyle w:val="NumberedList1"/>
      </w:pPr>
      <w:r>
        <w:t xml:space="preserve">This document in its entirety forms the </w:t>
      </w:r>
      <w:r w:rsidRPr="00C473F9">
        <w:rPr>
          <w:i/>
        </w:rPr>
        <w:t>Guidelines on Information and Advertising Campaigns by non-corporate Commonwealth entities</w:t>
      </w:r>
      <w:r>
        <w:t xml:space="preserve"> (Guidelines). </w:t>
      </w:r>
    </w:p>
    <w:p w14:paraId="7D3FAEC8" w14:textId="77777777" w:rsidR="00653CF7" w:rsidRDefault="00653CF7" w:rsidP="00653CF7">
      <w:pPr>
        <w:pStyle w:val="NumberedList1"/>
      </w:pPr>
      <w:r>
        <w:t xml:space="preserve">These Guidelines set out the principles applying to information and advertising campaigns undertaken in Australia. </w:t>
      </w:r>
    </w:p>
    <w:p w14:paraId="0F2125B8" w14:textId="77777777" w:rsidR="00653CF7" w:rsidRDefault="00653CF7" w:rsidP="00653CF7">
      <w:pPr>
        <w:pStyle w:val="NumberedList1"/>
      </w:pPr>
      <w:r>
        <w:t xml:space="preserve">Non-corporate Commonwealth entities (entities) under the </w:t>
      </w:r>
      <w:r w:rsidRPr="00E25FE2">
        <w:rPr>
          <w:i/>
        </w:rPr>
        <w:t>Public Governance, Performance and Accountability Act 2013</w:t>
      </w:r>
      <w:r>
        <w:t xml:space="preserve"> (PGPA Act) must comply with these Guidelines. </w:t>
      </w:r>
    </w:p>
    <w:p w14:paraId="05B0CF73" w14:textId="77777777" w:rsidR="00653CF7" w:rsidRDefault="00653CF7" w:rsidP="00653CF7">
      <w:pPr>
        <w:pStyle w:val="NumberedList1"/>
      </w:pPr>
      <w:r>
        <w:t xml:space="preserve">Entities conducting information and advertising campaigns must comply with all relevant policies and processes issued and amended from time to time by the Special Minister of State, the Minister for Finance or the entity responsible for such policies, currently the Department of Finance (Finance). </w:t>
      </w:r>
    </w:p>
    <w:p w14:paraId="6B132CD1" w14:textId="77777777" w:rsidR="00653CF7" w:rsidRDefault="00653CF7" w:rsidP="00653CF7">
      <w:pPr>
        <w:pStyle w:val="NumberedList1"/>
      </w:pPr>
      <w:r>
        <w:t xml:space="preserve">The Special Minister of State can exempt a campaign from compliance with these Guidelines on the basis of a national emergency, extreme urgency or other compelling reason. Where an exemption is approved, the Independent Communications Committee will be informed of the exemption, and the decision will be formally recorded and reported to the Parliament. </w:t>
      </w:r>
    </w:p>
    <w:p w14:paraId="59AB370D" w14:textId="77777777" w:rsidR="00653CF7" w:rsidRDefault="00653CF7" w:rsidP="00653CF7">
      <w:pPr>
        <w:pStyle w:val="NumberedList1"/>
      </w:pPr>
      <w:r>
        <w:t xml:space="preserve">The Independent Communications Committee considers campaigns and provides advice to Chief Executives on all advertising campaigns valued at more than $250,000 or where requested to do so by the Chief Executive. </w:t>
      </w:r>
    </w:p>
    <w:p w14:paraId="186BC192" w14:textId="77777777" w:rsidR="00653CF7" w:rsidRDefault="00653CF7" w:rsidP="00653CF7">
      <w:pPr>
        <w:pStyle w:val="Heading2"/>
      </w:pPr>
      <w:bookmarkStart w:id="25" w:name="_Toc465327721"/>
      <w:bookmarkStart w:id="26" w:name="_Toc466023330"/>
      <w:bookmarkStart w:id="27" w:name="_Toc497390286"/>
      <w:r>
        <w:t>Underlying Principles</w:t>
      </w:r>
      <w:bookmarkEnd w:id="25"/>
      <w:bookmarkEnd w:id="26"/>
      <w:bookmarkEnd w:id="27"/>
      <w:r>
        <w:t xml:space="preserve"> </w:t>
      </w:r>
    </w:p>
    <w:p w14:paraId="78EDBB54" w14:textId="77777777" w:rsidR="00653CF7" w:rsidRDefault="00653CF7" w:rsidP="00653CF7">
      <w:pPr>
        <w:pStyle w:val="NumberedList1"/>
      </w:pPr>
      <w:r>
        <w:t xml:space="preserve">In general terms, a campaign is a planned series of communication activities that share common objectives, target the same audience and have specific timelines and a dedicated budget. An advertising campaign includes paid media placement and an information campaign does not. </w:t>
      </w:r>
    </w:p>
    <w:p w14:paraId="533875AF" w14:textId="77777777" w:rsidR="00653CF7" w:rsidRDefault="00653CF7" w:rsidP="00653CF7">
      <w:pPr>
        <w:pStyle w:val="NumberedList1"/>
      </w:pPr>
      <w:r>
        <w:t xml:space="preserve">The underlying principles governing the use of public funds for all government information and advertising campaigns are that: </w:t>
      </w:r>
    </w:p>
    <w:p w14:paraId="38079144" w14:textId="77777777" w:rsidR="00653CF7" w:rsidRDefault="00653CF7" w:rsidP="00653CF7">
      <w:pPr>
        <w:pStyle w:val="NumberedList2"/>
      </w:pPr>
      <w:r>
        <w:t xml:space="preserve">members of the public have equal rights to access comprehensive information about government policies, programs and services which affect their entitlements, rights and obligations; </w:t>
      </w:r>
    </w:p>
    <w:p w14:paraId="155CBD9D" w14:textId="77777777" w:rsidR="00653CF7" w:rsidRDefault="00653CF7" w:rsidP="00653CF7">
      <w:pPr>
        <w:pStyle w:val="NumberedList2"/>
      </w:pPr>
      <w:r>
        <w:t xml:space="preserve">governments may legitimately use public funds to explain government policies, programs or services, to inform members of the public of their obligations, rights and entitlements, to encourage informed consideration of issues or to change behaviour; and </w:t>
      </w:r>
    </w:p>
    <w:p w14:paraId="21E2F6B2" w14:textId="77777777" w:rsidR="00653CF7" w:rsidRDefault="00653CF7" w:rsidP="00653CF7">
      <w:pPr>
        <w:pStyle w:val="NumberedList2"/>
      </w:pPr>
      <w:proofErr w:type="gramStart"/>
      <w:r>
        <w:t>government</w:t>
      </w:r>
      <w:proofErr w:type="gramEnd"/>
      <w:r>
        <w:t xml:space="preserve"> campaigns must not be conducted for party political purposes. </w:t>
      </w:r>
    </w:p>
    <w:p w14:paraId="1B1EC928" w14:textId="54DAB706" w:rsidR="00653CF7" w:rsidRDefault="00653CF7" w:rsidP="00653CF7">
      <w:pPr>
        <w:pStyle w:val="Heading2"/>
      </w:pPr>
      <w:bookmarkStart w:id="28" w:name="_Toc465327722"/>
      <w:bookmarkStart w:id="29" w:name="_Toc466023331"/>
      <w:bookmarkStart w:id="30" w:name="_Toc497390287"/>
      <w:r>
        <w:t>Definition of Advertising Campaigns</w:t>
      </w:r>
      <w:bookmarkEnd w:id="28"/>
      <w:bookmarkEnd w:id="29"/>
      <w:bookmarkEnd w:id="30"/>
      <w:r>
        <w:t xml:space="preserve"> </w:t>
      </w:r>
    </w:p>
    <w:p w14:paraId="0717C9BE" w14:textId="77777777" w:rsidR="00653CF7" w:rsidRDefault="00653CF7" w:rsidP="00653CF7">
      <w:pPr>
        <w:pStyle w:val="NumberedList1"/>
      </w:pPr>
      <w:r>
        <w:t xml:space="preserve">For the purposes of these Guidelines, an advertising campaign involves paid media placement and is designed to inform, educate, motivate or change behaviour. Large-scale recruitment advertising not related to specific job vacancies and with a degree of creative content may be considered an advertising campaign. Agencies should seek advice from </w:t>
      </w:r>
      <w:r w:rsidRPr="00653CF7">
        <w:t>Finance</w:t>
      </w:r>
      <w:r>
        <w:t xml:space="preserve"> if they are unsure whether an activity is an advertising campaign. </w:t>
      </w:r>
    </w:p>
    <w:p w14:paraId="36A33911" w14:textId="77777777" w:rsidR="00653CF7" w:rsidRDefault="00653CF7" w:rsidP="00653CF7">
      <w:pPr>
        <w:pStyle w:val="NumberedList1"/>
      </w:pPr>
      <w:r>
        <w:t xml:space="preserve">Simple, informative advertising that generally appears only once or twice, contains factual statements and typically has a low creative content is not an advertising campaign. This category of advertising is non-campaign advertising and includes, but is not limited to: </w:t>
      </w:r>
    </w:p>
    <w:p w14:paraId="2ED1201C" w14:textId="77777777" w:rsidR="00653CF7" w:rsidRDefault="00653CF7" w:rsidP="00653CF7">
      <w:pPr>
        <w:pStyle w:val="Bullet3"/>
      </w:pPr>
      <w:r>
        <w:t xml:space="preserve">recruitment for specific job vacancies; </w:t>
      </w:r>
    </w:p>
    <w:p w14:paraId="27C9B155" w14:textId="77777777" w:rsidR="00653CF7" w:rsidRDefault="00653CF7" w:rsidP="00653CF7">
      <w:pPr>
        <w:pStyle w:val="Bullet3"/>
      </w:pPr>
      <w:r>
        <w:t xml:space="preserve">auction and tender notices; </w:t>
      </w:r>
    </w:p>
    <w:p w14:paraId="7FA4D793" w14:textId="77777777" w:rsidR="00653CF7" w:rsidRDefault="00653CF7" w:rsidP="00653CF7">
      <w:pPr>
        <w:pStyle w:val="Bullet3"/>
      </w:pPr>
      <w:r>
        <w:t xml:space="preserve">invitations to make submissions or apply for grants; </w:t>
      </w:r>
    </w:p>
    <w:p w14:paraId="71EF3077" w14:textId="77777777" w:rsidR="00653CF7" w:rsidRDefault="00653CF7" w:rsidP="00653CF7">
      <w:pPr>
        <w:pStyle w:val="Bullet3"/>
      </w:pPr>
      <w:r>
        <w:t xml:space="preserve">notification of date and/or location specific information (for example, notification of a public meeting at a particular time and place); and </w:t>
      </w:r>
    </w:p>
    <w:p w14:paraId="00232E0F" w14:textId="77777777" w:rsidR="00653CF7" w:rsidRDefault="00653CF7" w:rsidP="00653CF7">
      <w:pPr>
        <w:pStyle w:val="Bullet3"/>
      </w:pPr>
      <w:proofErr w:type="gramStart"/>
      <w:r>
        <w:t>other</w:t>
      </w:r>
      <w:proofErr w:type="gramEnd"/>
      <w:r>
        <w:t xml:space="preserve"> public notices. </w:t>
      </w:r>
    </w:p>
    <w:p w14:paraId="60AAAD6B" w14:textId="77777777" w:rsidR="00653CF7" w:rsidRDefault="00653CF7" w:rsidP="00653CF7">
      <w:pPr>
        <w:pStyle w:val="Heading2"/>
      </w:pPr>
      <w:bookmarkStart w:id="31" w:name="_Toc465327723"/>
      <w:bookmarkStart w:id="32" w:name="_Toc466023332"/>
      <w:bookmarkStart w:id="33" w:name="_Toc497390288"/>
      <w:r>
        <w:t>Campaign Review and Certification</w:t>
      </w:r>
      <w:bookmarkEnd w:id="31"/>
      <w:bookmarkEnd w:id="32"/>
      <w:bookmarkEnd w:id="33"/>
      <w:r>
        <w:t xml:space="preserve"> </w:t>
      </w:r>
    </w:p>
    <w:p w14:paraId="0ECBD604" w14:textId="77777777" w:rsidR="00653CF7" w:rsidRDefault="00653CF7" w:rsidP="00653CF7">
      <w:pPr>
        <w:pStyle w:val="NumberedList1"/>
      </w:pPr>
      <w:r>
        <w:t xml:space="preserve">The requirements for review and certification of campaigns are determined by the value of the campaign and whether advertising will be undertaken. The value of a campaign is the budget for all campaign elements across all financial years and includes: </w:t>
      </w:r>
    </w:p>
    <w:p w14:paraId="3CDE07C8" w14:textId="77777777" w:rsidR="00653CF7" w:rsidRDefault="00653CF7" w:rsidP="00653CF7">
      <w:pPr>
        <w:pStyle w:val="Bullet3"/>
      </w:pPr>
      <w:r>
        <w:t xml:space="preserve">market or social research, public relations, advertising and/or other specialist suppliers commissioned in the development of advertising material; </w:t>
      </w:r>
    </w:p>
    <w:p w14:paraId="2CDD6391" w14:textId="77777777" w:rsidR="00653CF7" w:rsidRDefault="00653CF7" w:rsidP="00653CF7">
      <w:pPr>
        <w:pStyle w:val="Bullet3"/>
      </w:pPr>
      <w:r>
        <w:t xml:space="preserve">production and placement of advertising in print, radio, digital, cinema, television or out-of-home media; and </w:t>
      </w:r>
    </w:p>
    <w:p w14:paraId="44417855" w14:textId="77777777" w:rsidR="00653CF7" w:rsidRDefault="00653CF7" w:rsidP="00653CF7">
      <w:pPr>
        <w:pStyle w:val="Bullet3"/>
      </w:pPr>
      <w:proofErr w:type="gramStart"/>
      <w:r>
        <w:t>production</w:t>
      </w:r>
      <w:proofErr w:type="gramEnd"/>
      <w:r>
        <w:t xml:space="preserve"> and dissemination of other campaign materials. </w:t>
      </w:r>
    </w:p>
    <w:p w14:paraId="1EB239BC" w14:textId="77777777" w:rsidR="00653CF7" w:rsidRDefault="00653CF7" w:rsidP="00653CF7">
      <w:pPr>
        <w:pStyle w:val="NumberedList1"/>
      </w:pPr>
      <w:r>
        <w:t xml:space="preserve">The value of a campaign does not include entity officials and associated costs. </w:t>
      </w:r>
    </w:p>
    <w:p w14:paraId="365DA781" w14:textId="77777777" w:rsidR="00653CF7" w:rsidRDefault="00653CF7" w:rsidP="00653CF7">
      <w:pPr>
        <w:pStyle w:val="NumberedList1"/>
      </w:pPr>
      <w:r>
        <w:t xml:space="preserve">For campaigns below $250,000, the Chief Executive has the discretion to seek consideration of campaigns by the Independent Communications Committee. </w:t>
      </w:r>
    </w:p>
    <w:p w14:paraId="41EFE145" w14:textId="77777777" w:rsidR="00653CF7" w:rsidRDefault="00653CF7" w:rsidP="00653CF7">
      <w:pPr>
        <w:pStyle w:val="NumberedList1"/>
      </w:pPr>
      <w:r>
        <w:t xml:space="preserve">For advertising campaigns of $250,000 or more: </w:t>
      </w:r>
    </w:p>
    <w:p w14:paraId="2AA1F301" w14:textId="77777777" w:rsidR="00653CF7" w:rsidRDefault="00653CF7" w:rsidP="00653CF7">
      <w:pPr>
        <w:pStyle w:val="Bullet3"/>
      </w:pPr>
      <w:r>
        <w:t>The Independent Communications Committee will consider the proposed campaign and provide a report to the Chief Executive on compliance with Principles 1</w:t>
      </w:r>
      <w:proofErr w:type="gramStart"/>
      <w:r>
        <w:t>,2,3</w:t>
      </w:r>
      <w:proofErr w:type="gramEnd"/>
      <w:r>
        <w:t xml:space="preserve"> and 4 of the Guidelines. Entities will be responsible for providing a report to their Chief Executive on campaign compliance with Principle 5 of the Guidelines. </w:t>
      </w:r>
    </w:p>
    <w:p w14:paraId="21F42629" w14:textId="77777777" w:rsidR="00653CF7" w:rsidRDefault="00653CF7" w:rsidP="00653CF7">
      <w:pPr>
        <w:pStyle w:val="Bullet3"/>
      </w:pPr>
      <w:r>
        <w:t xml:space="preserve">Following consideration of the reports on campaign advertising compliance, the Chief Executive will certify that the campaign complies with the Guidelines and relevant Government policies. </w:t>
      </w:r>
    </w:p>
    <w:p w14:paraId="2E68C099" w14:textId="77777777" w:rsidR="00653CF7" w:rsidRDefault="00653CF7" w:rsidP="00653CF7">
      <w:pPr>
        <w:pStyle w:val="Bullet3"/>
      </w:pPr>
      <w:r>
        <w:t xml:space="preserve">The Chief Executive will give the certification to the relevant Minister who may launch the campaign or approve its launch. </w:t>
      </w:r>
    </w:p>
    <w:p w14:paraId="03B16EEC" w14:textId="77777777" w:rsidR="00653CF7" w:rsidRDefault="00653CF7" w:rsidP="00653CF7">
      <w:pPr>
        <w:pStyle w:val="Bullet3"/>
      </w:pPr>
      <w:r>
        <w:t xml:space="preserve">The Chief Executive’s certification will be published on the relevant entity’s website when the campaign is launched. </w:t>
      </w:r>
    </w:p>
    <w:p w14:paraId="48F91632" w14:textId="77777777" w:rsidR="00653CF7" w:rsidRDefault="00653CF7" w:rsidP="00653CF7">
      <w:pPr>
        <w:pStyle w:val="Bullet3"/>
      </w:pPr>
      <w:r>
        <w:t xml:space="preserve">The conclusions of the Independent Communications Committee will be published on Finance’s website after the campaign is launched. </w:t>
      </w:r>
    </w:p>
    <w:p w14:paraId="16D55A6D" w14:textId="77777777" w:rsidR="00653CF7" w:rsidRDefault="00653CF7" w:rsidP="00653CF7">
      <w:pPr>
        <w:pStyle w:val="NumberedList1"/>
      </w:pPr>
      <w:r>
        <w:t xml:space="preserve">Information campaigns of $250,000 or more are not subject to review by the Independent Communications Committee or certification by the Chief Executive but must comply with these Guidelines and other relevant policies and processes as outlined in clause 4. </w:t>
      </w:r>
    </w:p>
    <w:p w14:paraId="11FACE68" w14:textId="77777777" w:rsidR="00653CF7" w:rsidRDefault="00653CF7" w:rsidP="00653CF7">
      <w:pPr>
        <w:pStyle w:val="NumberedList1"/>
      </w:pPr>
      <w:r>
        <w:t xml:space="preserve">The Government will provide reports to the Parliament that detail expenditure on all advertising campaigns with expenditure in excess of $250,000 commissioned by PGPA Act agencies. </w:t>
      </w:r>
    </w:p>
    <w:p w14:paraId="5DCD3835" w14:textId="77777777" w:rsidR="00653CF7" w:rsidRDefault="00653CF7" w:rsidP="00653CF7">
      <w:pPr>
        <w:pStyle w:val="NumberedList1"/>
      </w:pPr>
      <w:r>
        <w:t xml:space="preserve">Chief Executives will ensure that: </w:t>
      </w:r>
    </w:p>
    <w:p w14:paraId="24F22D96" w14:textId="77777777" w:rsidR="00653CF7" w:rsidRDefault="00653CF7" w:rsidP="00653CF7">
      <w:pPr>
        <w:pStyle w:val="Bullet3"/>
      </w:pPr>
      <w:r>
        <w:t xml:space="preserve">research reports for advertising campaigns with expenditure of $250,000 or more are published on their entity web site following the launch of a campaign where it is appropriate to do so; and </w:t>
      </w:r>
    </w:p>
    <w:p w14:paraId="79CB8F48" w14:textId="77777777" w:rsidR="00653CF7" w:rsidRDefault="00653CF7" w:rsidP="00653CF7">
      <w:pPr>
        <w:pStyle w:val="Bullet3"/>
      </w:pPr>
      <w:proofErr w:type="gramStart"/>
      <w:r>
        <w:t>details</w:t>
      </w:r>
      <w:proofErr w:type="gramEnd"/>
      <w:r>
        <w:t xml:space="preserve"> of advertising campaigns undertaken will be published in entity annual reports. </w:t>
      </w:r>
    </w:p>
    <w:p w14:paraId="1144BB6A" w14:textId="696A6BC8" w:rsidR="00653CF7" w:rsidRDefault="00653CF7" w:rsidP="00653CF7">
      <w:pPr>
        <w:pStyle w:val="Heading2"/>
      </w:pPr>
      <w:bookmarkStart w:id="34" w:name="_Toc465327724"/>
      <w:bookmarkStart w:id="35" w:name="_Toc466023333"/>
      <w:bookmarkStart w:id="36" w:name="_Toc497390289"/>
      <w:r>
        <w:t>Information and Advertising Campaign Principles</w:t>
      </w:r>
      <w:bookmarkEnd w:id="34"/>
      <w:bookmarkEnd w:id="35"/>
      <w:bookmarkEnd w:id="36"/>
      <w:r>
        <w:t xml:space="preserve"> </w:t>
      </w:r>
    </w:p>
    <w:p w14:paraId="14D68789" w14:textId="77777777" w:rsidR="00653CF7" w:rsidRDefault="00653CF7" w:rsidP="00653CF7">
      <w:r>
        <w:t xml:space="preserve">The following five principles set out the context in which Commonwealth Government campaigns should be conducted. They relate to when campaigns can be conducted, how they should be presented, and the legal and procurement requirements. </w:t>
      </w:r>
    </w:p>
    <w:p w14:paraId="051A44D3" w14:textId="77777777" w:rsidR="00653CF7" w:rsidRDefault="00653CF7" w:rsidP="00653CF7">
      <w:pPr>
        <w:pStyle w:val="Heading3"/>
      </w:pPr>
      <w:r>
        <w:t xml:space="preserve">Principle 1: Campaigns should be relevant to government responsibilities </w:t>
      </w:r>
    </w:p>
    <w:p w14:paraId="5BCF1304" w14:textId="77777777" w:rsidR="00653CF7" w:rsidRDefault="00653CF7" w:rsidP="00653CF7">
      <w:pPr>
        <w:pStyle w:val="NumberedList1"/>
      </w:pPr>
      <w:r>
        <w:t xml:space="preserve">The subject matter of campaigns should be directly related to the Government’s responsibilities. As such, only policies or programs underpinned by: </w:t>
      </w:r>
    </w:p>
    <w:p w14:paraId="32195B6B" w14:textId="77777777" w:rsidR="00653CF7" w:rsidRDefault="00653CF7" w:rsidP="00653CF7">
      <w:pPr>
        <w:pStyle w:val="Bullet3"/>
      </w:pPr>
      <w:r>
        <w:t xml:space="preserve">legislative authority; or </w:t>
      </w:r>
    </w:p>
    <w:p w14:paraId="11D4DEFB" w14:textId="77777777" w:rsidR="00653CF7" w:rsidRDefault="00653CF7" w:rsidP="00653CF7">
      <w:pPr>
        <w:pStyle w:val="Bullet3"/>
      </w:pPr>
      <w:r>
        <w:t xml:space="preserve">appropriation of the Parliament; or </w:t>
      </w:r>
    </w:p>
    <w:p w14:paraId="2E7B051F" w14:textId="77777777" w:rsidR="00653CF7" w:rsidRDefault="00653CF7" w:rsidP="00A0229E">
      <w:pPr>
        <w:pStyle w:val="Bullet3"/>
      </w:pPr>
      <w:proofErr w:type="gramStart"/>
      <w:r>
        <w:t>a</w:t>
      </w:r>
      <w:proofErr w:type="gramEnd"/>
      <w:r>
        <w:t xml:space="preserve"> Cabinet Decision which is intended to be implemented during the current Parliament should be the subject of a campaign. </w:t>
      </w:r>
    </w:p>
    <w:p w14:paraId="40804A1B" w14:textId="77777777" w:rsidR="00653CF7" w:rsidRDefault="00653CF7" w:rsidP="00653CF7">
      <w:pPr>
        <w:pStyle w:val="NumberedList1"/>
      </w:pPr>
      <w:r>
        <w:t xml:space="preserve">Examples of suitable uses for government campaigns include to: </w:t>
      </w:r>
    </w:p>
    <w:p w14:paraId="14A7D177" w14:textId="77777777" w:rsidR="00653CF7" w:rsidRDefault="00653CF7" w:rsidP="00653CF7">
      <w:pPr>
        <w:pStyle w:val="Bullet3"/>
      </w:pPr>
      <w:r>
        <w:t xml:space="preserve">inform the public of new, existing or proposed government policies, or policy revisions; </w:t>
      </w:r>
    </w:p>
    <w:p w14:paraId="051B8C0A" w14:textId="77777777" w:rsidR="00653CF7" w:rsidRDefault="00653CF7" w:rsidP="00653CF7">
      <w:pPr>
        <w:pStyle w:val="Bullet3"/>
      </w:pPr>
      <w:r>
        <w:t xml:space="preserve">provide information on government programs or services or revisions to programs or services to which the public are entitled; </w:t>
      </w:r>
    </w:p>
    <w:p w14:paraId="0CD80BE4" w14:textId="77777777" w:rsidR="00653CF7" w:rsidRDefault="00653CF7" w:rsidP="00653CF7">
      <w:pPr>
        <w:pStyle w:val="Bullet3"/>
      </w:pPr>
      <w:r>
        <w:t xml:space="preserve">inform consideration of issues; </w:t>
      </w:r>
    </w:p>
    <w:p w14:paraId="574CDC67" w14:textId="77777777" w:rsidR="00653CF7" w:rsidRDefault="00653CF7" w:rsidP="00653CF7">
      <w:pPr>
        <w:pStyle w:val="Bullet3"/>
      </w:pPr>
      <w:r>
        <w:t xml:space="preserve">disseminate scientific, medical or health and safety information; or </w:t>
      </w:r>
    </w:p>
    <w:p w14:paraId="3AB04C8F" w14:textId="77777777" w:rsidR="00653CF7" w:rsidRDefault="00653CF7" w:rsidP="00653CF7">
      <w:pPr>
        <w:pStyle w:val="Bullet3"/>
      </w:pPr>
      <w:proofErr w:type="gramStart"/>
      <w:r>
        <w:t>provide</w:t>
      </w:r>
      <w:proofErr w:type="gramEnd"/>
      <w:r>
        <w:t xml:space="preserve"> information on the performance of government to facilitate accountability to the public. </w:t>
      </w:r>
    </w:p>
    <w:p w14:paraId="1875EE6E" w14:textId="77777777" w:rsidR="00653CF7" w:rsidRDefault="00653CF7" w:rsidP="00653CF7">
      <w:pPr>
        <w:pStyle w:val="Heading3"/>
      </w:pPr>
      <w:r>
        <w:t xml:space="preserve">Principle 2: Campaigns should be presented in an objective, fair and accessible manner and be designed to meet the objectives of the campaign </w:t>
      </w:r>
    </w:p>
    <w:p w14:paraId="7F48BBB0" w14:textId="77777777" w:rsidR="00653CF7" w:rsidRDefault="00653CF7" w:rsidP="00653CF7">
      <w:pPr>
        <w:pStyle w:val="NumberedList1"/>
      </w:pPr>
      <w:r>
        <w:t xml:space="preserve">Campaigns should enable the recipients of the information to distinguish between facts, comment, opinion and analysis. </w:t>
      </w:r>
    </w:p>
    <w:p w14:paraId="245544F4" w14:textId="77777777" w:rsidR="00653CF7" w:rsidRDefault="00653CF7" w:rsidP="00653CF7">
      <w:pPr>
        <w:pStyle w:val="NumberedList1"/>
      </w:pPr>
      <w:r>
        <w:t xml:space="preserve">Where information is presented as a fact, it should be accurate and verifiable. When making a factual comparison, the campaign should not attempt to mislead the recipient about the situation with which the comparison is made and it should state explicitly the basis for the comparison. </w:t>
      </w:r>
    </w:p>
    <w:p w14:paraId="7642FB69" w14:textId="77777777" w:rsidR="00653CF7" w:rsidRDefault="00653CF7" w:rsidP="00653CF7">
      <w:pPr>
        <w:pStyle w:val="NumberedList1"/>
      </w:pPr>
      <w:r>
        <w:t xml:space="preserve">Pre-existing policies, products, services and activities should not be presented as new. </w:t>
      </w:r>
    </w:p>
    <w:p w14:paraId="02B3E2E2" w14:textId="77777777" w:rsidR="00653CF7" w:rsidRDefault="00653CF7" w:rsidP="00653CF7">
      <w:pPr>
        <w:pStyle w:val="NumberedList1"/>
      </w:pPr>
      <w:r>
        <w:t xml:space="preserve">Special attention should be paid to communicating with any information disadvantaged individuals or groups identified as being within the target audience. Particular attention should be paid to meeting the information needs of Indigenous Australians, the rural community and those for whom English is not a convenient language in which to receive information. </w:t>
      </w:r>
    </w:p>
    <w:p w14:paraId="4A13B5C4" w14:textId="77777777" w:rsidR="00653CF7" w:rsidRDefault="00653CF7" w:rsidP="00653CF7">
      <w:pPr>
        <w:pStyle w:val="NumberedList1"/>
      </w:pPr>
      <w:r>
        <w:t xml:space="preserve">Imagery used in campaigns should reflect the diverse range of Australians. There should be recognition of the full participation of women, Indigenous and culturally and linguistically diverse communities by realistically portraying their interests, lifestyles and contributions to Australian society. </w:t>
      </w:r>
    </w:p>
    <w:p w14:paraId="71310CD9" w14:textId="77777777" w:rsidR="00653CF7" w:rsidRDefault="00653CF7" w:rsidP="00653CF7">
      <w:pPr>
        <w:pStyle w:val="NumberedList1"/>
      </w:pPr>
      <w:r>
        <w:t xml:space="preserve">Campaigns should be tested with target audiences to indicate they are engaging and perform well against the objectives of the campaign. </w:t>
      </w:r>
    </w:p>
    <w:p w14:paraId="01C6E037" w14:textId="77777777" w:rsidR="00653CF7" w:rsidRDefault="00653CF7" w:rsidP="00653CF7">
      <w:pPr>
        <w:pStyle w:val="Heading3"/>
      </w:pPr>
      <w:r>
        <w:t xml:space="preserve">Principle 3: Campaigns should be objective and not directed at promoting party political interests </w:t>
      </w:r>
    </w:p>
    <w:p w14:paraId="4594495D" w14:textId="77777777" w:rsidR="00653CF7" w:rsidRDefault="00653CF7" w:rsidP="00653CF7">
      <w:pPr>
        <w:pStyle w:val="NumberedList1"/>
      </w:pPr>
      <w:r>
        <w:t xml:space="preserve">Campaigns must be presented in objective language and be free of political argument. </w:t>
      </w:r>
    </w:p>
    <w:p w14:paraId="64CF5525" w14:textId="77777777" w:rsidR="00653CF7" w:rsidRDefault="00653CF7" w:rsidP="00653CF7">
      <w:pPr>
        <w:pStyle w:val="NumberedList1"/>
      </w:pPr>
      <w:r>
        <w:t xml:space="preserve">Campaigns must not try to foster a positive impression of a particular political party or promote party political interests. </w:t>
      </w:r>
    </w:p>
    <w:p w14:paraId="01024D8D" w14:textId="77777777" w:rsidR="00653CF7" w:rsidRDefault="00653CF7" w:rsidP="00653CF7">
      <w:pPr>
        <w:pStyle w:val="NumberedList1"/>
      </w:pPr>
      <w:r>
        <w:t xml:space="preserve">Campaigns must not: a. mention the party in Government by name; </w:t>
      </w:r>
    </w:p>
    <w:p w14:paraId="5065DD48" w14:textId="77777777" w:rsidR="00653CF7" w:rsidRDefault="00653CF7" w:rsidP="00653CF7">
      <w:pPr>
        <w:pStyle w:val="NumberedList2"/>
      </w:pPr>
      <w:r>
        <w:t xml:space="preserve">directly attack or scorn the views, policies or actions of others such as the policies and opinions of opposition parties or groups; </w:t>
      </w:r>
    </w:p>
    <w:p w14:paraId="6EE702CC" w14:textId="77777777" w:rsidR="00653CF7" w:rsidRDefault="00653CF7" w:rsidP="00653CF7">
      <w:pPr>
        <w:pStyle w:val="NumberedList2"/>
      </w:pPr>
      <w:r>
        <w:t xml:space="preserve">include party political slogans or images; </w:t>
      </w:r>
    </w:p>
    <w:p w14:paraId="2F634A24" w14:textId="77777777" w:rsidR="00653CF7" w:rsidRDefault="00653CF7" w:rsidP="00653CF7">
      <w:pPr>
        <w:pStyle w:val="NumberedList2"/>
      </w:pPr>
      <w:r>
        <w:t xml:space="preserve">be designed to influence public support for a political party, a candidate for election, a Minister or a Member of Parliament; or </w:t>
      </w:r>
    </w:p>
    <w:p w14:paraId="0F200EA3" w14:textId="77777777" w:rsidR="00653CF7" w:rsidRDefault="00653CF7" w:rsidP="00653CF7">
      <w:pPr>
        <w:pStyle w:val="NumberedList2"/>
      </w:pPr>
      <w:proofErr w:type="gramStart"/>
      <w:r>
        <w:t>refer</w:t>
      </w:r>
      <w:proofErr w:type="gramEnd"/>
      <w:r>
        <w:t xml:space="preserve"> or link to the web sites of politicians or political parties. </w:t>
      </w:r>
    </w:p>
    <w:p w14:paraId="5BDE4899" w14:textId="77777777" w:rsidR="00653CF7" w:rsidRDefault="00653CF7" w:rsidP="00653CF7">
      <w:pPr>
        <w:pStyle w:val="Heading3"/>
      </w:pPr>
      <w:r>
        <w:t xml:space="preserve">Principle 4: Campaigns should be justified and undertaken in an efficient, effective and relevant manner </w:t>
      </w:r>
    </w:p>
    <w:p w14:paraId="7993F710" w14:textId="77777777" w:rsidR="00653CF7" w:rsidRDefault="00653CF7" w:rsidP="00653CF7">
      <w:pPr>
        <w:pStyle w:val="NumberedList1"/>
      </w:pPr>
      <w:r>
        <w:t xml:space="preserve">Campaigns should only be instigated where a need is demonstrated, target recipients are clearly identified and the campaign is informed by appropriate research or evidence. </w:t>
      </w:r>
    </w:p>
    <w:p w14:paraId="3C7A06B7" w14:textId="77777777" w:rsidR="00653CF7" w:rsidRDefault="00653CF7" w:rsidP="00653CF7">
      <w:pPr>
        <w:pStyle w:val="NumberedList1"/>
      </w:pPr>
      <w:r>
        <w:t xml:space="preserve">Campaign information should clearly and directly affect the interests of recipients. </w:t>
      </w:r>
    </w:p>
    <w:p w14:paraId="30607585" w14:textId="77777777" w:rsidR="00653CF7" w:rsidRDefault="00653CF7" w:rsidP="00653CF7">
      <w:pPr>
        <w:pStyle w:val="NumberedList1"/>
      </w:pPr>
      <w:r>
        <w:t xml:space="preserve">The medium and volume of the advertising activities should be cost effective and justifiable within the budget allocated to the campaign. </w:t>
      </w:r>
    </w:p>
    <w:p w14:paraId="7F893D63" w14:textId="77777777" w:rsidR="00653CF7" w:rsidRDefault="00653CF7" w:rsidP="00653CF7">
      <w:pPr>
        <w:pStyle w:val="NumberedList1"/>
      </w:pPr>
      <w:r>
        <w:t xml:space="preserve">Distribution of unsolicited material should be carefully controlled. </w:t>
      </w:r>
    </w:p>
    <w:p w14:paraId="4F050982" w14:textId="77777777" w:rsidR="00653CF7" w:rsidRDefault="00653CF7" w:rsidP="00653CF7">
      <w:pPr>
        <w:pStyle w:val="NumberedList1"/>
      </w:pPr>
      <w:r>
        <w:t xml:space="preserve">Campaigns should be evaluated to determine effectiveness. </w:t>
      </w:r>
    </w:p>
    <w:p w14:paraId="0F4A9486" w14:textId="77777777" w:rsidR="00653CF7" w:rsidRDefault="00653CF7" w:rsidP="00653CF7">
      <w:pPr>
        <w:pStyle w:val="Heading3"/>
      </w:pPr>
      <w:r>
        <w:t xml:space="preserve">Principle 5: Campaigns must comply with legal requirements and procurement policies and procedures </w:t>
      </w:r>
    </w:p>
    <w:p w14:paraId="3B30996B" w14:textId="77777777" w:rsidR="00653CF7" w:rsidRDefault="00653CF7" w:rsidP="00653CF7">
      <w:pPr>
        <w:pStyle w:val="NumberedList1"/>
      </w:pPr>
      <w:r>
        <w:t xml:space="preserve">The manner of presentation and the delivery of campaigns must comply with all relevant laws including: </w:t>
      </w:r>
    </w:p>
    <w:p w14:paraId="527A7550" w14:textId="77777777" w:rsidR="00653CF7" w:rsidRDefault="00653CF7" w:rsidP="00653CF7">
      <w:pPr>
        <w:pStyle w:val="NumberedList2"/>
      </w:pPr>
      <w:r>
        <w:t xml:space="preserve">laws with respect to broadcasting and media; </w:t>
      </w:r>
    </w:p>
    <w:p w14:paraId="3EF356EE" w14:textId="77777777" w:rsidR="00653CF7" w:rsidRDefault="00653CF7" w:rsidP="00653CF7">
      <w:pPr>
        <w:pStyle w:val="NumberedList2"/>
      </w:pPr>
      <w:r>
        <w:t xml:space="preserve">privacy laws; </w:t>
      </w:r>
    </w:p>
    <w:p w14:paraId="185AAC46" w14:textId="77777777" w:rsidR="00653CF7" w:rsidRDefault="00653CF7" w:rsidP="00653CF7">
      <w:pPr>
        <w:pStyle w:val="NumberedList2"/>
      </w:pPr>
      <w:r>
        <w:t xml:space="preserve">intellectual property laws; </w:t>
      </w:r>
    </w:p>
    <w:p w14:paraId="698FBBAA" w14:textId="77777777" w:rsidR="00653CF7" w:rsidRDefault="00653CF7" w:rsidP="00653CF7">
      <w:pPr>
        <w:pStyle w:val="NumberedList2"/>
      </w:pPr>
      <w:r>
        <w:t xml:space="preserve">electoral laws; </w:t>
      </w:r>
    </w:p>
    <w:p w14:paraId="4A1F587A" w14:textId="77777777" w:rsidR="00653CF7" w:rsidRDefault="00653CF7" w:rsidP="00653CF7">
      <w:pPr>
        <w:pStyle w:val="NumberedList2"/>
      </w:pPr>
      <w:r>
        <w:t xml:space="preserve">trade practices and consumer protection laws; and </w:t>
      </w:r>
    </w:p>
    <w:p w14:paraId="2F92137E" w14:textId="77777777" w:rsidR="00653CF7" w:rsidRDefault="00653CF7" w:rsidP="00653CF7">
      <w:pPr>
        <w:pStyle w:val="NumberedList2"/>
      </w:pPr>
      <w:proofErr w:type="gramStart"/>
      <w:r>
        <w:t>workplace</w:t>
      </w:r>
      <w:proofErr w:type="gramEnd"/>
      <w:r>
        <w:t xml:space="preserve"> relations laws. </w:t>
      </w:r>
    </w:p>
    <w:p w14:paraId="12029414" w14:textId="77777777" w:rsidR="000F04B4" w:rsidRDefault="00653CF7" w:rsidP="000F04B4">
      <w:pPr>
        <w:pStyle w:val="NumberedList1"/>
      </w:pPr>
      <w:r>
        <w:t xml:space="preserve">Procurement policies and procedures for the tendering and commissioning of services and the employment of suppliers are to be followed, and there must be a clear audit trail regarding </w:t>
      </w:r>
      <w:proofErr w:type="gramStart"/>
      <w:r>
        <w:t>decision making</w:t>
      </w:r>
      <w:proofErr w:type="gramEnd"/>
      <w:r>
        <w:t xml:space="preserve">. </w:t>
      </w:r>
    </w:p>
    <w:sectPr w:rsidR="000F04B4" w:rsidSect="00653CF7">
      <w:pgSz w:w="11906" w:h="16838" w:code="9"/>
      <w:pgMar w:top="226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BABF0" w14:textId="77777777" w:rsidR="005D4463" w:rsidRDefault="005D4463" w:rsidP="00EF4574">
      <w:pPr>
        <w:spacing w:before="0" w:after="0" w:line="240" w:lineRule="auto"/>
      </w:pPr>
      <w:r>
        <w:separator/>
      </w:r>
    </w:p>
    <w:p w14:paraId="4D300CA6" w14:textId="77777777" w:rsidR="005D4463" w:rsidRDefault="005D4463"/>
  </w:endnote>
  <w:endnote w:type="continuationSeparator" w:id="0">
    <w:p w14:paraId="19F82F9B" w14:textId="77777777" w:rsidR="005D4463" w:rsidRDefault="005D4463" w:rsidP="00EF4574">
      <w:pPr>
        <w:spacing w:before="0" w:after="0" w:line="240" w:lineRule="auto"/>
      </w:pPr>
      <w:r>
        <w:continuationSeparator/>
      </w:r>
    </w:p>
    <w:p w14:paraId="61471131" w14:textId="77777777" w:rsidR="005D4463" w:rsidRDefault="005D4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6779" w14:textId="1C071815" w:rsidR="005D4463" w:rsidRDefault="005D4463" w:rsidP="000F04B4">
    <w:pPr>
      <w:pStyle w:val="Footer"/>
      <w:jc w:val="right"/>
      <w:rPr>
        <w:noProof/>
      </w:rPr>
    </w:pPr>
    <w:r>
      <w:fldChar w:fldCharType="begin"/>
    </w:r>
    <w:r>
      <w:instrText xml:space="preserve"> PAGE   \* MERGEFORMAT </w:instrText>
    </w:r>
    <w:r>
      <w:fldChar w:fldCharType="separate"/>
    </w:r>
    <w:r w:rsidR="00861D55">
      <w:rPr>
        <w:noProof/>
      </w:rPr>
      <w:t>29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23DD8" w14:textId="77777777" w:rsidR="005D4463" w:rsidRDefault="005D4463">
    <w:pPr>
      <w:pStyle w:val="Footer"/>
    </w:pPr>
  </w:p>
  <w:p w14:paraId="52DB4CED" w14:textId="77777777" w:rsidR="005D4463" w:rsidRDefault="005D4463" w:rsidP="000A6A8B">
    <w:pPr>
      <w:pStyle w:val="Footer"/>
      <w:jc w:val="center"/>
      <w:rPr>
        <w:rStyle w:val="Classification"/>
      </w:rPr>
    </w:pPr>
  </w:p>
  <w:p w14:paraId="4223088C" w14:textId="77777777" w:rsidR="005D4463" w:rsidRPr="000A6A8B" w:rsidRDefault="005D4463" w:rsidP="000A6A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87578" w14:textId="77777777" w:rsidR="005D4463" w:rsidRDefault="005D4463" w:rsidP="0020122A">
      <w:pPr>
        <w:pStyle w:val="FootnoteSeparator"/>
      </w:pPr>
    </w:p>
  </w:footnote>
  <w:footnote w:type="continuationSeparator" w:id="0">
    <w:p w14:paraId="6B8D04F5" w14:textId="77777777" w:rsidR="005D4463" w:rsidRDefault="005D4463" w:rsidP="00EF4574">
      <w:pPr>
        <w:spacing w:before="0" w:after="0" w:line="240" w:lineRule="auto"/>
      </w:pPr>
      <w:r>
        <w:continuationSeparator/>
      </w:r>
    </w:p>
    <w:p w14:paraId="1C042B95" w14:textId="77777777" w:rsidR="005D4463" w:rsidRDefault="005D44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C25BE" w14:textId="77777777" w:rsidR="005D4463" w:rsidRPr="00DB6D69" w:rsidRDefault="005D4463">
    <w:pPr>
      <w:pStyle w:val="Header"/>
      <w:rPr>
        <w:b/>
      </w:rPr>
    </w:pPr>
    <w:r w:rsidRPr="00DB6D69">
      <w:rPr>
        <w:b/>
      </w:rPr>
      <w:t>Department of Finance</w:t>
    </w:r>
  </w:p>
  <w:p w14:paraId="1920E3EF" w14:textId="5EBB1C0C" w:rsidR="005D4463" w:rsidRDefault="005D4463">
    <w:pPr>
      <w:pStyle w:val="Header"/>
    </w:pPr>
    <w:r>
      <w:t>Campaign Advertising Annual Report 2016–17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8343" w14:textId="1AB21E60" w:rsidR="005D4463" w:rsidRDefault="005D4463" w:rsidP="000A6A8B">
    <w:pPr>
      <w:pStyle w:val="Header"/>
      <w:jc w:val="center"/>
    </w:pPr>
    <w:r>
      <w:rPr>
        <w:noProof/>
        <w:lang w:eastAsia="en-AU"/>
      </w:rPr>
      <w:drawing>
        <wp:anchor distT="0" distB="0" distL="114300" distR="114300" simplePos="0" relativeHeight="251654140" behindDoc="1" locked="0" layoutInCell="1" allowOverlap="1" wp14:anchorId="3810B4D4" wp14:editId="73F5F896">
          <wp:simplePos x="0" y="0"/>
          <wp:positionH relativeFrom="page">
            <wp:posOffset>0</wp:posOffset>
          </wp:positionH>
          <wp:positionV relativeFrom="page">
            <wp:posOffset>0</wp:posOffset>
          </wp:positionV>
          <wp:extent cx="7559640" cy="1069416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4160"/>
                  </a:xfrm>
                  <a:prstGeom prst="rect">
                    <a:avLst/>
                  </a:prstGeom>
                </pic:spPr>
              </pic:pic>
            </a:graphicData>
          </a:graphic>
        </wp:anchor>
      </w:drawing>
    </w:r>
    <w:r>
      <w:rPr>
        <w:noProof/>
        <w:lang w:eastAsia="en-AU"/>
      </w:rPr>
      <mc:AlternateContent>
        <mc:Choice Requires="wps">
          <w:drawing>
            <wp:anchor distT="0" distB="0" distL="114300" distR="114300" simplePos="0" relativeHeight="251653115" behindDoc="1" locked="0" layoutInCell="1" allowOverlap="1" wp14:anchorId="3E4E8EF3" wp14:editId="36C76673">
              <wp:simplePos x="0" y="0"/>
              <wp:positionH relativeFrom="column">
                <wp:posOffset>-633730</wp:posOffset>
              </wp:positionH>
              <wp:positionV relativeFrom="paragraph">
                <wp:posOffset>2319655</wp:posOffset>
              </wp:positionV>
              <wp:extent cx="7086600" cy="3949700"/>
              <wp:effectExtent l="0" t="0" r="0" b="0"/>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39497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D02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9.9pt;margin-top:182.65pt;width:558pt;height:311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" adj="21600" fillcolor="#92c5c5 [3205]" stroked="f" strokeweight="1pt">
              <v:path arrowok="t"/>
            </v:shape>
          </w:pict>
        </mc:Fallback>
      </mc:AlternateContent>
    </w:r>
    <w:r>
      <w:rPr>
        <w:noProof/>
        <w:lang w:eastAsia="en-AU"/>
      </w:rPr>
      <mc:AlternateContent>
        <mc:Choice Requires="wps">
          <w:drawing>
            <wp:anchor distT="0" distB="0" distL="114300" distR="114300" simplePos="0" relativeHeight="251652090" behindDoc="1" locked="0" layoutInCell="1" allowOverlap="1" wp14:anchorId="66CECEE0" wp14:editId="52689487">
              <wp:simplePos x="0" y="0"/>
              <wp:positionH relativeFrom="column">
                <wp:posOffset>-633730</wp:posOffset>
              </wp:positionH>
              <wp:positionV relativeFrom="paragraph">
                <wp:posOffset>2624455</wp:posOffset>
              </wp:positionV>
              <wp:extent cx="7086600" cy="7467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746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D2835" id="Rectangle 2" o:spid="_x0000_s1026" style="position:absolute;margin-left:-49.9pt;margin-top:206.65pt;width:558pt;height:588pt;z-index:-251664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" fillcolor="#bddcdf [3204]" stroked="f" strokeweight="1pt">
              <v:path arrowok="t"/>
            </v:rect>
          </w:pict>
        </mc:Fallback>
      </mc:AlternateContent>
    </w:r>
    <w:r>
      <w:rPr>
        <w:noProof/>
        <w:lang w:eastAsia="en-AU"/>
      </w:rPr>
      <w:drawing>
        <wp:anchor distT="0" distB="0" distL="114300" distR="114300" simplePos="0" relativeHeight="251658240" behindDoc="0" locked="0" layoutInCell="1" allowOverlap="1" wp14:anchorId="26E355F9" wp14:editId="7A65E8D3">
          <wp:simplePos x="0" y="0"/>
          <wp:positionH relativeFrom="page">
            <wp:posOffset>900430</wp:posOffset>
          </wp:positionH>
          <wp:positionV relativeFrom="page">
            <wp:posOffset>900430</wp:posOffset>
          </wp:positionV>
          <wp:extent cx="2350800" cy="5749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e_Logo.png"/>
                  <pic:cNvPicPr/>
                </pic:nvPicPr>
                <pic:blipFill>
                  <a:blip r:embed="rId2">
                    <a:extLst>
                      <a:ext uri="{28A0092B-C50C-407E-A947-70E740481C1C}">
                        <a14:useLocalDpi xmlns:a14="http://schemas.microsoft.com/office/drawing/2010/main" val="0"/>
                      </a:ext>
                    </a:extLst>
                  </a:blip>
                  <a:stretch>
                    <a:fillRect/>
                  </a:stretch>
                </pic:blipFill>
                <pic:spPr>
                  <a:xfrm>
                    <a:off x="0" y="0"/>
                    <a:ext cx="2350800" cy="574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CCCC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E4F49"/>
    <w:multiLevelType w:val="multilevel"/>
    <w:tmpl w:val="EB5E3826"/>
    <w:lvl w:ilvl="0">
      <w:start w:val="1"/>
      <w:numFmt w:val="bullet"/>
      <w:pStyle w:val="Bullet"/>
      <w:lvlText w:val="•"/>
      <w:lvlJc w:val="left"/>
      <w:pPr>
        <w:tabs>
          <w:tab w:val="num" w:pos="567"/>
        </w:tabs>
        <w:ind w:left="567" w:hanging="567"/>
      </w:pPr>
      <w:rPr>
        <w:rFonts w:ascii="Times New Roman" w:hAnsi="Times New Roman" w:cs="Times New Roman"/>
        <w:color w:val="595959" w:themeColor="text1" w:themeTint="A6"/>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o"/>
      <w:lvlJc w:val="left"/>
      <w:pPr>
        <w:tabs>
          <w:tab w:val="num" w:pos="1701"/>
        </w:tabs>
        <w:ind w:left="1701" w:hanging="567"/>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DC5083A"/>
    <w:multiLevelType w:val="hybridMultilevel"/>
    <w:tmpl w:val="6764D984"/>
    <w:lvl w:ilvl="0" w:tplc="0C090001">
      <w:start w:val="1"/>
      <w:numFmt w:val="bullet"/>
      <w:lvlText w:val=""/>
      <w:lvlJc w:val="left"/>
      <w:pPr>
        <w:tabs>
          <w:tab w:val="num" w:pos="720"/>
        </w:tabs>
        <w:ind w:left="720" w:hanging="360"/>
      </w:pPr>
      <w:rPr>
        <w:rFonts w:ascii="Symbol" w:hAnsi="Symbol" w:hint="default"/>
      </w:rPr>
    </w:lvl>
    <w:lvl w:ilvl="1" w:tplc="477CEA5C">
      <w:start w:val="1"/>
      <w:numFmt w:val="bullet"/>
      <w:lvlText w:val=""/>
      <w:lvlJc w:val="left"/>
      <w:pPr>
        <w:tabs>
          <w:tab w:val="num" w:pos="1440"/>
        </w:tabs>
        <w:ind w:left="1440" w:hanging="360"/>
      </w:pPr>
      <w:rPr>
        <w:rFonts w:ascii="Symbol" w:hAnsi="Symbol" w:hint="default"/>
        <w:color w:val="auto"/>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D202C"/>
      </w:rPr>
    </w:lvl>
    <w:lvl w:ilvl="2">
      <w:start w:val="1"/>
      <w:numFmt w:val="bullet"/>
      <w:lvlText w:val="•"/>
      <w:lvlJc w:val="left"/>
      <w:pPr>
        <w:tabs>
          <w:tab w:val="num" w:pos="284"/>
        </w:tabs>
        <w:ind w:left="284" w:hanging="284"/>
      </w:pPr>
      <w:rPr>
        <w:rFonts w:ascii="Cambria" w:hAnsi="Cambria" w:hint="default"/>
        <w:color w:val="CD202C"/>
      </w:rPr>
    </w:lvl>
    <w:lvl w:ilvl="3">
      <w:start w:val="1"/>
      <w:numFmt w:val="bulle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D202C"/>
      </w:rPr>
    </w:lvl>
    <w:lvl w:ilvl="6">
      <w:start w:val="1"/>
      <w:numFmt w:val="bullet"/>
      <w:lvlText w:val="•"/>
      <w:lvlJc w:val="left"/>
      <w:pPr>
        <w:tabs>
          <w:tab w:val="num" w:pos="437"/>
        </w:tabs>
        <w:ind w:left="437" w:hanging="171"/>
      </w:pPr>
      <w:rPr>
        <w:rFonts w:ascii="Cambria" w:hAnsi="Cambria" w:hint="default"/>
        <w:color w:val="CD202C"/>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5"/>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1132C"/>
    <w:rsid w:val="00021221"/>
    <w:rsid w:val="000217A6"/>
    <w:rsid w:val="00025032"/>
    <w:rsid w:val="0002782F"/>
    <w:rsid w:val="000304EB"/>
    <w:rsid w:val="00032D41"/>
    <w:rsid w:val="00032D64"/>
    <w:rsid w:val="0003342B"/>
    <w:rsid w:val="00033BC2"/>
    <w:rsid w:val="0003479D"/>
    <w:rsid w:val="000472C6"/>
    <w:rsid w:val="00054E4D"/>
    <w:rsid w:val="00060073"/>
    <w:rsid w:val="000603C7"/>
    <w:rsid w:val="00073CE8"/>
    <w:rsid w:val="00076519"/>
    <w:rsid w:val="000771D2"/>
    <w:rsid w:val="000829F4"/>
    <w:rsid w:val="000960B8"/>
    <w:rsid w:val="0009752D"/>
    <w:rsid w:val="000A3235"/>
    <w:rsid w:val="000A4B30"/>
    <w:rsid w:val="000A5534"/>
    <w:rsid w:val="000A6A8B"/>
    <w:rsid w:val="000B18A4"/>
    <w:rsid w:val="000B3435"/>
    <w:rsid w:val="000B620C"/>
    <w:rsid w:val="000C0910"/>
    <w:rsid w:val="000C2A48"/>
    <w:rsid w:val="000C5F75"/>
    <w:rsid w:val="000D0F60"/>
    <w:rsid w:val="000D60B1"/>
    <w:rsid w:val="000D7A80"/>
    <w:rsid w:val="000E08D4"/>
    <w:rsid w:val="000E1A4D"/>
    <w:rsid w:val="000E3478"/>
    <w:rsid w:val="000F04B4"/>
    <w:rsid w:val="000F0B65"/>
    <w:rsid w:val="000F1881"/>
    <w:rsid w:val="00103D2E"/>
    <w:rsid w:val="00126C4A"/>
    <w:rsid w:val="00136457"/>
    <w:rsid w:val="00136530"/>
    <w:rsid w:val="00143332"/>
    <w:rsid w:val="001538BB"/>
    <w:rsid w:val="001541EA"/>
    <w:rsid w:val="0015502A"/>
    <w:rsid w:val="00160D16"/>
    <w:rsid w:val="001612A4"/>
    <w:rsid w:val="0016220A"/>
    <w:rsid w:val="00163DB6"/>
    <w:rsid w:val="00165662"/>
    <w:rsid w:val="00167D5A"/>
    <w:rsid w:val="00173B28"/>
    <w:rsid w:val="00180289"/>
    <w:rsid w:val="00184F43"/>
    <w:rsid w:val="001870BD"/>
    <w:rsid w:val="001953F0"/>
    <w:rsid w:val="001A428D"/>
    <w:rsid w:val="001A7B81"/>
    <w:rsid w:val="001B4EB6"/>
    <w:rsid w:val="001B74A5"/>
    <w:rsid w:val="001B7A76"/>
    <w:rsid w:val="001C249D"/>
    <w:rsid w:val="001C2713"/>
    <w:rsid w:val="001C6BBC"/>
    <w:rsid w:val="001D082B"/>
    <w:rsid w:val="001D4F50"/>
    <w:rsid w:val="001D648E"/>
    <w:rsid w:val="001D7EB4"/>
    <w:rsid w:val="001E1D3E"/>
    <w:rsid w:val="001E1DC0"/>
    <w:rsid w:val="001F3F25"/>
    <w:rsid w:val="001F53BE"/>
    <w:rsid w:val="002008B7"/>
    <w:rsid w:val="0020122A"/>
    <w:rsid w:val="00203672"/>
    <w:rsid w:val="00216DBB"/>
    <w:rsid w:val="00226A2C"/>
    <w:rsid w:val="002357AC"/>
    <w:rsid w:val="00242643"/>
    <w:rsid w:val="002534F0"/>
    <w:rsid w:val="0025558D"/>
    <w:rsid w:val="00257FCA"/>
    <w:rsid w:val="00260639"/>
    <w:rsid w:val="00262322"/>
    <w:rsid w:val="002625C8"/>
    <w:rsid w:val="00265CAE"/>
    <w:rsid w:val="00270EA0"/>
    <w:rsid w:val="00272553"/>
    <w:rsid w:val="00273333"/>
    <w:rsid w:val="00273F32"/>
    <w:rsid w:val="0028602A"/>
    <w:rsid w:val="00291E94"/>
    <w:rsid w:val="00295537"/>
    <w:rsid w:val="002A0CBE"/>
    <w:rsid w:val="002A48CE"/>
    <w:rsid w:val="002A5403"/>
    <w:rsid w:val="002A6385"/>
    <w:rsid w:val="002B2F85"/>
    <w:rsid w:val="002B5F33"/>
    <w:rsid w:val="002B687B"/>
    <w:rsid w:val="002C303B"/>
    <w:rsid w:val="002C322D"/>
    <w:rsid w:val="002C6E4D"/>
    <w:rsid w:val="002D27A3"/>
    <w:rsid w:val="002E1D9F"/>
    <w:rsid w:val="002F786F"/>
    <w:rsid w:val="00301144"/>
    <w:rsid w:val="00310F1B"/>
    <w:rsid w:val="003148B7"/>
    <w:rsid w:val="003158C3"/>
    <w:rsid w:val="0032290A"/>
    <w:rsid w:val="003274CD"/>
    <w:rsid w:val="0035119D"/>
    <w:rsid w:val="00351A88"/>
    <w:rsid w:val="00361289"/>
    <w:rsid w:val="00365FE1"/>
    <w:rsid w:val="00383F6F"/>
    <w:rsid w:val="0038563A"/>
    <w:rsid w:val="00386567"/>
    <w:rsid w:val="003869B6"/>
    <w:rsid w:val="003972B9"/>
    <w:rsid w:val="003A1384"/>
    <w:rsid w:val="003A57A4"/>
    <w:rsid w:val="003A71C5"/>
    <w:rsid w:val="003B3094"/>
    <w:rsid w:val="003B4F12"/>
    <w:rsid w:val="003C0E5E"/>
    <w:rsid w:val="003D0875"/>
    <w:rsid w:val="003D54FE"/>
    <w:rsid w:val="003D7481"/>
    <w:rsid w:val="003E4EDC"/>
    <w:rsid w:val="003F0AA4"/>
    <w:rsid w:val="003F52A8"/>
    <w:rsid w:val="0040001A"/>
    <w:rsid w:val="0040014B"/>
    <w:rsid w:val="004014D3"/>
    <w:rsid w:val="004164C6"/>
    <w:rsid w:val="00423F31"/>
    <w:rsid w:val="00431899"/>
    <w:rsid w:val="00451958"/>
    <w:rsid w:val="004731F5"/>
    <w:rsid w:val="00473212"/>
    <w:rsid w:val="00477269"/>
    <w:rsid w:val="00486804"/>
    <w:rsid w:val="00492774"/>
    <w:rsid w:val="004933B3"/>
    <w:rsid w:val="004A0CD5"/>
    <w:rsid w:val="004A2681"/>
    <w:rsid w:val="004B21FC"/>
    <w:rsid w:val="004B268C"/>
    <w:rsid w:val="004B3775"/>
    <w:rsid w:val="004B5470"/>
    <w:rsid w:val="004B771D"/>
    <w:rsid w:val="004C2A06"/>
    <w:rsid w:val="004C7C82"/>
    <w:rsid w:val="004D0153"/>
    <w:rsid w:val="004D0580"/>
    <w:rsid w:val="004D7EAE"/>
    <w:rsid w:val="004E058F"/>
    <w:rsid w:val="004E22BF"/>
    <w:rsid w:val="004E3B87"/>
    <w:rsid w:val="004E769F"/>
    <w:rsid w:val="00510921"/>
    <w:rsid w:val="00510AD3"/>
    <w:rsid w:val="00512564"/>
    <w:rsid w:val="00513348"/>
    <w:rsid w:val="005168DE"/>
    <w:rsid w:val="005207C0"/>
    <w:rsid w:val="0052154F"/>
    <w:rsid w:val="005242E9"/>
    <w:rsid w:val="00524933"/>
    <w:rsid w:val="00527E8F"/>
    <w:rsid w:val="00533B5D"/>
    <w:rsid w:val="00537EAF"/>
    <w:rsid w:val="00545BCB"/>
    <w:rsid w:val="0055132F"/>
    <w:rsid w:val="005521D0"/>
    <w:rsid w:val="005554BF"/>
    <w:rsid w:val="005570E8"/>
    <w:rsid w:val="00564BC9"/>
    <w:rsid w:val="0057213B"/>
    <w:rsid w:val="00584765"/>
    <w:rsid w:val="00587309"/>
    <w:rsid w:val="00587B5C"/>
    <w:rsid w:val="00592035"/>
    <w:rsid w:val="005970EA"/>
    <w:rsid w:val="005A13A1"/>
    <w:rsid w:val="005B0C93"/>
    <w:rsid w:val="005B4C46"/>
    <w:rsid w:val="005C2C0B"/>
    <w:rsid w:val="005C37F0"/>
    <w:rsid w:val="005D2D36"/>
    <w:rsid w:val="005D3191"/>
    <w:rsid w:val="005D332B"/>
    <w:rsid w:val="005D4463"/>
    <w:rsid w:val="006053E8"/>
    <w:rsid w:val="00606A80"/>
    <w:rsid w:val="0061148A"/>
    <w:rsid w:val="0061716D"/>
    <w:rsid w:val="00623BA1"/>
    <w:rsid w:val="00627C87"/>
    <w:rsid w:val="006346BC"/>
    <w:rsid w:val="00636608"/>
    <w:rsid w:val="0063732F"/>
    <w:rsid w:val="0064430D"/>
    <w:rsid w:val="006474A9"/>
    <w:rsid w:val="00653CF7"/>
    <w:rsid w:val="006564F9"/>
    <w:rsid w:val="00657B13"/>
    <w:rsid w:val="00661853"/>
    <w:rsid w:val="006637C9"/>
    <w:rsid w:val="0066576C"/>
    <w:rsid w:val="00666291"/>
    <w:rsid w:val="0066652A"/>
    <w:rsid w:val="00670089"/>
    <w:rsid w:val="00682167"/>
    <w:rsid w:val="006833F6"/>
    <w:rsid w:val="006A02C1"/>
    <w:rsid w:val="006A7738"/>
    <w:rsid w:val="006B71EA"/>
    <w:rsid w:val="006C42AF"/>
    <w:rsid w:val="006C4DD1"/>
    <w:rsid w:val="006C7CB8"/>
    <w:rsid w:val="006D1D99"/>
    <w:rsid w:val="006E0B39"/>
    <w:rsid w:val="006E4318"/>
    <w:rsid w:val="006E6EA7"/>
    <w:rsid w:val="00703AAA"/>
    <w:rsid w:val="00706A3B"/>
    <w:rsid w:val="00711D8E"/>
    <w:rsid w:val="00712672"/>
    <w:rsid w:val="0071541A"/>
    <w:rsid w:val="007165B5"/>
    <w:rsid w:val="00723096"/>
    <w:rsid w:val="00730144"/>
    <w:rsid w:val="0073129A"/>
    <w:rsid w:val="00734E3F"/>
    <w:rsid w:val="00736985"/>
    <w:rsid w:val="00737A13"/>
    <w:rsid w:val="007406D9"/>
    <w:rsid w:val="00751E2E"/>
    <w:rsid w:val="00757BBC"/>
    <w:rsid w:val="007665A4"/>
    <w:rsid w:val="007671BF"/>
    <w:rsid w:val="007828DF"/>
    <w:rsid w:val="007A5490"/>
    <w:rsid w:val="007B13FC"/>
    <w:rsid w:val="007B6200"/>
    <w:rsid w:val="007D4CDB"/>
    <w:rsid w:val="007E6DB9"/>
    <w:rsid w:val="007F09D8"/>
    <w:rsid w:val="007F377B"/>
    <w:rsid w:val="00801B9F"/>
    <w:rsid w:val="008168A7"/>
    <w:rsid w:val="0082303D"/>
    <w:rsid w:val="00832A4D"/>
    <w:rsid w:val="0083451F"/>
    <w:rsid w:val="00835C47"/>
    <w:rsid w:val="0084296A"/>
    <w:rsid w:val="00842BE7"/>
    <w:rsid w:val="00843AFE"/>
    <w:rsid w:val="00861D55"/>
    <w:rsid w:val="008701B7"/>
    <w:rsid w:val="0087194E"/>
    <w:rsid w:val="00880B3F"/>
    <w:rsid w:val="0088238E"/>
    <w:rsid w:val="008A2110"/>
    <w:rsid w:val="008A4E8C"/>
    <w:rsid w:val="008B62C7"/>
    <w:rsid w:val="008C3731"/>
    <w:rsid w:val="008C713F"/>
    <w:rsid w:val="008D4A99"/>
    <w:rsid w:val="008E36CD"/>
    <w:rsid w:val="008E72C7"/>
    <w:rsid w:val="008E75AA"/>
    <w:rsid w:val="0091666B"/>
    <w:rsid w:val="00925BB0"/>
    <w:rsid w:val="00943029"/>
    <w:rsid w:val="009434D8"/>
    <w:rsid w:val="00947624"/>
    <w:rsid w:val="009479EF"/>
    <w:rsid w:val="00954ACD"/>
    <w:rsid w:val="00960E6B"/>
    <w:rsid w:val="00967453"/>
    <w:rsid w:val="0097025D"/>
    <w:rsid w:val="00972751"/>
    <w:rsid w:val="00973158"/>
    <w:rsid w:val="00975AD1"/>
    <w:rsid w:val="009763EB"/>
    <w:rsid w:val="009817EE"/>
    <w:rsid w:val="00982266"/>
    <w:rsid w:val="009A1DBE"/>
    <w:rsid w:val="009A2DA7"/>
    <w:rsid w:val="009A2FC4"/>
    <w:rsid w:val="009A6857"/>
    <w:rsid w:val="009A7BE4"/>
    <w:rsid w:val="009B454A"/>
    <w:rsid w:val="009B4D3B"/>
    <w:rsid w:val="009B7B84"/>
    <w:rsid w:val="009D2728"/>
    <w:rsid w:val="009D3D0E"/>
    <w:rsid w:val="009D7407"/>
    <w:rsid w:val="009E0866"/>
    <w:rsid w:val="009E35EB"/>
    <w:rsid w:val="009E51F6"/>
    <w:rsid w:val="009E6D5D"/>
    <w:rsid w:val="009E78C0"/>
    <w:rsid w:val="009F199D"/>
    <w:rsid w:val="009F7B3A"/>
    <w:rsid w:val="00A0229E"/>
    <w:rsid w:val="00A02413"/>
    <w:rsid w:val="00A03B64"/>
    <w:rsid w:val="00A0525C"/>
    <w:rsid w:val="00A05AAC"/>
    <w:rsid w:val="00A109CB"/>
    <w:rsid w:val="00A1277D"/>
    <w:rsid w:val="00A14E78"/>
    <w:rsid w:val="00A157FE"/>
    <w:rsid w:val="00A15DD4"/>
    <w:rsid w:val="00A20E8E"/>
    <w:rsid w:val="00A229CC"/>
    <w:rsid w:val="00A24090"/>
    <w:rsid w:val="00A24924"/>
    <w:rsid w:val="00A24A62"/>
    <w:rsid w:val="00A31C9F"/>
    <w:rsid w:val="00A3442C"/>
    <w:rsid w:val="00A34BDC"/>
    <w:rsid w:val="00A43CE8"/>
    <w:rsid w:val="00A62988"/>
    <w:rsid w:val="00A66AC0"/>
    <w:rsid w:val="00A676DD"/>
    <w:rsid w:val="00A713E6"/>
    <w:rsid w:val="00A71ED0"/>
    <w:rsid w:val="00A732AC"/>
    <w:rsid w:val="00A76269"/>
    <w:rsid w:val="00A76F8E"/>
    <w:rsid w:val="00A857B9"/>
    <w:rsid w:val="00A93E68"/>
    <w:rsid w:val="00AB19CF"/>
    <w:rsid w:val="00AC164A"/>
    <w:rsid w:val="00AC7304"/>
    <w:rsid w:val="00AD5585"/>
    <w:rsid w:val="00AF1088"/>
    <w:rsid w:val="00AF2050"/>
    <w:rsid w:val="00AF331F"/>
    <w:rsid w:val="00AF6A40"/>
    <w:rsid w:val="00B04251"/>
    <w:rsid w:val="00B06A9E"/>
    <w:rsid w:val="00B21D29"/>
    <w:rsid w:val="00B254B8"/>
    <w:rsid w:val="00B33AB2"/>
    <w:rsid w:val="00B35BF0"/>
    <w:rsid w:val="00B36C6B"/>
    <w:rsid w:val="00B62F35"/>
    <w:rsid w:val="00B763DC"/>
    <w:rsid w:val="00B83C09"/>
    <w:rsid w:val="00B9123C"/>
    <w:rsid w:val="00B958CA"/>
    <w:rsid w:val="00B96549"/>
    <w:rsid w:val="00BA12A1"/>
    <w:rsid w:val="00BA1FE5"/>
    <w:rsid w:val="00BA2D1E"/>
    <w:rsid w:val="00BB068E"/>
    <w:rsid w:val="00BB252A"/>
    <w:rsid w:val="00BB26C5"/>
    <w:rsid w:val="00BB29A5"/>
    <w:rsid w:val="00BC467C"/>
    <w:rsid w:val="00BC4A43"/>
    <w:rsid w:val="00BD79A5"/>
    <w:rsid w:val="00BD7C6D"/>
    <w:rsid w:val="00BF4DE6"/>
    <w:rsid w:val="00BF6B86"/>
    <w:rsid w:val="00C0062F"/>
    <w:rsid w:val="00C0064A"/>
    <w:rsid w:val="00C01AAC"/>
    <w:rsid w:val="00C14ECB"/>
    <w:rsid w:val="00C16F8E"/>
    <w:rsid w:val="00C258A3"/>
    <w:rsid w:val="00C3386C"/>
    <w:rsid w:val="00C40356"/>
    <w:rsid w:val="00C42CDE"/>
    <w:rsid w:val="00C44344"/>
    <w:rsid w:val="00C45006"/>
    <w:rsid w:val="00C473F9"/>
    <w:rsid w:val="00C479E0"/>
    <w:rsid w:val="00C519D1"/>
    <w:rsid w:val="00C62CF3"/>
    <w:rsid w:val="00C75120"/>
    <w:rsid w:val="00C8673D"/>
    <w:rsid w:val="00C87EC1"/>
    <w:rsid w:val="00CA1854"/>
    <w:rsid w:val="00CA37B1"/>
    <w:rsid w:val="00CB1590"/>
    <w:rsid w:val="00CB1959"/>
    <w:rsid w:val="00CB339E"/>
    <w:rsid w:val="00CC1ECD"/>
    <w:rsid w:val="00CC344B"/>
    <w:rsid w:val="00CC763A"/>
    <w:rsid w:val="00D0296C"/>
    <w:rsid w:val="00D05FE0"/>
    <w:rsid w:val="00D1549E"/>
    <w:rsid w:val="00D17BE7"/>
    <w:rsid w:val="00D22869"/>
    <w:rsid w:val="00D242D0"/>
    <w:rsid w:val="00D331D1"/>
    <w:rsid w:val="00D3400B"/>
    <w:rsid w:val="00D37A34"/>
    <w:rsid w:val="00D41297"/>
    <w:rsid w:val="00D46D82"/>
    <w:rsid w:val="00D47087"/>
    <w:rsid w:val="00D60755"/>
    <w:rsid w:val="00D75EF7"/>
    <w:rsid w:val="00D80845"/>
    <w:rsid w:val="00D879E9"/>
    <w:rsid w:val="00DA373D"/>
    <w:rsid w:val="00DA49DF"/>
    <w:rsid w:val="00DA7EA4"/>
    <w:rsid w:val="00DB5D0E"/>
    <w:rsid w:val="00DB6D69"/>
    <w:rsid w:val="00DC205A"/>
    <w:rsid w:val="00DC2714"/>
    <w:rsid w:val="00DC430B"/>
    <w:rsid w:val="00DC53AB"/>
    <w:rsid w:val="00DC5CD3"/>
    <w:rsid w:val="00DC75A4"/>
    <w:rsid w:val="00DD371C"/>
    <w:rsid w:val="00DD5754"/>
    <w:rsid w:val="00DD6210"/>
    <w:rsid w:val="00DE5DD8"/>
    <w:rsid w:val="00DF25F7"/>
    <w:rsid w:val="00DF6BA9"/>
    <w:rsid w:val="00E13770"/>
    <w:rsid w:val="00E15125"/>
    <w:rsid w:val="00E17471"/>
    <w:rsid w:val="00E2311A"/>
    <w:rsid w:val="00E25FE2"/>
    <w:rsid w:val="00E33269"/>
    <w:rsid w:val="00E357B7"/>
    <w:rsid w:val="00E37484"/>
    <w:rsid w:val="00E37677"/>
    <w:rsid w:val="00E46360"/>
    <w:rsid w:val="00E53800"/>
    <w:rsid w:val="00E53C3C"/>
    <w:rsid w:val="00E6048D"/>
    <w:rsid w:val="00E6081F"/>
    <w:rsid w:val="00E65274"/>
    <w:rsid w:val="00E75E8F"/>
    <w:rsid w:val="00E8057C"/>
    <w:rsid w:val="00E80F88"/>
    <w:rsid w:val="00E905AE"/>
    <w:rsid w:val="00E9108E"/>
    <w:rsid w:val="00EA04B2"/>
    <w:rsid w:val="00EA20F3"/>
    <w:rsid w:val="00EB5449"/>
    <w:rsid w:val="00EB5B4F"/>
    <w:rsid w:val="00EC785A"/>
    <w:rsid w:val="00ED36D7"/>
    <w:rsid w:val="00ED43D1"/>
    <w:rsid w:val="00EE13A9"/>
    <w:rsid w:val="00EE4EE1"/>
    <w:rsid w:val="00EF03E9"/>
    <w:rsid w:val="00EF4574"/>
    <w:rsid w:val="00F02620"/>
    <w:rsid w:val="00F12FF5"/>
    <w:rsid w:val="00F25799"/>
    <w:rsid w:val="00F2684E"/>
    <w:rsid w:val="00F37269"/>
    <w:rsid w:val="00F42387"/>
    <w:rsid w:val="00F426F0"/>
    <w:rsid w:val="00F44548"/>
    <w:rsid w:val="00F44814"/>
    <w:rsid w:val="00F45B8D"/>
    <w:rsid w:val="00F47E8B"/>
    <w:rsid w:val="00F55D08"/>
    <w:rsid w:val="00F609FB"/>
    <w:rsid w:val="00F64444"/>
    <w:rsid w:val="00F64B1D"/>
    <w:rsid w:val="00F729EF"/>
    <w:rsid w:val="00F77CAE"/>
    <w:rsid w:val="00F806F8"/>
    <w:rsid w:val="00F80BBC"/>
    <w:rsid w:val="00F90FF8"/>
    <w:rsid w:val="00F935F0"/>
    <w:rsid w:val="00F953AB"/>
    <w:rsid w:val="00F96BB9"/>
    <w:rsid w:val="00F9771D"/>
    <w:rsid w:val="00FA1EEB"/>
    <w:rsid w:val="00FA2ED5"/>
    <w:rsid w:val="00FA4159"/>
    <w:rsid w:val="00FA668F"/>
    <w:rsid w:val="00FB10A1"/>
    <w:rsid w:val="00FB19DB"/>
    <w:rsid w:val="00FB44AA"/>
    <w:rsid w:val="00FC14F8"/>
    <w:rsid w:val="00FD0F93"/>
    <w:rsid w:val="00FE15A4"/>
    <w:rsid w:val="00FE6BD0"/>
    <w:rsid w:val="00FE6D51"/>
    <w:rsid w:val="00FE6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97841FF"/>
  <w15:docId w15:val="{A47210E6-D4D0-419D-BF32-6D1A0A49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653CF7"/>
    <w:pPr>
      <w:numPr>
        <w:numId w:val="3"/>
      </w:numPr>
      <w:ind w:left="454" w:hanging="454"/>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D46D82"/>
    <w:pPr>
      <w:numPr>
        <w:ilvl w:val="1"/>
        <w:numId w:val="5"/>
      </w:numPr>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A14E78"/>
    <w:pPr>
      <w:tabs>
        <w:tab w:val="right" w:pos="9072"/>
      </w:tabs>
      <w:spacing w:after="180" w:line="230" w:lineRule="atLeast"/>
    </w:pPr>
    <w:rPr>
      <w:noProof/>
    </w:r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706A3B"/>
    <w:pPr>
      <w:spacing w:before="40" w:after="40" w:line="240" w:lineRule="auto"/>
    </w:pPr>
    <w:rPr>
      <w:sz w:val="16"/>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table" w:customStyle="1" w:styleId="DOFDplain">
    <w:name w:val="DOFD plain"/>
    <w:basedOn w:val="TableNormal"/>
    <w:uiPriority w:val="99"/>
    <w:qFormat/>
    <w:rsid w:val="00D60755"/>
    <w:pPr>
      <w:spacing w:after="0" w:line="240" w:lineRule="auto"/>
      <w:ind w:left="57" w:right="57"/>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character" w:styleId="CommentReference">
    <w:name w:val="annotation reference"/>
    <w:basedOn w:val="DefaultParagraphFont"/>
    <w:uiPriority w:val="99"/>
    <w:semiHidden/>
    <w:rsid w:val="006564F9"/>
    <w:rPr>
      <w:sz w:val="16"/>
      <w:szCs w:val="16"/>
    </w:rPr>
  </w:style>
  <w:style w:type="paragraph" w:styleId="CommentText">
    <w:name w:val="annotation text"/>
    <w:basedOn w:val="Normal"/>
    <w:link w:val="CommentTextChar"/>
    <w:uiPriority w:val="99"/>
    <w:semiHidden/>
    <w:rsid w:val="006564F9"/>
    <w:pPr>
      <w:suppressAutoHyphens w:val="0"/>
      <w:spacing w:before="0" w:after="200" w:line="240" w:lineRule="auto"/>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6564F9"/>
    <w:rPr>
      <w:rFonts w:ascii="Cambria" w:eastAsia="Cambria" w:hAnsi="Cambria" w:cs="Times New Roman"/>
      <w:szCs w:val="20"/>
    </w:rPr>
  </w:style>
  <w:style w:type="paragraph" w:styleId="BalloonText">
    <w:name w:val="Balloon Text"/>
    <w:basedOn w:val="Normal"/>
    <w:link w:val="BalloonTextChar"/>
    <w:uiPriority w:val="99"/>
    <w:semiHidden/>
    <w:unhideWhenUsed/>
    <w:rsid w:val="006564F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4F9"/>
    <w:rPr>
      <w:rFonts w:ascii="Segoe UI" w:hAnsi="Segoe UI" w:cs="Segoe UI"/>
      <w:sz w:val="18"/>
      <w:szCs w:val="18"/>
    </w:rPr>
  </w:style>
  <w:style w:type="character" w:styleId="FollowedHyperlink">
    <w:name w:val="FollowedHyperlink"/>
    <w:basedOn w:val="DefaultParagraphFont"/>
    <w:uiPriority w:val="99"/>
    <w:semiHidden/>
    <w:unhideWhenUsed/>
    <w:rsid w:val="000D7A8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D7A80"/>
    <w:pPr>
      <w:suppressAutoHyphens/>
      <w:spacing w:before="180" w:after="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0D7A80"/>
    <w:rPr>
      <w:rFonts w:ascii="Cambria" w:eastAsia="Cambria" w:hAnsi="Cambria" w:cs="Times New Roman"/>
      <w:b/>
      <w:bCs/>
      <w:sz w:val="20"/>
      <w:szCs w:val="20"/>
    </w:rPr>
  </w:style>
  <w:style w:type="paragraph" w:customStyle="1" w:styleId="Tablebodytext">
    <w:name w:val="Table body text"/>
    <w:qFormat/>
    <w:rsid w:val="004014D3"/>
    <w:pPr>
      <w:spacing w:before="57" w:after="57" w:line="240" w:lineRule="auto"/>
      <w:ind w:left="96" w:right="96"/>
    </w:pPr>
    <w:rPr>
      <w:rFonts w:ascii="Arial" w:eastAsia="Times New Roman" w:hAnsi="Arial" w:cs="Times New Roman"/>
      <w:sz w:val="18"/>
      <w:szCs w:val="24"/>
    </w:rPr>
  </w:style>
  <w:style w:type="paragraph" w:customStyle="1" w:styleId="Tablecolumnheading">
    <w:name w:val="Table column heading"/>
    <w:basedOn w:val="Tablebodytext"/>
    <w:qFormat/>
    <w:rsid w:val="004014D3"/>
    <w:pPr>
      <w:keepNext/>
    </w:pPr>
    <w:rPr>
      <w:b/>
      <w:szCs w:val="18"/>
    </w:rPr>
  </w:style>
  <w:style w:type="paragraph" w:customStyle="1" w:styleId="Heading4nonumbers">
    <w:name w:val="Heading 4 (no numbers)"/>
    <w:basedOn w:val="Heading4"/>
    <w:next w:val="Normal"/>
    <w:link w:val="Heading4nonumbersChar"/>
    <w:qFormat/>
    <w:rsid w:val="004014D3"/>
    <w:pPr>
      <w:suppressAutoHyphens w:val="0"/>
      <w:spacing w:before="340" w:after="170" w:line="240" w:lineRule="auto"/>
      <w:contextualSpacing w:val="0"/>
    </w:pPr>
    <w:rPr>
      <w:rFonts w:ascii="Arial" w:eastAsia="MS Gothic" w:hAnsi="Arial" w:cs="Times New Roman"/>
      <w:b/>
      <w:color w:val="A11F23"/>
      <w:spacing w:val="-6"/>
      <w:sz w:val="24"/>
      <w:szCs w:val="24"/>
    </w:rPr>
  </w:style>
  <w:style w:type="character" w:customStyle="1" w:styleId="Heading4nonumbersChar">
    <w:name w:val="Heading 4 (no numbers) Char"/>
    <w:basedOn w:val="Heading4Char"/>
    <w:link w:val="Heading4nonumbers"/>
    <w:rsid w:val="004014D3"/>
    <w:rPr>
      <w:rFonts w:ascii="Arial" w:eastAsia="MS Gothic" w:hAnsi="Arial" w:cs="Times New Roman"/>
      <w:b/>
      <w:bCs/>
      <w:iCs/>
      <w:color w:val="A11F23"/>
      <w:spacing w:val="-6"/>
      <w:sz w:val="24"/>
      <w:szCs w:val="24"/>
    </w:rPr>
  </w:style>
  <w:style w:type="table" w:customStyle="1" w:styleId="DOFDbanded">
    <w:name w:val="DOFD banded"/>
    <w:basedOn w:val="TableNormal"/>
    <w:uiPriority w:val="99"/>
    <w:qFormat/>
    <w:rsid w:val="004014D3"/>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F7CFD2"/>
      </w:tcPr>
    </w:tblStylePr>
  </w:style>
  <w:style w:type="paragraph" w:styleId="BodyText">
    <w:name w:val="Body Text"/>
    <w:basedOn w:val="Normal"/>
    <w:link w:val="BodyTextChar"/>
    <w:qFormat/>
    <w:rsid w:val="004014D3"/>
    <w:pPr>
      <w:suppressAutoHyphens w:val="0"/>
      <w:spacing w:before="0" w:after="120" w:line="240" w:lineRule="auto"/>
    </w:pPr>
    <w:rPr>
      <w:rFonts w:ascii="Cambria" w:eastAsia="Cambria" w:hAnsi="Cambria" w:cs="Times New Roman"/>
    </w:rPr>
  </w:style>
  <w:style w:type="character" w:customStyle="1" w:styleId="BodyTextChar">
    <w:name w:val="Body Text Char"/>
    <w:basedOn w:val="DefaultParagraphFont"/>
    <w:link w:val="BodyText"/>
    <w:rsid w:val="004014D3"/>
    <w:rPr>
      <w:rFonts w:ascii="Cambria" w:eastAsia="Cambria" w:hAnsi="Cambria" w:cs="Times New Roman"/>
    </w:rPr>
  </w:style>
  <w:style w:type="paragraph" w:customStyle="1" w:styleId="Bulletsnumbers">
    <w:name w:val="Bullets (numbers)"/>
    <w:basedOn w:val="Normal"/>
    <w:semiHidden/>
    <w:rsid w:val="004014D3"/>
    <w:pPr>
      <w:numPr>
        <w:numId w:val="21"/>
      </w:numPr>
      <w:suppressAutoHyphens w:val="0"/>
      <w:spacing w:before="0" w:after="57" w:line="260" w:lineRule="atLeast"/>
    </w:pPr>
    <w:rPr>
      <w:rFonts w:ascii="Cambria" w:eastAsia="Times New Roman" w:hAnsi="Cambria" w:cs="Times New Roman"/>
      <w:szCs w:val="24"/>
      <w:lang w:val="en-US"/>
    </w:rPr>
  </w:style>
  <w:style w:type="paragraph" w:styleId="ListNumber">
    <w:name w:val="List Number"/>
    <w:basedOn w:val="Normal"/>
    <w:qFormat/>
    <w:rsid w:val="004014D3"/>
    <w:pPr>
      <w:tabs>
        <w:tab w:val="num" w:pos="360"/>
      </w:tabs>
      <w:suppressAutoHyphens w:val="0"/>
      <w:spacing w:before="0" w:after="240" w:line="240" w:lineRule="auto"/>
      <w:ind w:left="357" w:hanging="357"/>
      <w:contextualSpacing/>
    </w:pPr>
    <w:rPr>
      <w:rFonts w:ascii="Cambria" w:eastAsia="Cambria" w:hAnsi="Cambria" w:cs="Times New Roman"/>
    </w:rPr>
  </w:style>
  <w:style w:type="paragraph" w:customStyle="1" w:styleId="Bullet">
    <w:name w:val="Bullet"/>
    <w:basedOn w:val="Normal"/>
    <w:rsid w:val="000472C6"/>
    <w:pPr>
      <w:numPr>
        <w:numId w:val="23"/>
      </w:numPr>
      <w:suppressAutoHyphens w:val="0"/>
      <w:spacing w:before="0" w:after="240" w:line="240" w:lineRule="auto"/>
    </w:pPr>
    <w:rPr>
      <w:rFonts w:ascii="Times New Roman" w:eastAsia="Times New Roman" w:hAnsi="Times New Roman" w:cs="Times New Roman"/>
      <w:sz w:val="24"/>
      <w:szCs w:val="24"/>
    </w:rPr>
  </w:style>
  <w:style w:type="paragraph" w:customStyle="1" w:styleId="Dash">
    <w:name w:val="Dash"/>
    <w:basedOn w:val="Normal"/>
    <w:rsid w:val="000472C6"/>
    <w:pPr>
      <w:numPr>
        <w:ilvl w:val="1"/>
        <w:numId w:val="23"/>
      </w:numPr>
      <w:suppressAutoHyphens w:val="0"/>
      <w:spacing w:before="0" w:after="240" w:line="240" w:lineRule="auto"/>
    </w:pPr>
    <w:rPr>
      <w:rFonts w:ascii="Times New Roman" w:eastAsia="Times New Roman" w:hAnsi="Times New Roman" w:cs="Times New Roman"/>
      <w:sz w:val="24"/>
      <w:szCs w:val="24"/>
    </w:rPr>
  </w:style>
  <w:style w:type="paragraph" w:customStyle="1" w:styleId="DoubleDot">
    <w:name w:val="Double Dot"/>
    <w:basedOn w:val="Normal"/>
    <w:rsid w:val="000472C6"/>
    <w:pPr>
      <w:numPr>
        <w:ilvl w:val="2"/>
        <w:numId w:val="23"/>
      </w:numPr>
      <w:suppressAutoHyphens w:val="0"/>
      <w:spacing w:before="0"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2419">
      <w:bodyDiv w:val="1"/>
      <w:marLeft w:val="0"/>
      <w:marRight w:val="0"/>
      <w:marTop w:val="0"/>
      <w:marBottom w:val="0"/>
      <w:divBdr>
        <w:top w:val="none" w:sz="0" w:space="0" w:color="auto"/>
        <w:left w:val="none" w:sz="0" w:space="0" w:color="auto"/>
        <w:bottom w:val="none" w:sz="0" w:space="0" w:color="auto"/>
        <w:right w:val="none" w:sz="0" w:space="0" w:color="auto"/>
      </w:divBdr>
    </w:div>
    <w:div w:id="1042360798">
      <w:bodyDiv w:val="1"/>
      <w:marLeft w:val="0"/>
      <w:marRight w:val="0"/>
      <w:marTop w:val="0"/>
      <w:marBottom w:val="0"/>
      <w:divBdr>
        <w:top w:val="none" w:sz="0" w:space="0" w:color="auto"/>
        <w:left w:val="none" w:sz="0" w:space="0" w:color="auto"/>
        <w:bottom w:val="none" w:sz="0" w:space="0" w:color="auto"/>
        <w:right w:val="none" w:sz="0" w:space="0" w:color="auto"/>
      </w:divBdr>
    </w:div>
    <w:div w:id="12979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vernmentadvertising@finance.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mc.gov.au/resource-centre/government/commonwealth-coat-arms-information-and-guideline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B18BB-EE9A-4A5F-8A79-FA3B793A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101062B6.dotm</Template>
  <TotalTime>84</TotalTime>
  <Pages>40</Pages>
  <Words>9564</Words>
  <Characters>54521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63958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Advertising by Australian Government Departments and Agencies</dc:title>
  <dc:creator>Department of Finance</dc:creator>
  <cp:lastModifiedBy>Pandolfo, Daniele</cp:lastModifiedBy>
  <cp:revision>29</cp:revision>
  <cp:lastPrinted>2017-11-20T03:12:00Z</cp:lastPrinted>
  <dcterms:created xsi:type="dcterms:W3CDTF">2017-11-20T02:04:00Z</dcterms:created>
  <dcterms:modified xsi:type="dcterms:W3CDTF">2017-11-20T03:35:00Z</dcterms:modified>
  <cp:contentStatus>lassification</cp:contentStatus>
</cp:coreProperties>
</file>